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129B6" w:rsidRDefault="000D60B5">
      <w:pPr>
        <w:pStyle w:val="NoSpacing"/>
        <w:rPr>
          <w:b/>
          <w:sz w:val="26"/>
          <w:szCs w:val="26"/>
        </w:rPr>
      </w:pPr>
      <w:r>
        <w:rPr>
          <w:b/>
          <w:sz w:val="26"/>
          <w:szCs w:val="26"/>
        </w:rPr>
        <w:t xml:space="preserve">TẬP ĐOÀN CN CAO SU VN         CỘNG HOÀ XÃ HỘI CHỦ NGHĨA VIỆT NAM </w:t>
      </w:r>
    </w:p>
    <w:p w:rsidR="003129B6" w:rsidRDefault="000D60B5">
      <w:pPr>
        <w:pStyle w:val="NoSpacing"/>
        <w:rPr>
          <w:b/>
          <w:sz w:val="26"/>
          <w:szCs w:val="26"/>
        </w:rPr>
      </w:pPr>
      <w:r>
        <w:rPr>
          <w:b/>
          <w:sz w:val="26"/>
          <w:szCs w:val="26"/>
        </w:rPr>
        <w:t xml:space="preserve">   CÔNG TY CP GỖ MDF                                 </w:t>
      </w:r>
      <w:proofErr w:type="spellStart"/>
      <w:r>
        <w:rPr>
          <w:b/>
          <w:sz w:val="26"/>
          <w:szCs w:val="26"/>
          <w:u w:val="single"/>
        </w:rPr>
        <w:t>Độc</w:t>
      </w:r>
      <w:proofErr w:type="spellEnd"/>
      <w:r>
        <w:rPr>
          <w:b/>
          <w:sz w:val="26"/>
          <w:szCs w:val="26"/>
          <w:u w:val="single"/>
        </w:rPr>
        <w:t xml:space="preserve"> </w:t>
      </w:r>
      <w:proofErr w:type="spellStart"/>
      <w:r>
        <w:rPr>
          <w:b/>
          <w:sz w:val="26"/>
          <w:szCs w:val="26"/>
          <w:u w:val="single"/>
        </w:rPr>
        <w:t>lập</w:t>
      </w:r>
      <w:proofErr w:type="spellEnd"/>
      <w:r>
        <w:rPr>
          <w:b/>
          <w:sz w:val="26"/>
          <w:szCs w:val="26"/>
          <w:u w:val="single"/>
        </w:rPr>
        <w:t xml:space="preserve"> - </w:t>
      </w:r>
      <w:proofErr w:type="spellStart"/>
      <w:r>
        <w:rPr>
          <w:b/>
          <w:sz w:val="26"/>
          <w:szCs w:val="26"/>
          <w:u w:val="single"/>
        </w:rPr>
        <w:t>Tự</w:t>
      </w:r>
      <w:proofErr w:type="spellEnd"/>
      <w:r>
        <w:rPr>
          <w:b/>
          <w:sz w:val="26"/>
          <w:szCs w:val="26"/>
          <w:u w:val="single"/>
        </w:rPr>
        <w:t xml:space="preserve"> do - </w:t>
      </w:r>
      <w:proofErr w:type="spellStart"/>
      <w:r>
        <w:rPr>
          <w:b/>
          <w:sz w:val="26"/>
          <w:szCs w:val="26"/>
          <w:u w:val="single"/>
        </w:rPr>
        <w:t>Hạnh</w:t>
      </w:r>
      <w:proofErr w:type="spellEnd"/>
      <w:r>
        <w:rPr>
          <w:b/>
          <w:sz w:val="26"/>
          <w:szCs w:val="26"/>
          <w:u w:val="single"/>
        </w:rPr>
        <w:t xml:space="preserve"> </w:t>
      </w:r>
      <w:proofErr w:type="spellStart"/>
      <w:r>
        <w:rPr>
          <w:b/>
          <w:sz w:val="26"/>
          <w:szCs w:val="26"/>
          <w:u w:val="single"/>
        </w:rPr>
        <w:t>phúc</w:t>
      </w:r>
      <w:proofErr w:type="spellEnd"/>
    </w:p>
    <w:p w:rsidR="003129B6" w:rsidRDefault="000D60B5">
      <w:pPr>
        <w:pStyle w:val="NoSpacing"/>
        <w:rPr>
          <w:b/>
          <w:sz w:val="26"/>
          <w:szCs w:val="26"/>
          <w:u w:val="single"/>
        </w:rPr>
      </w:pPr>
      <w:r>
        <w:rPr>
          <w:b/>
          <w:sz w:val="26"/>
          <w:szCs w:val="26"/>
        </w:rPr>
        <w:t xml:space="preserve">       </w:t>
      </w:r>
      <w:r>
        <w:rPr>
          <w:b/>
          <w:sz w:val="26"/>
          <w:szCs w:val="26"/>
          <w:u w:val="single"/>
        </w:rPr>
        <w:t xml:space="preserve">VRG QUẢNG TRỊ                                                             </w:t>
      </w:r>
    </w:p>
    <w:p w:rsidR="003129B6" w:rsidRDefault="000D60B5">
      <w:pPr>
        <w:pStyle w:val="NoSpacing"/>
        <w:rPr>
          <w:b/>
          <w:bCs/>
          <w:i/>
          <w:sz w:val="27"/>
          <w:szCs w:val="27"/>
        </w:rPr>
      </w:pPr>
      <w:r>
        <w:rPr>
          <w:sz w:val="27"/>
          <w:szCs w:val="27"/>
        </w:rPr>
        <w:t xml:space="preserve">  </w:t>
      </w:r>
      <w:r>
        <w:rPr>
          <w:sz w:val="27"/>
          <w:szCs w:val="27"/>
        </w:rPr>
        <w:tab/>
        <w:t xml:space="preserve">   </w:t>
      </w:r>
      <w:r>
        <w:rPr>
          <w:sz w:val="27"/>
          <w:szCs w:val="27"/>
        </w:rPr>
        <w:tab/>
      </w:r>
      <w:r>
        <w:rPr>
          <w:sz w:val="27"/>
          <w:szCs w:val="27"/>
        </w:rPr>
        <w:tab/>
        <w:t xml:space="preserve">                                           </w:t>
      </w:r>
      <w:r>
        <w:rPr>
          <w:i/>
          <w:sz w:val="27"/>
          <w:szCs w:val="27"/>
        </w:rPr>
        <w:t xml:space="preserve">Quảng </w:t>
      </w:r>
      <w:proofErr w:type="spellStart"/>
      <w:r>
        <w:rPr>
          <w:i/>
          <w:sz w:val="27"/>
          <w:szCs w:val="27"/>
        </w:rPr>
        <w:t>Trị</w:t>
      </w:r>
      <w:proofErr w:type="spellEnd"/>
      <w:r>
        <w:rPr>
          <w:i/>
          <w:sz w:val="27"/>
          <w:szCs w:val="27"/>
        </w:rPr>
        <w:t xml:space="preserve">, </w:t>
      </w:r>
      <w:proofErr w:type="spellStart"/>
      <w:r>
        <w:rPr>
          <w:i/>
          <w:sz w:val="27"/>
          <w:szCs w:val="27"/>
        </w:rPr>
        <w:t>ngày</w:t>
      </w:r>
      <w:proofErr w:type="spellEnd"/>
      <w:r>
        <w:rPr>
          <w:i/>
          <w:sz w:val="27"/>
          <w:szCs w:val="27"/>
          <w:lang w:val="vi-VN"/>
        </w:rPr>
        <w:t xml:space="preserve"> </w:t>
      </w:r>
      <w:r w:rsidR="003243FF">
        <w:rPr>
          <w:i/>
          <w:sz w:val="27"/>
          <w:szCs w:val="27"/>
        </w:rPr>
        <w:t xml:space="preserve">    </w:t>
      </w:r>
      <w:r>
        <w:rPr>
          <w:i/>
          <w:sz w:val="27"/>
          <w:szCs w:val="27"/>
        </w:rPr>
        <w:t xml:space="preserve"> </w:t>
      </w:r>
      <w:proofErr w:type="spellStart"/>
      <w:r>
        <w:rPr>
          <w:i/>
          <w:sz w:val="27"/>
          <w:szCs w:val="27"/>
        </w:rPr>
        <w:t>tháng</w:t>
      </w:r>
      <w:proofErr w:type="spellEnd"/>
      <w:r>
        <w:rPr>
          <w:i/>
          <w:sz w:val="27"/>
          <w:szCs w:val="27"/>
        </w:rPr>
        <w:t xml:space="preserve"> </w:t>
      </w:r>
      <w:proofErr w:type="gramStart"/>
      <w:r w:rsidR="003243FF">
        <w:rPr>
          <w:i/>
          <w:sz w:val="27"/>
          <w:szCs w:val="27"/>
        </w:rPr>
        <w:t xml:space="preserve">6 </w:t>
      </w:r>
      <w:r>
        <w:rPr>
          <w:i/>
          <w:sz w:val="27"/>
          <w:szCs w:val="27"/>
        </w:rPr>
        <w:t xml:space="preserve"> </w:t>
      </w:r>
      <w:proofErr w:type="spellStart"/>
      <w:r>
        <w:rPr>
          <w:i/>
          <w:sz w:val="27"/>
          <w:szCs w:val="27"/>
        </w:rPr>
        <w:t>năm</w:t>
      </w:r>
      <w:proofErr w:type="spellEnd"/>
      <w:proofErr w:type="gramEnd"/>
      <w:r>
        <w:rPr>
          <w:i/>
          <w:sz w:val="27"/>
          <w:szCs w:val="27"/>
        </w:rPr>
        <w:t xml:space="preserve"> 2025</w:t>
      </w:r>
    </w:p>
    <w:p w:rsidR="003129B6" w:rsidRDefault="000D60B5">
      <w:pPr>
        <w:pStyle w:val="NoSpacing"/>
        <w:rPr>
          <w:b/>
          <w:sz w:val="28"/>
          <w:szCs w:val="28"/>
        </w:rPr>
      </w:pPr>
      <w:r>
        <w:rPr>
          <w:b/>
          <w:sz w:val="28"/>
          <w:szCs w:val="28"/>
        </w:rPr>
        <w:t xml:space="preserve">           </w:t>
      </w:r>
    </w:p>
    <w:p w:rsidR="00F02AE8" w:rsidRDefault="00F02AE8" w:rsidP="00F02AE8">
      <w:pPr>
        <w:pStyle w:val="BodyTextIndent3"/>
        <w:ind w:left="0"/>
        <w:jc w:val="center"/>
        <w:rPr>
          <w:rFonts w:ascii="Times New Roman" w:hAnsi="Times New Roman"/>
          <w:b/>
          <w:bCs/>
          <w:i w:val="0"/>
          <w:iCs/>
          <w:sz w:val="28"/>
        </w:rPr>
      </w:pPr>
      <w:r>
        <w:rPr>
          <w:rFonts w:ascii="Times New Roman" w:hAnsi="Times New Roman"/>
          <w:b/>
          <w:bCs/>
          <w:i w:val="0"/>
          <w:iCs/>
          <w:sz w:val="28"/>
        </w:rPr>
        <w:t xml:space="preserve">BÁO CÁO </w:t>
      </w:r>
      <w:r w:rsidRPr="00B92900">
        <w:rPr>
          <w:rFonts w:ascii="Times New Roman" w:hAnsi="Times New Roman"/>
          <w:b/>
          <w:bCs/>
          <w:i w:val="0"/>
          <w:iCs/>
          <w:sz w:val="28"/>
        </w:rPr>
        <w:t xml:space="preserve">CÔNG TÁC </w:t>
      </w:r>
      <w:r>
        <w:rPr>
          <w:rFonts w:ascii="Times New Roman" w:hAnsi="Times New Roman"/>
          <w:b/>
          <w:bCs/>
          <w:i w:val="0"/>
          <w:iCs/>
          <w:sz w:val="28"/>
        </w:rPr>
        <w:t>KI</w:t>
      </w:r>
      <w:r w:rsidRPr="0008094B">
        <w:rPr>
          <w:rFonts w:ascii="Times New Roman" w:hAnsi="Times New Roman"/>
          <w:b/>
          <w:bCs/>
          <w:i w:val="0"/>
          <w:iCs/>
          <w:sz w:val="28"/>
        </w:rPr>
        <w:t>ỂM</w:t>
      </w:r>
      <w:r>
        <w:rPr>
          <w:rFonts w:ascii="Times New Roman" w:hAnsi="Times New Roman"/>
          <w:b/>
          <w:bCs/>
          <w:i w:val="0"/>
          <w:iCs/>
          <w:sz w:val="28"/>
        </w:rPr>
        <w:t xml:space="preserve"> TRA, GI</w:t>
      </w:r>
      <w:r w:rsidRPr="0008094B">
        <w:rPr>
          <w:rFonts w:ascii="Times New Roman" w:hAnsi="Times New Roman"/>
          <w:b/>
          <w:bCs/>
          <w:i w:val="0"/>
          <w:iCs/>
          <w:sz w:val="28"/>
        </w:rPr>
        <w:t>ÁM</w:t>
      </w:r>
      <w:r>
        <w:rPr>
          <w:rFonts w:ascii="Times New Roman" w:hAnsi="Times New Roman"/>
          <w:b/>
          <w:bCs/>
          <w:i w:val="0"/>
          <w:iCs/>
          <w:sz w:val="28"/>
        </w:rPr>
        <w:t xml:space="preserve"> S</w:t>
      </w:r>
      <w:r w:rsidRPr="0008094B">
        <w:rPr>
          <w:rFonts w:ascii="Times New Roman" w:hAnsi="Times New Roman"/>
          <w:b/>
          <w:bCs/>
          <w:i w:val="0"/>
          <w:iCs/>
          <w:sz w:val="28"/>
        </w:rPr>
        <w:t>ÁT</w:t>
      </w:r>
      <w:r w:rsidRPr="00B92900">
        <w:rPr>
          <w:rFonts w:ascii="Times New Roman" w:hAnsi="Times New Roman"/>
          <w:b/>
          <w:bCs/>
          <w:i w:val="0"/>
          <w:iCs/>
          <w:sz w:val="28"/>
        </w:rPr>
        <w:t xml:space="preserve"> </w:t>
      </w:r>
    </w:p>
    <w:p w:rsidR="00F02AE8" w:rsidRPr="005A2A49" w:rsidRDefault="00F02AE8" w:rsidP="00F02AE8">
      <w:pPr>
        <w:pStyle w:val="BodyTextIndent3"/>
        <w:ind w:left="0"/>
        <w:jc w:val="center"/>
        <w:rPr>
          <w:rFonts w:ascii="Times New Roman" w:hAnsi="Times New Roman"/>
          <w:b/>
          <w:bCs/>
          <w:i w:val="0"/>
          <w:iCs/>
          <w:sz w:val="28"/>
        </w:rPr>
      </w:pPr>
      <w:r w:rsidRPr="00B92900">
        <w:rPr>
          <w:rFonts w:ascii="Times New Roman" w:hAnsi="Times New Roman"/>
          <w:b/>
          <w:bCs/>
          <w:i w:val="0"/>
          <w:iCs/>
          <w:sz w:val="28"/>
        </w:rPr>
        <w:t>N</w:t>
      </w:r>
      <w:r w:rsidRPr="00B92900">
        <w:rPr>
          <w:rFonts w:ascii="Times New Roman" w:hAnsi="Times New Roman" w:hint="eastAsia"/>
          <w:b/>
          <w:bCs/>
          <w:i w:val="0"/>
          <w:iCs/>
          <w:sz w:val="28"/>
        </w:rPr>
        <w:t>Ă</w:t>
      </w:r>
      <w:r>
        <w:rPr>
          <w:rFonts w:ascii="Times New Roman" w:hAnsi="Times New Roman"/>
          <w:b/>
          <w:bCs/>
          <w:i w:val="0"/>
          <w:iCs/>
          <w:sz w:val="28"/>
        </w:rPr>
        <w:t>M 2024 VÀ KẾ HOẠCH KIỂM TRA, GIÁM SÁT NĂM 2025</w:t>
      </w:r>
    </w:p>
    <w:p w:rsidR="00F02AE8" w:rsidRPr="007069D0" w:rsidRDefault="00F02AE8" w:rsidP="00F02AE8">
      <w:pPr>
        <w:pStyle w:val="BodyText"/>
        <w:tabs>
          <w:tab w:val="left" w:pos="7230"/>
        </w:tabs>
        <w:ind w:left="426" w:right="-57" w:hanging="426"/>
        <w:rPr>
          <w:rFonts w:ascii="Times New Roman" w:hAnsi="Times New Roman"/>
          <w:b w:val="0"/>
          <w:bCs/>
          <w:iCs/>
          <w:sz w:val="28"/>
          <w:szCs w:val="28"/>
        </w:rPr>
      </w:pPr>
      <w:r w:rsidRPr="007069D0">
        <w:rPr>
          <w:rFonts w:ascii="Times New Roman" w:hAnsi="Times New Roman"/>
          <w:b w:val="0"/>
          <w:bCs/>
          <w:i/>
          <w:iCs/>
          <w:sz w:val="28"/>
          <w:szCs w:val="28"/>
        </w:rPr>
        <w:t xml:space="preserve">                             </w:t>
      </w:r>
    </w:p>
    <w:p w:rsidR="00F02AE8" w:rsidRPr="005A2A49" w:rsidRDefault="00F02AE8" w:rsidP="00F02AE8">
      <w:pPr>
        <w:pStyle w:val="BodyText"/>
        <w:tabs>
          <w:tab w:val="left" w:pos="2552"/>
        </w:tabs>
        <w:ind w:left="426" w:right="-57" w:hanging="426"/>
        <w:rPr>
          <w:rFonts w:ascii="Times New Roman" w:hAnsi="Times New Roman"/>
          <w:sz w:val="28"/>
          <w:szCs w:val="28"/>
        </w:rPr>
      </w:pPr>
      <w:r w:rsidRPr="00635FE3">
        <w:rPr>
          <w:rFonts w:ascii="Times New Roman" w:hAnsi="Times New Roman"/>
          <w:b w:val="0"/>
          <w:bCs/>
          <w:i/>
          <w:iCs/>
          <w:sz w:val="28"/>
          <w:szCs w:val="28"/>
        </w:rPr>
        <w:t xml:space="preserve">                </w:t>
      </w:r>
      <w:proofErr w:type="spellStart"/>
      <w:r w:rsidRPr="00635FE3">
        <w:rPr>
          <w:rFonts w:ascii="Times New Roman" w:hAnsi="Times New Roman"/>
          <w:bCs/>
          <w:iCs/>
          <w:sz w:val="28"/>
          <w:szCs w:val="28"/>
          <w:u w:val="single"/>
        </w:rPr>
        <w:t>Kính</w:t>
      </w:r>
      <w:proofErr w:type="spellEnd"/>
      <w:r w:rsidRPr="00635FE3">
        <w:rPr>
          <w:rFonts w:ascii="Times New Roman" w:hAnsi="Times New Roman"/>
          <w:bCs/>
          <w:iCs/>
          <w:sz w:val="28"/>
          <w:szCs w:val="28"/>
          <w:u w:val="single"/>
        </w:rPr>
        <w:t xml:space="preserve"> </w:t>
      </w:r>
      <w:proofErr w:type="spellStart"/>
      <w:r w:rsidRPr="00635FE3">
        <w:rPr>
          <w:rFonts w:ascii="Times New Roman" w:hAnsi="Times New Roman"/>
          <w:bCs/>
          <w:iCs/>
          <w:sz w:val="28"/>
          <w:szCs w:val="28"/>
          <w:u w:val="single"/>
        </w:rPr>
        <w:t>gửi</w:t>
      </w:r>
      <w:proofErr w:type="spellEnd"/>
      <w:r w:rsidRPr="00635FE3">
        <w:rPr>
          <w:rFonts w:ascii="Times New Roman" w:hAnsi="Times New Roman"/>
          <w:bCs/>
          <w:iCs/>
          <w:sz w:val="28"/>
          <w:szCs w:val="28"/>
        </w:rPr>
        <w:t>:</w:t>
      </w:r>
      <w:r w:rsidRPr="00635FE3">
        <w:rPr>
          <w:rFonts w:ascii="Times New Roman" w:hAnsi="Times New Roman"/>
          <w:bCs/>
          <w:sz w:val="28"/>
          <w:szCs w:val="28"/>
        </w:rPr>
        <w:t xml:space="preserve">  </w:t>
      </w:r>
      <w:r>
        <w:rPr>
          <w:rFonts w:ascii="Times New Roman" w:hAnsi="Times New Roman"/>
          <w:bCs/>
          <w:sz w:val="28"/>
          <w:szCs w:val="28"/>
        </w:rPr>
        <w:t xml:space="preserve">ĐHĐCĐ Công ty CP </w:t>
      </w:r>
      <w:proofErr w:type="spellStart"/>
      <w:r>
        <w:rPr>
          <w:rFonts w:ascii="Times New Roman" w:hAnsi="Times New Roman"/>
          <w:bCs/>
          <w:sz w:val="28"/>
          <w:szCs w:val="28"/>
        </w:rPr>
        <w:t>gỗ</w:t>
      </w:r>
      <w:proofErr w:type="spellEnd"/>
      <w:r>
        <w:rPr>
          <w:rFonts w:ascii="Times New Roman" w:hAnsi="Times New Roman"/>
          <w:bCs/>
          <w:sz w:val="28"/>
          <w:szCs w:val="28"/>
        </w:rPr>
        <w:t xml:space="preserve"> MDF VRG Quảng </w:t>
      </w:r>
      <w:proofErr w:type="spellStart"/>
      <w:r>
        <w:rPr>
          <w:rFonts w:ascii="Times New Roman" w:hAnsi="Times New Roman"/>
          <w:bCs/>
          <w:sz w:val="28"/>
          <w:szCs w:val="28"/>
        </w:rPr>
        <w:t>Trị</w:t>
      </w:r>
      <w:proofErr w:type="spellEnd"/>
    </w:p>
    <w:p w:rsidR="00F02AE8" w:rsidRPr="00A629C8" w:rsidRDefault="00F02AE8" w:rsidP="00F02AE8">
      <w:pPr>
        <w:pStyle w:val="BodyText"/>
        <w:tabs>
          <w:tab w:val="left" w:pos="7230"/>
        </w:tabs>
        <w:ind w:left="300" w:right="-57"/>
        <w:rPr>
          <w:rFonts w:ascii="Times New Roman" w:hAnsi="Times New Roman"/>
          <w:b w:val="0"/>
          <w:bCs/>
          <w:sz w:val="28"/>
          <w:szCs w:val="28"/>
          <w:u w:val="single"/>
          <w:lang w:val="vi-VN"/>
        </w:rPr>
      </w:pPr>
    </w:p>
    <w:p w:rsidR="00F02AE8" w:rsidRPr="008B0B53" w:rsidRDefault="00F02AE8" w:rsidP="00F02AE8">
      <w:pPr>
        <w:pStyle w:val="BodyText"/>
        <w:tabs>
          <w:tab w:val="left" w:pos="630"/>
        </w:tabs>
        <w:ind w:right="0"/>
        <w:rPr>
          <w:rFonts w:ascii="Times New Roman" w:hAnsi="Times New Roman"/>
          <w:b w:val="0"/>
          <w:bCs/>
          <w:i/>
          <w:sz w:val="28"/>
          <w:szCs w:val="28"/>
        </w:rPr>
      </w:pPr>
      <w:r>
        <w:rPr>
          <w:rFonts w:ascii="Times New Roman" w:hAnsi="Times New Roman"/>
          <w:b w:val="0"/>
          <w:bCs/>
          <w:sz w:val="28"/>
          <w:szCs w:val="28"/>
        </w:rPr>
        <w:tab/>
      </w:r>
      <w:proofErr w:type="spellStart"/>
      <w:r w:rsidRPr="008B0B53">
        <w:rPr>
          <w:rFonts w:ascii="Times New Roman" w:hAnsi="Times New Roman"/>
          <w:b w:val="0"/>
          <w:bCs/>
          <w:i/>
          <w:sz w:val="28"/>
          <w:szCs w:val="28"/>
        </w:rPr>
        <w:t>Căn</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cứ</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chức</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n</w:t>
      </w:r>
      <w:r w:rsidRPr="008B0B53">
        <w:rPr>
          <w:rFonts w:ascii="Times New Roman" w:hAnsi="Times New Roman" w:hint="eastAsia"/>
          <w:b w:val="0"/>
          <w:bCs/>
          <w:i/>
          <w:sz w:val="28"/>
          <w:szCs w:val="28"/>
        </w:rPr>
        <w:t>ă</w:t>
      </w:r>
      <w:r w:rsidRPr="008B0B53">
        <w:rPr>
          <w:rFonts w:ascii="Times New Roman" w:hAnsi="Times New Roman"/>
          <w:b w:val="0"/>
          <w:bCs/>
          <w:i/>
          <w:sz w:val="28"/>
          <w:szCs w:val="28"/>
        </w:rPr>
        <w:t>ng</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nhiệm</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vụ</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của</w:t>
      </w:r>
      <w:proofErr w:type="spellEnd"/>
      <w:r w:rsidRPr="008B0B53">
        <w:rPr>
          <w:rFonts w:ascii="Times New Roman" w:hAnsi="Times New Roman"/>
          <w:b w:val="0"/>
          <w:bCs/>
          <w:i/>
          <w:sz w:val="28"/>
          <w:szCs w:val="28"/>
        </w:rPr>
        <w:t xml:space="preserve"> Ban </w:t>
      </w:r>
      <w:proofErr w:type="spellStart"/>
      <w:r w:rsidRPr="008B0B53">
        <w:rPr>
          <w:rFonts w:ascii="Times New Roman" w:hAnsi="Times New Roman"/>
          <w:b w:val="0"/>
          <w:bCs/>
          <w:i/>
          <w:sz w:val="28"/>
          <w:szCs w:val="28"/>
        </w:rPr>
        <w:t>kiểm</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soát</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hint="eastAsia"/>
          <w:b w:val="0"/>
          <w:bCs/>
          <w:i/>
          <w:sz w:val="28"/>
          <w:szCs w:val="28"/>
        </w:rPr>
        <w:t>đư</w:t>
      </w:r>
      <w:r w:rsidRPr="008B0B53">
        <w:rPr>
          <w:rFonts w:ascii="Times New Roman" w:hAnsi="Times New Roman"/>
          <w:b w:val="0"/>
          <w:bCs/>
          <w:i/>
          <w:sz w:val="28"/>
          <w:szCs w:val="28"/>
        </w:rPr>
        <w:t>ợc</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quy</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hint="eastAsia"/>
          <w:b w:val="0"/>
          <w:bCs/>
          <w:i/>
          <w:sz w:val="28"/>
          <w:szCs w:val="28"/>
        </w:rPr>
        <w:t>đ</w:t>
      </w:r>
      <w:r w:rsidRPr="008B0B53">
        <w:rPr>
          <w:rFonts w:ascii="Times New Roman" w:hAnsi="Times New Roman"/>
          <w:b w:val="0"/>
          <w:bCs/>
          <w:i/>
          <w:sz w:val="28"/>
          <w:szCs w:val="28"/>
        </w:rPr>
        <w:t>ịnh</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tại</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Điều</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lệ</w:t>
      </w:r>
      <w:proofErr w:type="spellEnd"/>
      <w:r w:rsidRPr="008B0B53">
        <w:rPr>
          <w:rFonts w:ascii="Times New Roman" w:hAnsi="Times New Roman"/>
          <w:b w:val="0"/>
          <w:bCs/>
          <w:i/>
          <w:sz w:val="28"/>
          <w:szCs w:val="28"/>
        </w:rPr>
        <w:t xml:space="preserve"> Công ty </w:t>
      </w:r>
      <w:proofErr w:type="spellStart"/>
      <w:r w:rsidRPr="008B0B53">
        <w:rPr>
          <w:rFonts w:ascii="Times New Roman" w:hAnsi="Times New Roman"/>
          <w:b w:val="0"/>
          <w:bCs/>
          <w:i/>
          <w:sz w:val="28"/>
          <w:szCs w:val="28"/>
        </w:rPr>
        <w:t>Cổ</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phần</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gỗ</w:t>
      </w:r>
      <w:proofErr w:type="spellEnd"/>
      <w:r w:rsidRPr="008B0B53">
        <w:rPr>
          <w:rFonts w:ascii="Times New Roman" w:hAnsi="Times New Roman"/>
          <w:b w:val="0"/>
          <w:bCs/>
          <w:i/>
          <w:sz w:val="28"/>
          <w:szCs w:val="28"/>
        </w:rPr>
        <w:t xml:space="preserve"> MDF VRG Quảng </w:t>
      </w:r>
      <w:proofErr w:type="spellStart"/>
      <w:r w:rsidRPr="008B0B53">
        <w:rPr>
          <w:rFonts w:ascii="Times New Roman" w:hAnsi="Times New Roman"/>
          <w:b w:val="0"/>
          <w:bCs/>
          <w:i/>
          <w:sz w:val="28"/>
          <w:szCs w:val="28"/>
        </w:rPr>
        <w:t>Trị</w:t>
      </w:r>
      <w:proofErr w:type="spellEnd"/>
      <w:r w:rsidRPr="008B0B53">
        <w:rPr>
          <w:rFonts w:ascii="Times New Roman" w:hAnsi="Times New Roman"/>
          <w:b w:val="0"/>
          <w:bCs/>
          <w:i/>
          <w:sz w:val="28"/>
          <w:szCs w:val="28"/>
        </w:rPr>
        <w:t>;</w:t>
      </w:r>
    </w:p>
    <w:p w:rsidR="00F02AE8" w:rsidRDefault="00F02AE8" w:rsidP="00F02AE8">
      <w:pPr>
        <w:pStyle w:val="BodyText"/>
        <w:tabs>
          <w:tab w:val="left" w:pos="630"/>
        </w:tabs>
        <w:ind w:right="0"/>
        <w:rPr>
          <w:rFonts w:ascii="Times New Roman" w:hAnsi="Times New Roman"/>
          <w:b w:val="0"/>
          <w:bCs/>
          <w:i/>
          <w:sz w:val="28"/>
          <w:szCs w:val="28"/>
        </w:rPr>
      </w:pPr>
      <w:r w:rsidRPr="00635FE3">
        <w:rPr>
          <w:rFonts w:ascii="Times New Roman" w:hAnsi="Times New Roman"/>
          <w:b w:val="0"/>
          <w:bCs/>
          <w:sz w:val="28"/>
          <w:szCs w:val="28"/>
        </w:rPr>
        <w:tab/>
      </w:r>
      <w:proofErr w:type="spellStart"/>
      <w:r w:rsidRPr="008B0B53">
        <w:rPr>
          <w:rFonts w:ascii="Times New Roman" w:hAnsi="Times New Roman"/>
          <w:b w:val="0"/>
          <w:bCs/>
          <w:i/>
          <w:sz w:val="28"/>
          <w:szCs w:val="28"/>
        </w:rPr>
        <w:t>Căn</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cứ</w:t>
      </w:r>
      <w:proofErr w:type="spellEnd"/>
      <w:r w:rsidRPr="008B0B53">
        <w:rPr>
          <w:rFonts w:ascii="Times New Roman" w:hAnsi="Times New Roman"/>
          <w:b w:val="0"/>
          <w:bCs/>
          <w:i/>
          <w:sz w:val="28"/>
          <w:szCs w:val="28"/>
        </w:rPr>
        <w:t xml:space="preserve"> Quy </w:t>
      </w:r>
      <w:proofErr w:type="spellStart"/>
      <w:r w:rsidRPr="008B0B53">
        <w:rPr>
          <w:rFonts w:ascii="Times New Roman" w:hAnsi="Times New Roman"/>
          <w:b w:val="0"/>
          <w:bCs/>
          <w:i/>
          <w:sz w:val="28"/>
          <w:szCs w:val="28"/>
        </w:rPr>
        <w:t>chế</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tổ</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chức</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và</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hoạt</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động</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của</w:t>
      </w:r>
      <w:proofErr w:type="spellEnd"/>
      <w:r w:rsidRPr="008B0B53">
        <w:rPr>
          <w:rFonts w:ascii="Times New Roman" w:hAnsi="Times New Roman"/>
          <w:b w:val="0"/>
          <w:bCs/>
          <w:i/>
          <w:sz w:val="28"/>
          <w:szCs w:val="28"/>
        </w:rPr>
        <w:t xml:space="preserve"> Ban </w:t>
      </w:r>
      <w:proofErr w:type="spellStart"/>
      <w:r w:rsidRPr="008B0B53">
        <w:rPr>
          <w:rFonts w:ascii="Times New Roman" w:hAnsi="Times New Roman"/>
          <w:b w:val="0"/>
          <w:bCs/>
          <w:i/>
          <w:sz w:val="28"/>
          <w:szCs w:val="28"/>
        </w:rPr>
        <w:t>kiểm</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soát</w:t>
      </w:r>
      <w:proofErr w:type="spellEnd"/>
      <w:r w:rsidRPr="008B0B53">
        <w:rPr>
          <w:rFonts w:ascii="Times New Roman" w:hAnsi="Times New Roman"/>
          <w:b w:val="0"/>
          <w:bCs/>
          <w:i/>
          <w:sz w:val="28"/>
          <w:szCs w:val="28"/>
        </w:rPr>
        <w:t xml:space="preserve"> Công ty </w:t>
      </w:r>
      <w:proofErr w:type="spellStart"/>
      <w:r w:rsidRPr="008B0B53">
        <w:rPr>
          <w:rFonts w:ascii="Times New Roman" w:hAnsi="Times New Roman"/>
          <w:b w:val="0"/>
          <w:bCs/>
          <w:i/>
          <w:sz w:val="28"/>
          <w:szCs w:val="28"/>
        </w:rPr>
        <w:t>Cổ</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phần</w:t>
      </w:r>
      <w:proofErr w:type="spellEnd"/>
      <w:r w:rsidRPr="008B0B53">
        <w:rPr>
          <w:rFonts w:ascii="Times New Roman" w:hAnsi="Times New Roman"/>
          <w:b w:val="0"/>
          <w:bCs/>
          <w:i/>
          <w:sz w:val="28"/>
          <w:szCs w:val="28"/>
        </w:rPr>
        <w:t xml:space="preserve"> </w:t>
      </w:r>
      <w:proofErr w:type="spellStart"/>
      <w:r w:rsidRPr="008B0B53">
        <w:rPr>
          <w:rFonts w:ascii="Times New Roman" w:hAnsi="Times New Roman"/>
          <w:b w:val="0"/>
          <w:bCs/>
          <w:i/>
          <w:sz w:val="28"/>
          <w:szCs w:val="28"/>
        </w:rPr>
        <w:t>gỗ</w:t>
      </w:r>
      <w:proofErr w:type="spellEnd"/>
      <w:r w:rsidRPr="008B0B53">
        <w:rPr>
          <w:rFonts w:ascii="Times New Roman" w:hAnsi="Times New Roman"/>
          <w:b w:val="0"/>
          <w:bCs/>
          <w:i/>
          <w:sz w:val="28"/>
          <w:szCs w:val="28"/>
        </w:rPr>
        <w:t xml:space="preserve"> MDF VRG Quảng </w:t>
      </w:r>
      <w:proofErr w:type="spellStart"/>
      <w:r w:rsidRPr="008B0B53">
        <w:rPr>
          <w:rFonts w:ascii="Times New Roman" w:hAnsi="Times New Roman"/>
          <w:b w:val="0"/>
          <w:bCs/>
          <w:i/>
          <w:sz w:val="28"/>
          <w:szCs w:val="28"/>
        </w:rPr>
        <w:t>Trị</w:t>
      </w:r>
      <w:proofErr w:type="spellEnd"/>
      <w:r w:rsidRPr="008B0B53">
        <w:rPr>
          <w:rFonts w:ascii="Times New Roman" w:hAnsi="Times New Roman"/>
          <w:b w:val="0"/>
          <w:bCs/>
          <w:i/>
          <w:sz w:val="28"/>
          <w:szCs w:val="28"/>
        </w:rPr>
        <w:t>;</w:t>
      </w:r>
    </w:p>
    <w:p w:rsidR="00F02AE8" w:rsidRPr="00F02AE8" w:rsidRDefault="00F02AE8" w:rsidP="00F02AE8">
      <w:pPr>
        <w:pStyle w:val="NoSpacing"/>
        <w:jc w:val="both"/>
        <w:rPr>
          <w:i/>
          <w:iCs/>
          <w:sz w:val="28"/>
          <w:szCs w:val="28"/>
        </w:rPr>
      </w:pPr>
      <w:r w:rsidRPr="00F02AE8">
        <w:rPr>
          <w:i/>
          <w:iCs/>
          <w:sz w:val="28"/>
          <w:szCs w:val="28"/>
        </w:rPr>
        <w:tab/>
      </w:r>
      <w:proofErr w:type="spellStart"/>
      <w:r w:rsidRPr="00F02AE8">
        <w:rPr>
          <w:i/>
          <w:iCs/>
          <w:sz w:val="28"/>
          <w:szCs w:val="28"/>
        </w:rPr>
        <w:t>Căn</w:t>
      </w:r>
      <w:proofErr w:type="spellEnd"/>
      <w:r w:rsidRPr="00F02AE8">
        <w:rPr>
          <w:i/>
          <w:iCs/>
          <w:sz w:val="28"/>
          <w:szCs w:val="28"/>
        </w:rPr>
        <w:t xml:space="preserve"> </w:t>
      </w:r>
      <w:proofErr w:type="spellStart"/>
      <w:r w:rsidRPr="00F02AE8">
        <w:rPr>
          <w:i/>
          <w:iCs/>
          <w:sz w:val="28"/>
          <w:szCs w:val="28"/>
        </w:rPr>
        <w:t>cứ</w:t>
      </w:r>
      <w:proofErr w:type="spellEnd"/>
      <w:r w:rsidRPr="00F02AE8">
        <w:rPr>
          <w:i/>
          <w:iCs/>
          <w:sz w:val="28"/>
          <w:szCs w:val="28"/>
        </w:rPr>
        <w:t xml:space="preserve"> </w:t>
      </w:r>
      <w:proofErr w:type="spellStart"/>
      <w:r w:rsidRPr="00F02AE8">
        <w:rPr>
          <w:i/>
          <w:iCs/>
          <w:sz w:val="28"/>
          <w:szCs w:val="28"/>
        </w:rPr>
        <w:t>Kế</w:t>
      </w:r>
      <w:proofErr w:type="spellEnd"/>
      <w:r w:rsidRPr="00F02AE8">
        <w:rPr>
          <w:i/>
          <w:iCs/>
          <w:sz w:val="28"/>
          <w:szCs w:val="28"/>
        </w:rPr>
        <w:t xml:space="preserve"> </w:t>
      </w:r>
      <w:proofErr w:type="spellStart"/>
      <w:r w:rsidRPr="00F02AE8">
        <w:rPr>
          <w:i/>
          <w:iCs/>
          <w:sz w:val="28"/>
          <w:szCs w:val="28"/>
        </w:rPr>
        <w:t>hoạch</w:t>
      </w:r>
      <w:proofErr w:type="spellEnd"/>
      <w:r w:rsidRPr="00F02AE8">
        <w:rPr>
          <w:i/>
          <w:iCs/>
          <w:sz w:val="28"/>
          <w:szCs w:val="28"/>
        </w:rPr>
        <w:t xml:space="preserve"> </w:t>
      </w:r>
      <w:proofErr w:type="spellStart"/>
      <w:r w:rsidRPr="00F02AE8">
        <w:rPr>
          <w:i/>
          <w:iCs/>
          <w:sz w:val="28"/>
          <w:szCs w:val="28"/>
        </w:rPr>
        <w:t>kiểm</w:t>
      </w:r>
      <w:proofErr w:type="spellEnd"/>
      <w:r w:rsidRPr="00F02AE8">
        <w:rPr>
          <w:i/>
          <w:iCs/>
          <w:sz w:val="28"/>
          <w:szCs w:val="28"/>
        </w:rPr>
        <w:t xml:space="preserve"> </w:t>
      </w:r>
      <w:proofErr w:type="spellStart"/>
      <w:r w:rsidRPr="00F02AE8">
        <w:rPr>
          <w:i/>
          <w:iCs/>
          <w:sz w:val="28"/>
          <w:szCs w:val="28"/>
        </w:rPr>
        <w:t>tra</w:t>
      </w:r>
      <w:proofErr w:type="spellEnd"/>
      <w:r w:rsidRPr="00F02AE8">
        <w:rPr>
          <w:i/>
          <w:iCs/>
          <w:sz w:val="28"/>
          <w:szCs w:val="28"/>
        </w:rPr>
        <w:t xml:space="preserve">, </w:t>
      </w:r>
      <w:proofErr w:type="spellStart"/>
      <w:r w:rsidRPr="00F02AE8">
        <w:rPr>
          <w:i/>
          <w:iCs/>
          <w:sz w:val="28"/>
          <w:szCs w:val="28"/>
        </w:rPr>
        <w:t>giám</w:t>
      </w:r>
      <w:proofErr w:type="spellEnd"/>
      <w:r w:rsidRPr="00F02AE8">
        <w:rPr>
          <w:i/>
          <w:iCs/>
          <w:sz w:val="28"/>
          <w:szCs w:val="28"/>
        </w:rPr>
        <w:t xml:space="preserve"> </w:t>
      </w:r>
      <w:proofErr w:type="spellStart"/>
      <w:r w:rsidRPr="00F02AE8">
        <w:rPr>
          <w:i/>
          <w:iCs/>
          <w:sz w:val="28"/>
          <w:szCs w:val="28"/>
        </w:rPr>
        <w:t>sát</w:t>
      </w:r>
      <w:proofErr w:type="spellEnd"/>
      <w:r w:rsidRPr="00F02AE8">
        <w:rPr>
          <w:i/>
          <w:iCs/>
          <w:sz w:val="28"/>
          <w:szCs w:val="28"/>
        </w:rPr>
        <w:t xml:space="preserve"> </w:t>
      </w:r>
      <w:proofErr w:type="spellStart"/>
      <w:r w:rsidRPr="00F02AE8">
        <w:rPr>
          <w:i/>
          <w:iCs/>
          <w:sz w:val="28"/>
          <w:szCs w:val="28"/>
        </w:rPr>
        <w:t>đã</w:t>
      </w:r>
      <w:proofErr w:type="spellEnd"/>
      <w:r w:rsidRPr="00F02AE8">
        <w:rPr>
          <w:i/>
          <w:iCs/>
          <w:sz w:val="28"/>
          <w:szCs w:val="28"/>
        </w:rPr>
        <w:t xml:space="preserve"> </w:t>
      </w:r>
      <w:proofErr w:type="spellStart"/>
      <w:r w:rsidRPr="00F02AE8">
        <w:rPr>
          <w:i/>
          <w:iCs/>
          <w:sz w:val="28"/>
          <w:szCs w:val="28"/>
        </w:rPr>
        <w:t>được</w:t>
      </w:r>
      <w:proofErr w:type="spellEnd"/>
      <w:r w:rsidRPr="00F02AE8">
        <w:rPr>
          <w:i/>
          <w:iCs/>
          <w:sz w:val="28"/>
          <w:szCs w:val="28"/>
        </w:rPr>
        <w:t xml:space="preserve"> </w:t>
      </w:r>
      <w:proofErr w:type="spellStart"/>
      <w:r w:rsidRPr="00F02AE8">
        <w:rPr>
          <w:i/>
          <w:iCs/>
          <w:sz w:val="28"/>
          <w:szCs w:val="28"/>
        </w:rPr>
        <w:t>Đại</w:t>
      </w:r>
      <w:proofErr w:type="spellEnd"/>
      <w:r w:rsidRPr="00F02AE8">
        <w:rPr>
          <w:i/>
          <w:iCs/>
          <w:sz w:val="28"/>
          <w:szCs w:val="28"/>
        </w:rPr>
        <w:t xml:space="preserve"> </w:t>
      </w:r>
      <w:proofErr w:type="spellStart"/>
      <w:r w:rsidRPr="00F02AE8">
        <w:rPr>
          <w:i/>
          <w:iCs/>
          <w:sz w:val="28"/>
          <w:szCs w:val="28"/>
        </w:rPr>
        <w:t>hội</w:t>
      </w:r>
      <w:proofErr w:type="spellEnd"/>
      <w:r w:rsidRPr="00F02AE8">
        <w:rPr>
          <w:i/>
          <w:iCs/>
          <w:sz w:val="28"/>
          <w:szCs w:val="28"/>
        </w:rPr>
        <w:t xml:space="preserve"> </w:t>
      </w:r>
      <w:proofErr w:type="spellStart"/>
      <w:r w:rsidRPr="00F02AE8">
        <w:rPr>
          <w:i/>
          <w:iCs/>
          <w:sz w:val="28"/>
          <w:szCs w:val="28"/>
        </w:rPr>
        <w:t>đồng</w:t>
      </w:r>
      <w:proofErr w:type="spellEnd"/>
      <w:r w:rsidRPr="00F02AE8">
        <w:rPr>
          <w:i/>
          <w:iCs/>
          <w:sz w:val="28"/>
          <w:szCs w:val="28"/>
        </w:rPr>
        <w:t xml:space="preserve"> </w:t>
      </w:r>
      <w:proofErr w:type="spellStart"/>
      <w:r w:rsidRPr="00F02AE8">
        <w:rPr>
          <w:i/>
          <w:iCs/>
          <w:sz w:val="28"/>
          <w:szCs w:val="28"/>
        </w:rPr>
        <w:t>cổ</w:t>
      </w:r>
      <w:proofErr w:type="spellEnd"/>
      <w:r w:rsidRPr="00F02AE8">
        <w:rPr>
          <w:i/>
          <w:iCs/>
          <w:sz w:val="28"/>
          <w:szCs w:val="28"/>
        </w:rPr>
        <w:t xml:space="preserve"> </w:t>
      </w:r>
      <w:proofErr w:type="spellStart"/>
      <w:r w:rsidRPr="00F02AE8">
        <w:rPr>
          <w:i/>
          <w:iCs/>
          <w:sz w:val="28"/>
          <w:szCs w:val="28"/>
        </w:rPr>
        <w:t>đông</w:t>
      </w:r>
      <w:proofErr w:type="spellEnd"/>
      <w:r w:rsidRPr="00F02AE8">
        <w:rPr>
          <w:i/>
          <w:iCs/>
          <w:sz w:val="28"/>
          <w:szCs w:val="28"/>
        </w:rPr>
        <w:t xml:space="preserve"> </w:t>
      </w:r>
      <w:proofErr w:type="spellStart"/>
      <w:r w:rsidRPr="00F02AE8">
        <w:rPr>
          <w:i/>
          <w:iCs/>
          <w:sz w:val="28"/>
          <w:szCs w:val="28"/>
        </w:rPr>
        <w:t>thông</w:t>
      </w:r>
      <w:proofErr w:type="spellEnd"/>
      <w:r w:rsidRPr="00F02AE8">
        <w:rPr>
          <w:i/>
          <w:iCs/>
          <w:sz w:val="28"/>
          <w:szCs w:val="28"/>
        </w:rPr>
        <w:t xml:space="preserve"> qua </w:t>
      </w:r>
      <w:r w:rsidRPr="00F02AE8">
        <w:rPr>
          <w:i/>
          <w:iCs/>
          <w:sz w:val="28"/>
          <w:szCs w:val="28"/>
          <w:lang w:val="vi-VN"/>
        </w:rPr>
        <w:t xml:space="preserve">tại Nghị quyết </w:t>
      </w:r>
      <w:proofErr w:type="spellStart"/>
      <w:r w:rsidRPr="00F02AE8">
        <w:rPr>
          <w:i/>
          <w:iCs/>
          <w:sz w:val="28"/>
          <w:szCs w:val="28"/>
        </w:rPr>
        <w:t>đại</w:t>
      </w:r>
      <w:proofErr w:type="spellEnd"/>
      <w:r w:rsidRPr="00F02AE8">
        <w:rPr>
          <w:i/>
          <w:iCs/>
          <w:sz w:val="28"/>
          <w:szCs w:val="28"/>
        </w:rPr>
        <w:t xml:space="preserve"> </w:t>
      </w:r>
      <w:proofErr w:type="spellStart"/>
      <w:r w:rsidRPr="00F02AE8">
        <w:rPr>
          <w:i/>
          <w:iCs/>
          <w:sz w:val="28"/>
          <w:szCs w:val="28"/>
        </w:rPr>
        <w:t>hội</w:t>
      </w:r>
      <w:proofErr w:type="spellEnd"/>
      <w:r w:rsidRPr="00F02AE8">
        <w:rPr>
          <w:i/>
          <w:iCs/>
          <w:sz w:val="28"/>
          <w:szCs w:val="28"/>
        </w:rPr>
        <w:t xml:space="preserve"> </w:t>
      </w:r>
      <w:proofErr w:type="spellStart"/>
      <w:r w:rsidRPr="00F02AE8">
        <w:rPr>
          <w:i/>
          <w:iCs/>
          <w:sz w:val="28"/>
          <w:szCs w:val="28"/>
        </w:rPr>
        <w:t>đồng</w:t>
      </w:r>
      <w:proofErr w:type="spellEnd"/>
      <w:r w:rsidRPr="00F02AE8">
        <w:rPr>
          <w:i/>
          <w:iCs/>
          <w:sz w:val="28"/>
          <w:szCs w:val="28"/>
        </w:rPr>
        <w:t xml:space="preserve"> </w:t>
      </w:r>
      <w:proofErr w:type="spellStart"/>
      <w:r w:rsidRPr="00F02AE8">
        <w:rPr>
          <w:i/>
          <w:iCs/>
          <w:sz w:val="28"/>
          <w:szCs w:val="28"/>
        </w:rPr>
        <w:t>cổ</w:t>
      </w:r>
      <w:proofErr w:type="spellEnd"/>
      <w:r w:rsidRPr="00F02AE8">
        <w:rPr>
          <w:i/>
          <w:iCs/>
          <w:sz w:val="28"/>
          <w:szCs w:val="28"/>
        </w:rPr>
        <w:t xml:space="preserve"> </w:t>
      </w:r>
      <w:proofErr w:type="spellStart"/>
      <w:r w:rsidRPr="00F02AE8">
        <w:rPr>
          <w:i/>
          <w:iCs/>
          <w:sz w:val="28"/>
          <w:szCs w:val="28"/>
        </w:rPr>
        <w:t>đông</w:t>
      </w:r>
      <w:proofErr w:type="spellEnd"/>
      <w:r w:rsidRPr="00F02AE8">
        <w:rPr>
          <w:i/>
          <w:iCs/>
          <w:sz w:val="28"/>
          <w:szCs w:val="28"/>
        </w:rPr>
        <w:t xml:space="preserve"> </w:t>
      </w:r>
      <w:proofErr w:type="spellStart"/>
      <w:r w:rsidRPr="00F02AE8">
        <w:rPr>
          <w:i/>
          <w:iCs/>
          <w:sz w:val="28"/>
          <w:szCs w:val="28"/>
        </w:rPr>
        <w:t>thường</w:t>
      </w:r>
      <w:proofErr w:type="spellEnd"/>
      <w:r w:rsidRPr="00F02AE8">
        <w:rPr>
          <w:i/>
          <w:iCs/>
          <w:sz w:val="28"/>
          <w:szCs w:val="28"/>
        </w:rPr>
        <w:t xml:space="preserve"> </w:t>
      </w:r>
      <w:proofErr w:type="spellStart"/>
      <w:r w:rsidRPr="00F02AE8">
        <w:rPr>
          <w:i/>
          <w:iCs/>
          <w:sz w:val="28"/>
          <w:szCs w:val="28"/>
        </w:rPr>
        <w:t>niên</w:t>
      </w:r>
      <w:proofErr w:type="spellEnd"/>
      <w:r w:rsidRPr="00F02AE8">
        <w:rPr>
          <w:i/>
          <w:iCs/>
          <w:sz w:val="28"/>
          <w:szCs w:val="28"/>
        </w:rPr>
        <w:t xml:space="preserve"> </w:t>
      </w:r>
      <w:proofErr w:type="spellStart"/>
      <w:r w:rsidRPr="00F02AE8">
        <w:rPr>
          <w:i/>
          <w:iCs/>
          <w:sz w:val="28"/>
          <w:szCs w:val="28"/>
        </w:rPr>
        <w:t>năm</w:t>
      </w:r>
      <w:proofErr w:type="spellEnd"/>
      <w:r w:rsidRPr="00F02AE8">
        <w:rPr>
          <w:i/>
          <w:iCs/>
          <w:sz w:val="28"/>
          <w:szCs w:val="28"/>
        </w:rPr>
        <w:t xml:space="preserve"> 2024;</w:t>
      </w:r>
    </w:p>
    <w:p w:rsidR="00F02AE8" w:rsidRPr="00F02AE8" w:rsidRDefault="00F02AE8" w:rsidP="00F02AE8">
      <w:pPr>
        <w:pStyle w:val="NoSpacing"/>
        <w:tabs>
          <w:tab w:val="left" w:pos="709"/>
        </w:tabs>
        <w:jc w:val="both"/>
        <w:rPr>
          <w:bCs/>
          <w:i/>
          <w:iCs/>
          <w:sz w:val="28"/>
          <w:szCs w:val="28"/>
        </w:rPr>
      </w:pPr>
      <w:r w:rsidRPr="00F02AE8">
        <w:rPr>
          <w:bCs/>
          <w:i/>
          <w:iCs/>
          <w:sz w:val="28"/>
          <w:szCs w:val="28"/>
        </w:rPr>
        <w:tab/>
      </w:r>
      <w:proofErr w:type="spellStart"/>
      <w:r w:rsidRPr="00F02AE8">
        <w:rPr>
          <w:bCs/>
          <w:i/>
          <w:iCs/>
          <w:sz w:val="28"/>
          <w:szCs w:val="28"/>
        </w:rPr>
        <w:t>Căn</w:t>
      </w:r>
      <w:proofErr w:type="spellEnd"/>
      <w:r w:rsidRPr="00F02AE8">
        <w:rPr>
          <w:bCs/>
          <w:i/>
          <w:iCs/>
          <w:sz w:val="28"/>
          <w:szCs w:val="28"/>
        </w:rPr>
        <w:t xml:space="preserve"> </w:t>
      </w:r>
      <w:proofErr w:type="spellStart"/>
      <w:r w:rsidRPr="00F02AE8">
        <w:rPr>
          <w:bCs/>
          <w:i/>
          <w:iCs/>
          <w:sz w:val="28"/>
          <w:szCs w:val="28"/>
        </w:rPr>
        <w:t>cứ</w:t>
      </w:r>
      <w:proofErr w:type="spellEnd"/>
      <w:r w:rsidRPr="00F02AE8">
        <w:rPr>
          <w:bCs/>
          <w:i/>
          <w:iCs/>
          <w:sz w:val="28"/>
          <w:szCs w:val="28"/>
        </w:rPr>
        <w:t xml:space="preserve"> Văn </w:t>
      </w:r>
      <w:proofErr w:type="spellStart"/>
      <w:r w:rsidRPr="00F02AE8">
        <w:rPr>
          <w:bCs/>
          <w:i/>
          <w:iCs/>
          <w:sz w:val="28"/>
          <w:szCs w:val="28"/>
        </w:rPr>
        <w:t>bản</w:t>
      </w:r>
      <w:proofErr w:type="spellEnd"/>
      <w:r w:rsidRPr="00F02AE8">
        <w:rPr>
          <w:bCs/>
          <w:i/>
          <w:iCs/>
          <w:sz w:val="28"/>
          <w:szCs w:val="28"/>
        </w:rPr>
        <w:t xml:space="preserve"> </w:t>
      </w:r>
      <w:proofErr w:type="spellStart"/>
      <w:r w:rsidRPr="00F02AE8">
        <w:rPr>
          <w:bCs/>
          <w:i/>
          <w:iCs/>
          <w:sz w:val="28"/>
          <w:szCs w:val="28"/>
        </w:rPr>
        <w:t>số</w:t>
      </w:r>
      <w:proofErr w:type="spellEnd"/>
      <w:r w:rsidRPr="00F02AE8">
        <w:rPr>
          <w:bCs/>
          <w:i/>
          <w:iCs/>
          <w:sz w:val="28"/>
          <w:szCs w:val="28"/>
        </w:rPr>
        <w:t xml:space="preserve"> 248/HĐQTCSVN-KHĐT </w:t>
      </w:r>
      <w:proofErr w:type="spellStart"/>
      <w:r w:rsidRPr="00F02AE8">
        <w:rPr>
          <w:bCs/>
          <w:i/>
          <w:iCs/>
          <w:sz w:val="28"/>
          <w:szCs w:val="28"/>
        </w:rPr>
        <w:t>ngày</w:t>
      </w:r>
      <w:proofErr w:type="spellEnd"/>
      <w:r w:rsidRPr="00F02AE8">
        <w:rPr>
          <w:bCs/>
          <w:i/>
          <w:iCs/>
          <w:sz w:val="28"/>
          <w:szCs w:val="28"/>
        </w:rPr>
        <w:t xml:space="preserve"> 29/3/2024 </w:t>
      </w:r>
      <w:proofErr w:type="spellStart"/>
      <w:r w:rsidRPr="00F02AE8">
        <w:rPr>
          <w:bCs/>
          <w:i/>
          <w:iCs/>
          <w:sz w:val="28"/>
          <w:szCs w:val="28"/>
        </w:rPr>
        <w:t>của</w:t>
      </w:r>
      <w:proofErr w:type="spellEnd"/>
      <w:r w:rsidRPr="00F02AE8">
        <w:rPr>
          <w:bCs/>
          <w:i/>
          <w:iCs/>
          <w:sz w:val="28"/>
          <w:szCs w:val="28"/>
        </w:rPr>
        <w:t xml:space="preserve"> </w:t>
      </w:r>
      <w:proofErr w:type="spellStart"/>
      <w:r w:rsidRPr="00F02AE8">
        <w:rPr>
          <w:bCs/>
          <w:i/>
          <w:iCs/>
          <w:sz w:val="28"/>
          <w:szCs w:val="28"/>
        </w:rPr>
        <w:t>Tập</w:t>
      </w:r>
      <w:proofErr w:type="spellEnd"/>
      <w:r w:rsidRPr="00F02AE8">
        <w:rPr>
          <w:bCs/>
          <w:i/>
          <w:iCs/>
          <w:sz w:val="28"/>
          <w:szCs w:val="28"/>
        </w:rPr>
        <w:t xml:space="preserve"> </w:t>
      </w:r>
      <w:proofErr w:type="spellStart"/>
      <w:r w:rsidRPr="00F02AE8">
        <w:rPr>
          <w:bCs/>
          <w:i/>
          <w:iCs/>
          <w:sz w:val="28"/>
          <w:szCs w:val="28"/>
        </w:rPr>
        <w:t>đoàn</w:t>
      </w:r>
      <w:proofErr w:type="spellEnd"/>
      <w:r w:rsidRPr="00F02AE8">
        <w:rPr>
          <w:bCs/>
          <w:i/>
          <w:iCs/>
          <w:sz w:val="28"/>
          <w:szCs w:val="28"/>
        </w:rPr>
        <w:t xml:space="preserve"> Công </w:t>
      </w:r>
      <w:proofErr w:type="spellStart"/>
      <w:r w:rsidRPr="00F02AE8">
        <w:rPr>
          <w:bCs/>
          <w:i/>
          <w:iCs/>
          <w:sz w:val="28"/>
          <w:szCs w:val="28"/>
        </w:rPr>
        <w:t>nghiệp</w:t>
      </w:r>
      <w:proofErr w:type="spellEnd"/>
      <w:r w:rsidRPr="00F02AE8">
        <w:rPr>
          <w:bCs/>
          <w:i/>
          <w:iCs/>
          <w:sz w:val="28"/>
          <w:szCs w:val="28"/>
        </w:rPr>
        <w:t xml:space="preserve"> </w:t>
      </w:r>
      <w:proofErr w:type="spellStart"/>
      <w:r w:rsidRPr="00F02AE8">
        <w:rPr>
          <w:bCs/>
          <w:i/>
          <w:iCs/>
          <w:sz w:val="28"/>
          <w:szCs w:val="28"/>
        </w:rPr>
        <w:t>cao</w:t>
      </w:r>
      <w:proofErr w:type="spellEnd"/>
      <w:r w:rsidRPr="00F02AE8">
        <w:rPr>
          <w:bCs/>
          <w:i/>
          <w:iCs/>
          <w:sz w:val="28"/>
          <w:szCs w:val="28"/>
        </w:rPr>
        <w:t xml:space="preserve"> </w:t>
      </w:r>
      <w:proofErr w:type="spellStart"/>
      <w:r w:rsidRPr="00F02AE8">
        <w:rPr>
          <w:bCs/>
          <w:i/>
          <w:iCs/>
          <w:sz w:val="28"/>
          <w:szCs w:val="28"/>
        </w:rPr>
        <w:t>su</w:t>
      </w:r>
      <w:proofErr w:type="spellEnd"/>
      <w:r w:rsidRPr="00F02AE8">
        <w:rPr>
          <w:bCs/>
          <w:i/>
          <w:iCs/>
          <w:sz w:val="28"/>
          <w:szCs w:val="28"/>
        </w:rPr>
        <w:t xml:space="preserve"> Việt Nam </w:t>
      </w:r>
      <w:proofErr w:type="spellStart"/>
      <w:r w:rsidRPr="00F02AE8">
        <w:rPr>
          <w:bCs/>
          <w:i/>
          <w:iCs/>
          <w:sz w:val="28"/>
          <w:szCs w:val="28"/>
        </w:rPr>
        <w:t>về</w:t>
      </w:r>
      <w:proofErr w:type="spellEnd"/>
      <w:r w:rsidRPr="00F02AE8">
        <w:rPr>
          <w:bCs/>
          <w:i/>
          <w:iCs/>
          <w:sz w:val="28"/>
          <w:szCs w:val="28"/>
        </w:rPr>
        <w:t xml:space="preserve"> </w:t>
      </w:r>
      <w:proofErr w:type="spellStart"/>
      <w:r w:rsidRPr="00F02AE8">
        <w:rPr>
          <w:bCs/>
          <w:i/>
          <w:iCs/>
          <w:sz w:val="28"/>
          <w:szCs w:val="28"/>
        </w:rPr>
        <w:t>việc</w:t>
      </w:r>
      <w:proofErr w:type="spellEnd"/>
      <w:r w:rsidRPr="00F02AE8">
        <w:rPr>
          <w:bCs/>
          <w:i/>
          <w:iCs/>
          <w:sz w:val="28"/>
          <w:szCs w:val="28"/>
        </w:rPr>
        <w:t xml:space="preserve"> </w:t>
      </w:r>
      <w:proofErr w:type="spellStart"/>
      <w:r w:rsidRPr="00F02AE8">
        <w:rPr>
          <w:bCs/>
          <w:i/>
          <w:iCs/>
          <w:sz w:val="28"/>
          <w:szCs w:val="28"/>
        </w:rPr>
        <w:t>thỏa</w:t>
      </w:r>
      <w:proofErr w:type="spellEnd"/>
      <w:r w:rsidRPr="00F02AE8">
        <w:rPr>
          <w:bCs/>
          <w:i/>
          <w:iCs/>
          <w:sz w:val="28"/>
          <w:szCs w:val="28"/>
        </w:rPr>
        <w:t xml:space="preserve"> </w:t>
      </w:r>
      <w:proofErr w:type="spellStart"/>
      <w:r w:rsidRPr="00F02AE8">
        <w:rPr>
          <w:bCs/>
          <w:i/>
          <w:iCs/>
          <w:sz w:val="28"/>
          <w:szCs w:val="28"/>
        </w:rPr>
        <w:t>thuận</w:t>
      </w:r>
      <w:proofErr w:type="spellEnd"/>
      <w:r w:rsidRPr="00F02AE8">
        <w:rPr>
          <w:bCs/>
          <w:i/>
          <w:iCs/>
          <w:sz w:val="28"/>
          <w:szCs w:val="28"/>
        </w:rPr>
        <w:t xml:space="preserve"> </w:t>
      </w:r>
      <w:proofErr w:type="spellStart"/>
      <w:r w:rsidRPr="00F02AE8">
        <w:rPr>
          <w:bCs/>
          <w:i/>
          <w:iCs/>
          <w:sz w:val="28"/>
          <w:szCs w:val="28"/>
        </w:rPr>
        <w:t>kế</w:t>
      </w:r>
      <w:proofErr w:type="spellEnd"/>
      <w:r w:rsidRPr="00F02AE8">
        <w:rPr>
          <w:bCs/>
          <w:i/>
          <w:iCs/>
          <w:sz w:val="28"/>
          <w:szCs w:val="28"/>
        </w:rPr>
        <w:t xml:space="preserve"> </w:t>
      </w:r>
      <w:proofErr w:type="spellStart"/>
      <w:r w:rsidRPr="00F02AE8">
        <w:rPr>
          <w:bCs/>
          <w:i/>
          <w:iCs/>
          <w:sz w:val="28"/>
          <w:szCs w:val="28"/>
        </w:rPr>
        <w:t>hoạch</w:t>
      </w:r>
      <w:proofErr w:type="spellEnd"/>
      <w:r w:rsidRPr="00F02AE8">
        <w:rPr>
          <w:bCs/>
          <w:i/>
          <w:iCs/>
          <w:sz w:val="28"/>
          <w:szCs w:val="28"/>
        </w:rPr>
        <w:t xml:space="preserve"> </w:t>
      </w:r>
      <w:proofErr w:type="spellStart"/>
      <w:r w:rsidRPr="00F02AE8">
        <w:rPr>
          <w:bCs/>
          <w:i/>
          <w:iCs/>
          <w:sz w:val="28"/>
          <w:szCs w:val="28"/>
        </w:rPr>
        <w:t>năm</w:t>
      </w:r>
      <w:proofErr w:type="spellEnd"/>
      <w:r w:rsidRPr="00F02AE8">
        <w:rPr>
          <w:bCs/>
          <w:i/>
          <w:iCs/>
          <w:sz w:val="28"/>
          <w:szCs w:val="28"/>
        </w:rPr>
        <w:t xml:space="preserve"> 2024 </w:t>
      </w:r>
      <w:proofErr w:type="spellStart"/>
      <w:r w:rsidRPr="00F02AE8">
        <w:rPr>
          <w:bCs/>
          <w:i/>
          <w:iCs/>
          <w:sz w:val="28"/>
          <w:szCs w:val="28"/>
        </w:rPr>
        <w:t>của</w:t>
      </w:r>
      <w:proofErr w:type="spellEnd"/>
      <w:r w:rsidRPr="00F02AE8">
        <w:rPr>
          <w:bCs/>
          <w:i/>
          <w:iCs/>
          <w:sz w:val="28"/>
          <w:szCs w:val="28"/>
        </w:rPr>
        <w:t xml:space="preserve"> Công ty </w:t>
      </w:r>
      <w:proofErr w:type="spellStart"/>
      <w:r w:rsidRPr="00F02AE8">
        <w:rPr>
          <w:bCs/>
          <w:i/>
          <w:iCs/>
          <w:sz w:val="28"/>
          <w:szCs w:val="28"/>
        </w:rPr>
        <w:t>Cổ</w:t>
      </w:r>
      <w:proofErr w:type="spellEnd"/>
      <w:r w:rsidRPr="00F02AE8">
        <w:rPr>
          <w:bCs/>
          <w:i/>
          <w:iCs/>
          <w:sz w:val="28"/>
          <w:szCs w:val="28"/>
        </w:rPr>
        <w:t xml:space="preserve"> </w:t>
      </w:r>
      <w:proofErr w:type="spellStart"/>
      <w:r w:rsidRPr="00F02AE8">
        <w:rPr>
          <w:bCs/>
          <w:i/>
          <w:iCs/>
          <w:sz w:val="28"/>
          <w:szCs w:val="28"/>
        </w:rPr>
        <w:t>phần</w:t>
      </w:r>
      <w:proofErr w:type="spellEnd"/>
      <w:r w:rsidRPr="00F02AE8">
        <w:rPr>
          <w:bCs/>
          <w:i/>
          <w:iCs/>
          <w:sz w:val="28"/>
          <w:szCs w:val="28"/>
        </w:rPr>
        <w:t xml:space="preserve"> </w:t>
      </w:r>
      <w:proofErr w:type="spellStart"/>
      <w:r w:rsidRPr="00F02AE8">
        <w:rPr>
          <w:bCs/>
          <w:i/>
          <w:iCs/>
          <w:sz w:val="28"/>
          <w:szCs w:val="28"/>
        </w:rPr>
        <w:t>gỗ</w:t>
      </w:r>
      <w:proofErr w:type="spellEnd"/>
      <w:r w:rsidRPr="00F02AE8">
        <w:rPr>
          <w:bCs/>
          <w:i/>
          <w:iCs/>
          <w:sz w:val="28"/>
          <w:szCs w:val="28"/>
        </w:rPr>
        <w:t xml:space="preserve"> MDF VRG Quảng </w:t>
      </w:r>
      <w:proofErr w:type="spellStart"/>
      <w:r w:rsidRPr="00F02AE8">
        <w:rPr>
          <w:bCs/>
          <w:i/>
          <w:iCs/>
          <w:sz w:val="28"/>
          <w:szCs w:val="28"/>
        </w:rPr>
        <w:t>Trị</w:t>
      </w:r>
      <w:proofErr w:type="spellEnd"/>
      <w:r w:rsidRPr="00F02AE8">
        <w:rPr>
          <w:bCs/>
          <w:i/>
          <w:iCs/>
          <w:sz w:val="28"/>
          <w:szCs w:val="28"/>
        </w:rPr>
        <w:t>,</w:t>
      </w:r>
    </w:p>
    <w:p w:rsidR="00F02AE8" w:rsidRPr="00F02AE8" w:rsidRDefault="00F02AE8" w:rsidP="00F02AE8">
      <w:pPr>
        <w:pStyle w:val="BodyText"/>
        <w:tabs>
          <w:tab w:val="left" w:pos="630"/>
        </w:tabs>
        <w:ind w:right="0"/>
        <w:rPr>
          <w:rFonts w:ascii="Times New Roman" w:hAnsi="Times New Roman"/>
          <w:b w:val="0"/>
          <w:bCs/>
          <w:sz w:val="28"/>
          <w:szCs w:val="28"/>
        </w:rPr>
      </w:pPr>
      <w:r>
        <w:rPr>
          <w:rFonts w:ascii="Times New Roman" w:hAnsi="Times New Roman"/>
          <w:b w:val="0"/>
          <w:bCs/>
          <w:sz w:val="28"/>
          <w:szCs w:val="28"/>
        </w:rPr>
        <w:tab/>
        <w:t xml:space="preserve">Ban </w:t>
      </w:r>
      <w:proofErr w:type="spellStart"/>
      <w:r>
        <w:rPr>
          <w:rFonts w:ascii="Times New Roman" w:hAnsi="Times New Roman"/>
          <w:b w:val="0"/>
          <w:bCs/>
          <w:sz w:val="28"/>
          <w:szCs w:val="28"/>
        </w:rPr>
        <w:t>ki</w:t>
      </w:r>
      <w:r w:rsidRPr="00B92900">
        <w:rPr>
          <w:rFonts w:ascii="Times New Roman" w:hAnsi="Times New Roman"/>
          <w:b w:val="0"/>
          <w:bCs/>
          <w:sz w:val="28"/>
          <w:szCs w:val="28"/>
        </w:rPr>
        <w:t>ểm</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so</w:t>
      </w:r>
      <w:r w:rsidRPr="00B92900">
        <w:rPr>
          <w:rFonts w:ascii="Times New Roman" w:hAnsi="Times New Roman"/>
          <w:b w:val="0"/>
          <w:bCs/>
          <w:sz w:val="28"/>
          <w:szCs w:val="28"/>
        </w:rPr>
        <w:t>át</w:t>
      </w:r>
      <w:proofErr w:type="spellEnd"/>
      <w:r>
        <w:rPr>
          <w:rFonts w:ascii="Times New Roman" w:hAnsi="Times New Roman"/>
          <w:b w:val="0"/>
          <w:bCs/>
          <w:sz w:val="28"/>
          <w:szCs w:val="28"/>
        </w:rPr>
        <w:t xml:space="preserve"> Công ty CP</w:t>
      </w:r>
      <w:r w:rsidRPr="00635FE3">
        <w:rPr>
          <w:rFonts w:ascii="Times New Roman" w:hAnsi="Times New Roman"/>
          <w:b w:val="0"/>
          <w:bCs/>
          <w:sz w:val="28"/>
          <w:szCs w:val="28"/>
        </w:rPr>
        <w:t xml:space="preserve"> </w:t>
      </w:r>
      <w:proofErr w:type="spellStart"/>
      <w:r w:rsidRPr="00635FE3">
        <w:rPr>
          <w:rFonts w:ascii="Times New Roman" w:hAnsi="Times New Roman"/>
          <w:b w:val="0"/>
          <w:bCs/>
          <w:sz w:val="28"/>
          <w:szCs w:val="28"/>
        </w:rPr>
        <w:t>gỗ</w:t>
      </w:r>
      <w:proofErr w:type="spellEnd"/>
      <w:r w:rsidRPr="00635FE3">
        <w:rPr>
          <w:rFonts w:ascii="Times New Roman" w:hAnsi="Times New Roman"/>
          <w:b w:val="0"/>
          <w:bCs/>
          <w:sz w:val="28"/>
          <w:szCs w:val="28"/>
        </w:rPr>
        <w:t xml:space="preserve"> MDF VRG Quảng </w:t>
      </w:r>
      <w:proofErr w:type="spellStart"/>
      <w:r w:rsidRPr="00635FE3">
        <w:rPr>
          <w:rFonts w:ascii="Times New Roman" w:hAnsi="Times New Roman"/>
          <w:b w:val="0"/>
          <w:bCs/>
          <w:sz w:val="28"/>
          <w:szCs w:val="28"/>
        </w:rPr>
        <w:t>Trị</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xin</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b</w:t>
      </w:r>
      <w:r w:rsidRPr="00B92900">
        <w:rPr>
          <w:rFonts w:ascii="Times New Roman" w:hAnsi="Times New Roman"/>
          <w:b w:val="0"/>
          <w:bCs/>
          <w:sz w:val="28"/>
          <w:szCs w:val="28"/>
        </w:rPr>
        <w:t>áo</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c</w:t>
      </w:r>
      <w:r w:rsidRPr="00B92900">
        <w:rPr>
          <w:rFonts w:ascii="Times New Roman" w:hAnsi="Times New Roman"/>
          <w:b w:val="0"/>
          <w:bCs/>
          <w:sz w:val="28"/>
          <w:szCs w:val="28"/>
        </w:rPr>
        <w:t>áo</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công</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tác</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kiểm</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tra</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giám</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sát</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năm</w:t>
      </w:r>
      <w:proofErr w:type="spellEnd"/>
      <w:r>
        <w:rPr>
          <w:rFonts w:ascii="Times New Roman" w:hAnsi="Times New Roman"/>
          <w:b w:val="0"/>
          <w:bCs/>
          <w:sz w:val="28"/>
          <w:szCs w:val="28"/>
        </w:rPr>
        <w:t xml:space="preserve"> 2024 </w:t>
      </w:r>
      <w:proofErr w:type="spellStart"/>
      <w:r>
        <w:rPr>
          <w:rFonts w:ascii="Times New Roman" w:hAnsi="Times New Roman"/>
          <w:b w:val="0"/>
          <w:bCs/>
          <w:sz w:val="28"/>
          <w:szCs w:val="28"/>
        </w:rPr>
        <w:t>và</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kế</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hoạch</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kiểm</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tra</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giám</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sát</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năm</w:t>
      </w:r>
      <w:proofErr w:type="spellEnd"/>
      <w:r>
        <w:rPr>
          <w:rFonts w:ascii="Times New Roman" w:hAnsi="Times New Roman"/>
          <w:b w:val="0"/>
          <w:bCs/>
          <w:sz w:val="28"/>
          <w:szCs w:val="28"/>
        </w:rPr>
        <w:t xml:space="preserve"> 2025 </w:t>
      </w:r>
      <w:proofErr w:type="spellStart"/>
      <w:r>
        <w:rPr>
          <w:rFonts w:ascii="Times New Roman" w:hAnsi="Times New Roman"/>
          <w:b w:val="0"/>
          <w:bCs/>
          <w:sz w:val="28"/>
          <w:szCs w:val="28"/>
        </w:rPr>
        <w:t>nh</w:t>
      </w:r>
      <w:r w:rsidRPr="00B92900">
        <w:rPr>
          <w:rFonts w:ascii="Times New Roman" w:hAnsi="Times New Roman" w:hint="eastAsia"/>
          <w:b w:val="0"/>
          <w:bCs/>
          <w:sz w:val="28"/>
          <w:szCs w:val="28"/>
        </w:rPr>
        <w:t>ư</w:t>
      </w:r>
      <w:proofErr w:type="spellEnd"/>
      <w:r>
        <w:rPr>
          <w:rFonts w:ascii="Times New Roman" w:hAnsi="Times New Roman"/>
          <w:b w:val="0"/>
          <w:bCs/>
          <w:sz w:val="28"/>
          <w:szCs w:val="28"/>
        </w:rPr>
        <w:t xml:space="preserve"> </w:t>
      </w:r>
      <w:proofErr w:type="spellStart"/>
      <w:r>
        <w:rPr>
          <w:rFonts w:ascii="Times New Roman" w:hAnsi="Times New Roman"/>
          <w:b w:val="0"/>
          <w:bCs/>
          <w:sz w:val="28"/>
          <w:szCs w:val="28"/>
        </w:rPr>
        <w:t>sau</w:t>
      </w:r>
      <w:proofErr w:type="spellEnd"/>
      <w:r>
        <w:rPr>
          <w:rFonts w:ascii="Times New Roman" w:hAnsi="Times New Roman"/>
          <w:b w:val="0"/>
          <w:bCs/>
          <w:sz w:val="28"/>
          <w:szCs w:val="28"/>
        </w:rPr>
        <w:t>:</w:t>
      </w:r>
    </w:p>
    <w:p w:rsidR="003129B6" w:rsidRPr="00070011" w:rsidRDefault="000D60B5" w:rsidP="00A751DC">
      <w:pPr>
        <w:pStyle w:val="NoSpacing"/>
        <w:jc w:val="both"/>
        <w:rPr>
          <w:rFonts w:eastAsia="Arial Unicode MS" w:cs="Times New Roman"/>
          <w:bCs/>
          <w:sz w:val="28"/>
          <w:szCs w:val="28"/>
          <w:lang w:val="vi-VN"/>
        </w:rPr>
      </w:pPr>
      <w:r w:rsidRPr="00070011">
        <w:rPr>
          <w:rFonts w:eastAsia="Arial Unicode MS" w:cs="Times New Roman"/>
          <w:bCs/>
          <w:sz w:val="28"/>
          <w:szCs w:val="28"/>
          <w:lang w:val="vi-VN"/>
        </w:rPr>
        <w:tab/>
        <w:t>Kết quả kiểm tra, giám sát:</w:t>
      </w:r>
    </w:p>
    <w:p w:rsidR="003129B6" w:rsidRPr="00070011" w:rsidRDefault="000D60B5" w:rsidP="00A751DC">
      <w:pPr>
        <w:pStyle w:val="NoSpacing"/>
        <w:jc w:val="both"/>
        <w:rPr>
          <w:rFonts w:cs="Times New Roman"/>
          <w:b/>
          <w:bCs/>
          <w:sz w:val="28"/>
          <w:szCs w:val="28"/>
          <w:lang w:val="vi-VN"/>
        </w:rPr>
      </w:pPr>
      <w:r w:rsidRPr="00070011">
        <w:rPr>
          <w:rFonts w:cs="Times New Roman"/>
          <w:b/>
          <w:bCs/>
          <w:sz w:val="28"/>
          <w:szCs w:val="28"/>
          <w:lang w:val="vi-VN"/>
        </w:rPr>
        <w:tab/>
        <w:t>1. Kết quả sản xuất kinh doanh:</w:t>
      </w:r>
    </w:p>
    <w:tbl>
      <w:tblPr>
        <w:tblStyle w:val="TableGrid"/>
        <w:tblW w:w="9889" w:type="dxa"/>
        <w:tblInd w:w="-176" w:type="dxa"/>
        <w:tblLayout w:type="fixed"/>
        <w:tblLook w:val="04A0" w:firstRow="1" w:lastRow="0" w:firstColumn="1" w:lastColumn="0" w:noHBand="0" w:noVBand="1"/>
      </w:tblPr>
      <w:tblGrid>
        <w:gridCol w:w="675"/>
        <w:gridCol w:w="3118"/>
        <w:gridCol w:w="2408"/>
        <w:gridCol w:w="2554"/>
        <w:gridCol w:w="1134"/>
      </w:tblGrid>
      <w:tr w:rsidR="003129B6" w:rsidRPr="00070011">
        <w:tc>
          <w:tcPr>
            <w:tcW w:w="675" w:type="dxa"/>
            <w:tcBorders>
              <w:top w:val="single" w:sz="4" w:space="0" w:color="auto"/>
              <w:left w:val="single" w:sz="4" w:space="0" w:color="auto"/>
              <w:bottom w:val="single" w:sz="4" w:space="0" w:color="auto"/>
              <w:right w:val="single" w:sz="4" w:space="0" w:color="auto"/>
            </w:tcBorders>
            <w:vAlign w:val="center"/>
          </w:tcPr>
          <w:p w:rsidR="003129B6" w:rsidRPr="00070011" w:rsidRDefault="000D60B5" w:rsidP="00A751DC">
            <w:pPr>
              <w:pStyle w:val="NoSpacing"/>
              <w:jc w:val="center"/>
              <w:rPr>
                <w:rFonts w:ascii="Times New Roman" w:hAnsi="Times New Roman" w:cs="Times New Roman"/>
                <w:b/>
                <w:sz w:val="28"/>
                <w:szCs w:val="28"/>
              </w:rPr>
            </w:pPr>
            <w:r w:rsidRPr="00070011">
              <w:rPr>
                <w:rFonts w:ascii="Times New Roman" w:hAnsi="Times New Roman" w:cs="Times New Roman"/>
                <w:b/>
                <w:sz w:val="28"/>
                <w:szCs w:val="28"/>
              </w:rPr>
              <w:t>TT</w:t>
            </w:r>
          </w:p>
        </w:tc>
        <w:tc>
          <w:tcPr>
            <w:tcW w:w="3118" w:type="dxa"/>
            <w:tcBorders>
              <w:top w:val="single" w:sz="4" w:space="0" w:color="auto"/>
              <w:left w:val="single" w:sz="4" w:space="0" w:color="auto"/>
              <w:bottom w:val="single" w:sz="4" w:space="0" w:color="auto"/>
              <w:right w:val="single" w:sz="4" w:space="0" w:color="auto"/>
            </w:tcBorders>
            <w:vAlign w:val="center"/>
          </w:tcPr>
          <w:p w:rsidR="003129B6" w:rsidRPr="00070011" w:rsidRDefault="000D60B5" w:rsidP="00A751DC">
            <w:pPr>
              <w:pStyle w:val="NoSpacing"/>
              <w:jc w:val="center"/>
              <w:rPr>
                <w:rFonts w:ascii="Times New Roman" w:hAnsi="Times New Roman" w:cs="Times New Roman"/>
                <w:b/>
                <w:sz w:val="28"/>
                <w:szCs w:val="28"/>
                <w:lang w:val="vi-VN"/>
              </w:rPr>
            </w:pPr>
            <w:r w:rsidRPr="00070011">
              <w:rPr>
                <w:rFonts w:ascii="Times New Roman" w:hAnsi="Times New Roman" w:cs="Times New Roman"/>
                <w:b/>
                <w:sz w:val="28"/>
                <w:szCs w:val="28"/>
                <w:lang w:val="vi-VN"/>
              </w:rPr>
              <w:t>Chỉ tiêu</w:t>
            </w:r>
          </w:p>
        </w:tc>
        <w:tc>
          <w:tcPr>
            <w:tcW w:w="2408" w:type="dxa"/>
            <w:tcBorders>
              <w:top w:val="single" w:sz="4" w:space="0" w:color="auto"/>
              <w:left w:val="single" w:sz="4" w:space="0" w:color="auto"/>
              <w:bottom w:val="single" w:sz="4" w:space="0" w:color="auto"/>
              <w:right w:val="single" w:sz="4" w:space="0" w:color="auto"/>
            </w:tcBorders>
            <w:vAlign w:val="center"/>
          </w:tcPr>
          <w:p w:rsidR="003129B6" w:rsidRPr="00070011" w:rsidRDefault="000D60B5" w:rsidP="00A751DC">
            <w:pPr>
              <w:pStyle w:val="NoSpacing"/>
              <w:jc w:val="center"/>
              <w:rPr>
                <w:rFonts w:ascii="Times New Roman" w:hAnsi="Times New Roman" w:cs="Times New Roman"/>
                <w:b/>
                <w:sz w:val="28"/>
                <w:szCs w:val="28"/>
              </w:rPr>
            </w:pPr>
            <w:r w:rsidRPr="00070011">
              <w:rPr>
                <w:rFonts w:ascii="Times New Roman" w:hAnsi="Times New Roman" w:cs="Times New Roman"/>
                <w:b/>
                <w:sz w:val="28"/>
                <w:szCs w:val="28"/>
                <w:lang w:val="vi-VN"/>
              </w:rPr>
              <w:t xml:space="preserve">Kế hoạch </w:t>
            </w:r>
            <w:proofErr w:type="spellStart"/>
            <w:r w:rsidRPr="00070011">
              <w:rPr>
                <w:rFonts w:ascii="Times New Roman" w:hAnsi="Times New Roman" w:cs="Times New Roman"/>
                <w:b/>
                <w:sz w:val="28"/>
                <w:szCs w:val="28"/>
              </w:rPr>
              <w:t>năm</w:t>
            </w:r>
            <w:proofErr w:type="spellEnd"/>
            <w:r w:rsidRPr="00070011">
              <w:rPr>
                <w:rFonts w:ascii="Times New Roman" w:hAnsi="Times New Roman" w:cs="Times New Roman"/>
                <w:b/>
                <w:sz w:val="28"/>
                <w:szCs w:val="28"/>
              </w:rPr>
              <w:t xml:space="preserve"> </w:t>
            </w:r>
            <w:r w:rsidRPr="00070011">
              <w:rPr>
                <w:rFonts w:ascii="Times New Roman" w:hAnsi="Times New Roman" w:cs="Times New Roman"/>
                <w:b/>
                <w:sz w:val="28"/>
                <w:szCs w:val="28"/>
                <w:lang w:val="vi-VN"/>
              </w:rPr>
              <w:t>20</w:t>
            </w:r>
            <w:r w:rsidRPr="00070011">
              <w:rPr>
                <w:rFonts w:ascii="Times New Roman" w:hAnsi="Times New Roman" w:cs="Times New Roman"/>
                <w:b/>
                <w:sz w:val="28"/>
                <w:szCs w:val="28"/>
              </w:rPr>
              <w:t>24</w:t>
            </w:r>
          </w:p>
        </w:tc>
        <w:tc>
          <w:tcPr>
            <w:tcW w:w="2554" w:type="dxa"/>
            <w:tcBorders>
              <w:top w:val="single" w:sz="4" w:space="0" w:color="auto"/>
              <w:left w:val="single" w:sz="4" w:space="0" w:color="auto"/>
              <w:bottom w:val="single" w:sz="4" w:space="0" w:color="auto"/>
              <w:right w:val="single" w:sz="4" w:space="0" w:color="auto"/>
            </w:tcBorders>
            <w:vAlign w:val="center"/>
          </w:tcPr>
          <w:p w:rsidR="003129B6" w:rsidRPr="00070011" w:rsidRDefault="000D60B5" w:rsidP="00A751DC">
            <w:pPr>
              <w:pStyle w:val="NoSpacing"/>
              <w:jc w:val="center"/>
              <w:rPr>
                <w:rFonts w:ascii="Times New Roman" w:hAnsi="Times New Roman" w:cs="Times New Roman"/>
                <w:b/>
                <w:sz w:val="28"/>
                <w:szCs w:val="28"/>
              </w:rPr>
            </w:pPr>
            <w:proofErr w:type="spellStart"/>
            <w:r w:rsidRPr="00070011">
              <w:rPr>
                <w:rFonts w:ascii="Times New Roman" w:hAnsi="Times New Roman" w:cs="Times New Roman"/>
                <w:b/>
                <w:sz w:val="28"/>
                <w:szCs w:val="28"/>
              </w:rPr>
              <w:t>Thực</w:t>
            </w:r>
            <w:proofErr w:type="spellEnd"/>
            <w:r w:rsidRPr="00070011">
              <w:rPr>
                <w:rFonts w:ascii="Times New Roman" w:hAnsi="Times New Roman" w:cs="Times New Roman"/>
                <w:b/>
                <w:sz w:val="28"/>
                <w:szCs w:val="28"/>
              </w:rPr>
              <w:t xml:space="preserve"> </w:t>
            </w:r>
            <w:proofErr w:type="spellStart"/>
            <w:r w:rsidRPr="00070011">
              <w:rPr>
                <w:rFonts w:ascii="Times New Roman" w:hAnsi="Times New Roman" w:cs="Times New Roman"/>
                <w:b/>
                <w:sz w:val="28"/>
                <w:szCs w:val="28"/>
              </w:rPr>
              <w:t>hiện</w:t>
            </w:r>
            <w:proofErr w:type="spellEnd"/>
            <w:r w:rsidRPr="00070011">
              <w:rPr>
                <w:rFonts w:ascii="Times New Roman" w:hAnsi="Times New Roman" w:cs="Times New Roman"/>
                <w:b/>
                <w:sz w:val="28"/>
                <w:szCs w:val="28"/>
              </w:rPr>
              <w:t xml:space="preserve"> </w:t>
            </w:r>
            <w:proofErr w:type="spellStart"/>
            <w:r w:rsidRPr="00070011">
              <w:rPr>
                <w:rFonts w:ascii="Times New Roman" w:hAnsi="Times New Roman" w:cs="Times New Roman"/>
                <w:b/>
                <w:sz w:val="28"/>
                <w:szCs w:val="28"/>
              </w:rPr>
              <w:t>năm</w:t>
            </w:r>
            <w:proofErr w:type="spellEnd"/>
            <w:r w:rsidRPr="00070011">
              <w:rPr>
                <w:rFonts w:ascii="Times New Roman" w:hAnsi="Times New Roman" w:cs="Times New Roman"/>
                <w:b/>
                <w:sz w:val="28"/>
                <w:szCs w:val="28"/>
              </w:rPr>
              <w:t xml:space="preserve"> 2024</w:t>
            </w:r>
          </w:p>
        </w:tc>
        <w:tc>
          <w:tcPr>
            <w:tcW w:w="1134" w:type="dxa"/>
            <w:tcBorders>
              <w:top w:val="single" w:sz="4" w:space="0" w:color="auto"/>
              <w:left w:val="single" w:sz="4" w:space="0" w:color="auto"/>
              <w:bottom w:val="single" w:sz="4" w:space="0" w:color="auto"/>
              <w:right w:val="single" w:sz="4" w:space="0" w:color="auto"/>
            </w:tcBorders>
            <w:vAlign w:val="center"/>
          </w:tcPr>
          <w:p w:rsidR="003129B6" w:rsidRPr="00070011" w:rsidRDefault="000D60B5" w:rsidP="00A751DC">
            <w:pPr>
              <w:pStyle w:val="NoSpacing"/>
              <w:jc w:val="center"/>
              <w:rPr>
                <w:rFonts w:ascii="Times New Roman" w:hAnsi="Times New Roman" w:cs="Times New Roman"/>
                <w:b/>
                <w:sz w:val="28"/>
                <w:szCs w:val="28"/>
                <w:lang w:val="vi-VN"/>
              </w:rPr>
            </w:pPr>
            <w:proofErr w:type="spellStart"/>
            <w:r w:rsidRPr="00070011">
              <w:rPr>
                <w:rFonts w:ascii="Times New Roman" w:hAnsi="Times New Roman" w:cs="Times New Roman"/>
                <w:b/>
                <w:sz w:val="28"/>
                <w:szCs w:val="28"/>
              </w:rPr>
              <w:t>Tỷlệ</w:t>
            </w:r>
            <w:proofErr w:type="spellEnd"/>
            <w:r w:rsidRPr="00070011">
              <w:rPr>
                <w:rFonts w:ascii="Times New Roman" w:hAnsi="Times New Roman" w:cs="Times New Roman"/>
                <w:b/>
                <w:sz w:val="28"/>
                <w:szCs w:val="28"/>
              </w:rPr>
              <w:t xml:space="preserve"> (%)</w:t>
            </w:r>
          </w:p>
        </w:tc>
      </w:tr>
      <w:tr w:rsidR="003129B6" w:rsidRPr="00070011">
        <w:trPr>
          <w:trHeight w:val="404"/>
        </w:trPr>
        <w:tc>
          <w:tcPr>
            <w:tcW w:w="675" w:type="dxa"/>
            <w:tcBorders>
              <w:top w:val="single"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center"/>
              <w:rPr>
                <w:rFonts w:ascii="Times New Roman" w:hAnsi="Times New Roman" w:cs="Times New Roman"/>
                <w:sz w:val="28"/>
                <w:szCs w:val="28"/>
              </w:rPr>
            </w:pPr>
            <w:r w:rsidRPr="00070011">
              <w:rPr>
                <w:rFonts w:ascii="Times New Roman" w:hAnsi="Times New Roman" w:cs="Times New Roman"/>
                <w:sz w:val="28"/>
                <w:szCs w:val="28"/>
              </w:rPr>
              <w:t>1</w:t>
            </w:r>
          </w:p>
        </w:tc>
        <w:tc>
          <w:tcPr>
            <w:tcW w:w="3118" w:type="dxa"/>
            <w:tcBorders>
              <w:top w:val="single"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both"/>
              <w:rPr>
                <w:rFonts w:ascii="Times New Roman" w:hAnsi="Times New Roman" w:cs="Times New Roman"/>
                <w:sz w:val="28"/>
                <w:szCs w:val="28"/>
              </w:rPr>
            </w:pPr>
            <w:proofErr w:type="spellStart"/>
            <w:r w:rsidRPr="00070011">
              <w:rPr>
                <w:rFonts w:ascii="Times New Roman" w:hAnsi="Times New Roman" w:cs="Times New Roman"/>
                <w:sz w:val="28"/>
                <w:szCs w:val="28"/>
              </w:rPr>
              <w:t>Sản</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lượng</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sản</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xuất</w:t>
            </w:r>
            <w:proofErr w:type="spellEnd"/>
            <w:r w:rsidRPr="00070011">
              <w:rPr>
                <w:rFonts w:ascii="Times New Roman" w:hAnsi="Times New Roman" w:cs="Times New Roman"/>
                <w:sz w:val="28"/>
                <w:szCs w:val="28"/>
              </w:rPr>
              <w:t xml:space="preserve"> (m</w:t>
            </w:r>
            <w:r w:rsidRPr="00070011">
              <w:rPr>
                <w:rFonts w:ascii="Times New Roman" w:hAnsi="Times New Roman" w:cs="Times New Roman"/>
                <w:sz w:val="28"/>
                <w:szCs w:val="28"/>
                <w:vertAlign w:val="superscript"/>
              </w:rPr>
              <w:t>3</w:t>
            </w:r>
            <w:r w:rsidRPr="00070011">
              <w:rPr>
                <w:rFonts w:ascii="Times New Roman" w:hAnsi="Times New Roman" w:cs="Times New Roman"/>
                <w:sz w:val="28"/>
                <w:szCs w:val="28"/>
              </w:rPr>
              <w:t>)</w:t>
            </w:r>
          </w:p>
          <w:p w:rsidR="003129B6" w:rsidRPr="00070011" w:rsidRDefault="000D60B5" w:rsidP="00A751DC">
            <w:pPr>
              <w:pStyle w:val="NoSpacing"/>
              <w:jc w:val="both"/>
              <w:rPr>
                <w:rFonts w:ascii="Times New Roman" w:hAnsi="Times New Roman" w:cs="Times New Roman"/>
                <w:sz w:val="28"/>
                <w:szCs w:val="28"/>
              </w:rPr>
            </w:pPr>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Sản</w:t>
            </w:r>
            <w:proofErr w:type="spellEnd"/>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phẩm</w:t>
            </w:r>
            <w:proofErr w:type="spellEnd"/>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đạt</w:t>
            </w:r>
            <w:proofErr w:type="spellEnd"/>
            <w:r w:rsidRPr="00070011">
              <w:rPr>
                <w:rFonts w:ascii="Times New Roman" w:hAnsi="Times New Roman" w:cs="Times New Roman"/>
                <w:i/>
                <w:sz w:val="28"/>
                <w:szCs w:val="28"/>
              </w:rPr>
              <w:t xml:space="preserve"> (m</w:t>
            </w:r>
            <w:r w:rsidRPr="00070011">
              <w:rPr>
                <w:rFonts w:ascii="Times New Roman" w:hAnsi="Times New Roman" w:cs="Times New Roman"/>
                <w:i/>
                <w:sz w:val="28"/>
                <w:szCs w:val="28"/>
                <w:vertAlign w:val="superscript"/>
              </w:rPr>
              <w:t>3</w:t>
            </w:r>
            <w:r w:rsidRPr="00070011">
              <w:rPr>
                <w:rFonts w:ascii="Times New Roman" w:hAnsi="Times New Roman" w:cs="Times New Roman"/>
                <w:i/>
                <w:sz w:val="28"/>
                <w:szCs w:val="28"/>
              </w:rPr>
              <w:t>)</w:t>
            </w:r>
          </w:p>
          <w:p w:rsidR="003129B6" w:rsidRPr="00070011" w:rsidRDefault="000D60B5" w:rsidP="00A751DC">
            <w:pPr>
              <w:pStyle w:val="NoSpacing"/>
              <w:jc w:val="both"/>
              <w:rPr>
                <w:rFonts w:ascii="Times New Roman" w:hAnsi="Times New Roman" w:cs="Times New Roman"/>
                <w:sz w:val="28"/>
                <w:szCs w:val="28"/>
              </w:rPr>
            </w:pPr>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Sản</w:t>
            </w:r>
            <w:proofErr w:type="spellEnd"/>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phẩm</w:t>
            </w:r>
            <w:proofErr w:type="spellEnd"/>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hỏng</w:t>
            </w:r>
            <w:proofErr w:type="spellEnd"/>
            <w:r w:rsidRPr="00070011">
              <w:rPr>
                <w:rFonts w:ascii="Times New Roman" w:hAnsi="Times New Roman" w:cs="Times New Roman"/>
                <w:i/>
                <w:sz w:val="28"/>
                <w:szCs w:val="28"/>
              </w:rPr>
              <w:t xml:space="preserve"> (m</w:t>
            </w:r>
            <w:r w:rsidRPr="00070011">
              <w:rPr>
                <w:rFonts w:ascii="Times New Roman" w:hAnsi="Times New Roman" w:cs="Times New Roman"/>
                <w:i/>
                <w:sz w:val="28"/>
                <w:szCs w:val="28"/>
                <w:vertAlign w:val="superscript"/>
              </w:rPr>
              <w:t>3</w:t>
            </w:r>
            <w:r w:rsidRPr="00070011">
              <w:rPr>
                <w:rFonts w:ascii="Times New Roman" w:hAnsi="Times New Roman" w:cs="Times New Roman"/>
                <w:i/>
                <w:sz w:val="28"/>
                <w:szCs w:val="28"/>
              </w:rPr>
              <w:t>)</w:t>
            </w:r>
          </w:p>
        </w:tc>
        <w:tc>
          <w:tcPr>
            <w:tcW w:w="2408" w:type="dxa"/>
            <w:tcBorders>
              <w:top w:val="single"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240.239,00</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240.000,00</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239,00</w:t>
            </w:r>
          </w:p>
        </w:tc>
        <w:tc>
          <w:tcPr>
            <w:tcW w:w="2554" w:type="dxa"/>
            <w:tcBorders>
              <w:top w:val="single"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202.647,76</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202,395,37</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252,39</w:t>
            </w:r>
          </w:p>
        </w:tc>
        <w:tc>
          <w:tcPr>
            <w:tcW w:w="1134" w:type="dxa"/>
            <w:tcBorders>
              <w:top w:val="single"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84,35</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84,33</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105,60</w:t>
            </w:r>
          </w:p>
        </w:tc>
      </w:tr>
      <w:tr w:rsidR="003129B6" w:rsidRPr="00070011">
        <w:trPr>
          <w:trHeight w:val="431"/>
        </w:trPr>
        <w:tc>
          <w:tcPr>
            <w:tcW w:w="675"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center"/>
              <w:rPr>
                <w:rFonts w:ascii="Times New Roman" w:hAnsi="Times New Roman" w:cs="Times New Roman"/>
                <w:sz w:val="28"/>
                <w:szCs w:val="28"/>
              </w:rPr>
            </w:pPr>
            <w:r w:rsidRPr="00070011">
              <w:rPr>
                <w:rFonts w:ascii="Times New Roman" w:hAnsi="Times New Roman" w:cs="Times New Roman"/>
                <w:sz w:val="28"/>
                <w:szCs w:val="28"/>
              </w:rPr>
              <w:t>2</w:t>
            </w:r>
          </w:p>
        </w:tc>
        <w:tc>
          <w:tcPr>
            <w:tcW w:w="311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both"/>
              <w:rPr>
                <w:rFonts w:ascii="Times New Roman" w:hAnsi="Times New Roman" w:cs="Times New Roman"/>
                <w:sz w:val="28"/>
                <w:szCs w:val="28"/>
              </w:rPr>
            </w:pPr>
            <w:proofErr w:type="spellStart"/>
            <w:r w:rsidRPr="00070011">
              <w:rPr>
                <w:rFonts w:ascii="Times New Roman" w:hAnsi="Times New Roman" w:cs="Times New Roman"/>
                <w:sz w:val="28"/>
                <w:szCs w:val="28"/>
              </w:rPr>
              <w:t>Sản</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lượng</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tiêu</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thụ</w:t>
            </w:r>
            <w:proofErr w:type="spellEnd"/>
            <w:r w:rsidRPr="00070011">
              <w:rPr>
                <w:rFonts w:ascii="Times New Roman" w:hAnsi="Times New Roman" w:cs="Times New Roman"/>
                <w:sz w:val="28"/>
                <w:szCs w:val="28"/>
              </w:rPr>
              <w:t xml:space="preserve"> (m</w:t>
            </w:r>
            <w:r w:rsidRPr="00070011">
              <w:rPr>
                <w:rFonts w:ascii="Times New Roman" w:hAnsi="Times New Roman" w:cs="Times New Roman"/>
                <w:sz w:val="28"/>
                <w:szCs w:val="28"/>
                <w:vertAlign w:val="superscript"/>
              </w:rPr>
              <w:t>3</w:t>
            </w:r>
            <w:r w:rsidRPr="00070011">
              <w:rPr>
                <w:rFonts w:ascii="Times New Roman" w:hAnsi="Times New Roman" w:cs="Times New Roman"/>
                <w:sz w:val="28"/>
                <w:szCs w:val="28"/>
              </w:rPr>
              <w:t>)</w:t>
            </w:r>
          </w:p>
          <w:p w:rsidR="003129B6" w:rsidRPr="00070011" w:rsidRDefault="000D60B5" w:rsidP="00A751DC">
            <w:pPr>
              <w:pStyle w:val="NoSpacing"/>
              <w:jc w:val="both"/>
              <w:rPr>
                <w:rFonts w:ascii="Times New Roman" w:hAnsi="Times New Roman" w:cs="Times New Roman"/>
                <w:sz w:val="28"/>
                <w:szCs w:val="28"/>
              </w:rPr>
            </w:pPr>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Xuất</w:t>
            </w:r>
            <w:proofErr w:type="spellEnd"/>
            <w:r w:rsidRPr="00070011">
              <w:rPr>
                <w:rFonts w:ascii="Times New Roman" w:hAnsi="Times New Roman" w:cs="Times New Roman"/>
                <w:i/>
                <w:sz w:val="28"/>
                <w:szCs w:val="28"/>
              </w:rPr>
              <w:t xml:space="preserve"> </w:t>
            </w:r>
            <w:r w:rsidRPr="00070011">
              <w:rPr>
                <w:rFonts w:ascii="Times New Roman" w:hAnsi="Times New Roman" w:cs="Times New Roman"/>
                <w:i/>
                <w:sz w:val="28"/>
                <w:szCs w:val="28"/>
                <w:lang w:val="vi-VN"/>
              </w:rPr>
              <w:t xml:space="preserve">khẩu </w:t>
            </w:r>
            <w:r w:rsidRPr="00070011">
              <w:rPr>
                <w:rFonts w:ascii="Times New Roman" w:hAnsi="Times New Roman" w:cs="Times New Roman"/>
                <w:i/>
                <w:sz w:val="28"/>
                <w:szCs w:val="28"/>
              </w:rPr>
              <w:t>(</w:t>
            </w:r>
            <w:r w:rsidRPr="00070011">
              <w:rPr>
                <w:rFonts w:ascii="Times New Roman" w:hAnsi="Times New Roman" w:cs="Times New Roman"/>
                <w:i/>
                <w:sz w:val="28"/>
                <w:szCs w:val="28"/>
                <w:lang w:val="vi-VN"/>
              </w:rPr>
              <w:t>m</w:t>
            </w:r>
            <w:r w:rsidRPr="00070011">
              <w:rPr>
                <w:rFonts w:ascii="Times New Roman" w:hAnsi="Times New Roman" w:cs="Times New Roman"/>
                <w:i/>
                <w:sz w:val="28"/>
                <w:szCs w:val="28"/>
                <w:vertAlign w:val="superscript"/>
                <w:lang w:val="vi-VN"/>
              </w:rPr>
              <w:t>3</w:t>
            </w:r>
            <w:r w:rsidRPr="00070011">
              <w:rPr>
                <w:rFonts w:ascii="Times New Roman" w:hAnsi="Times New Roman" w:cs="Times New Roman"/>
                <w:i/>
                <w:sz w:val="28"/>
                <w:szCs w:val="28"/>
              </w:rPr>
              <w:t>)</w:t>
            </w:r>
          </w:p>
          <w:p w:rsidR="003129B6" w:rsidRPr="00070011" w:rsidRDefault="000D60B5" w:rsidP="00A751DC">
            <w:pPr>
              <w:pStyle w:val="NoSpacing"/>
              <w:jc w:val="both"/>
              <w:rPr>
                <w:rFonts w:ascii="Times New Roman" w:hAnsi="Times New Roman" w:cs="Times New Roman"/>
                <w:sz w:val="28"/>
                <w:szCs w:val="28"/>
              </w:rPr>
            </w:pPr>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Nội</w:t>
            </w:r>
            <w:proofErr w:type="spellEnd"/>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địa</w:t>
            </w:r>
            <w:proofErr w:type="spellEnd"/>
            <w:r w:rsidRPr="00070011">
              <w:rPr>
                <w:rFonts w:ascii="Times New Roman" w:hAnsi="Times New Roman" w:cs="Times New Roman"/>
                <w:i/>
                <w:sz w:val="28"/>
                <w:szCs w:val="28"/>
              </w:rPr>
              <w:t xml:space="preserve"> (</w:t>
            </w:r>
            <w:r w:rsidRPr="00070011">
              <w:rPr>
                <w:rFonts w:ascii="Times New Roman" w:hAnsi="Times New Roman" w:cs="Times New Roman"/>
                <w:i/>
                <w:sz w:val="28"/>
                <w:szCs w:val="28"/>
                <w:lang w:val="vi-VN"/>
              </w:rPr>
              <w:t>m</w:t>
            </w:r>
            <w:r w:rsidRPr="00070011">
              <w:rPr>
                <w:rFonts w:ascii="Times New Roman" w:hAnsi="Times New Roman" w:cs="Times New Roman"/>
                <w:i/>
                <w:sz w:val="28"/>
                <w:szCs w:val="28"/>
                <w:vertAlign w:val="superscript"/>
                <w:lang w:val="vi-VN"/>
              </w:rPr>
              <w:t>3</w:t>
            </w:r>
            <w:r w:rsidRPr="00070011">
              <w:rPr>
                <w:rFonts w:ascii="Times New Roman" w:hAnsi="Times New Roman" w:cs="Times New Roman"/>
                <w:i/>
                <w:sz w:val="28"/>
                <w:szCs w:val="28"/>
              </w:rPr>
              <w:t>)</w:t>
            </w:r>
          </w:p>
        </w:tc>
        <w:tc>
          <w:tcPr>
            <w:tcW w:w="240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240.000,00</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52.466,00</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187.534,00</w:t>
            </w:r>
          </w:p>
        </w:tc>
        <w:tc>
          <w:tcPr>
            <w:tcW w:w="2554"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217.055,77</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42.974,59</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174.081,18</w:t>
            </w:r>
          </w:p>
        </w:tc>
        <w:tc>
          <w:tcPr>
            <w:tcW w:w="1134"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90,44</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81,91</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92,83</w:t>
            </w:r>
          </w:p>
        </w:tc>
      </w:tr>
      <w:tr w:rsidR="003129B6" w:rsidRPr="00070011">
        <w:trPr>
          <w:trHeight w:val="431"/>
        </w:trPr>
        <w:tc>
          <w:tcPr>
            <w:tcW w:w="675"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center"/>
              <w:rPr>
                <w:rFonts w:ascii="Times New Roman" w:hAnsi="Times New Roman" w:cs="Times New Roman"/>
                <w:sz w:val="28"/>
                <w:szCs w:val="28"/>
              </w:rPr>
            </w:pPr>
            <w:r w:rsidRPr="00070011">
              <w:rPr>
                <w:rFonts w:ascii="Times New Roman" w:hAnsi="Times New Roman" w:cs="Times New Roman"/>
                <w:sz w:val="28"/>
                <w:szCs w:val="28"/>
              </w:rPr>
              <w:t>3</w:t>
            </w:r>
          </w:p>
        </w:tc>
        <w:tc>
          <w:tcPr>
            <w:tcW w:w="311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both"/>
              <w:rPr>
                <w:rFonts w:ascii="Times New Roman" w:hAnsi="Times New Roman" w:cs="Times New Roman"/>
                <w:sz w:val="28"/>
                <w:szCs w:val="28"/>
              </w:rPr>
            </w:pPr>
            <w:proofErr w:type="spellStart"/>
            <w:r w:rsidRPr="00070011">
              <w:rPr>
                <w:rFonts w:ascii="Times New Roman" w:hAnsi="Times New Roman" w:cs="Times New Roman"/>
                <w:sz w:val="28"/>
                <w:szCs w:val="28"/>
              </w:rPr>
              <w:t>D.thu</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và</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thu</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nhập</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thuần</w:t>
            </w:r>
            <w:proofErr w:type="spellEnd"/>
            <w:r w:rsidRPr="00070011">
              <w:rPr>
                <w:rFonts w:ascii="Times New Roman" w:hAnsi="Times New Roman" w:cs="Times New Roman"/>
                <w:sz w:val="28"/>
                <w:szCs w:val="28"/>
              </w:rPr>
              <w:t>)</w:t>
            </w:r>
          </w:p>
          <w:p w:rsidR="003129B6" w:rsidRPr="00070011" w:rsidRDefault="000D60B5" w:rsidP="00A751DC">
            <w:pPr>
              <w:pStyle w:val="NoSpacing"/>
              <w:jc w:val="both"/>
              <w:rPr>
                <w:rFonts w:ascii="Times New Roman" w:hAnsi="Times New Roman" w:cs="Times New Roman"/>
                <w:i/>
                <w:sz w:val="28"/>
                <w:szCs w:val="28"/>
              </w:rPr>
            </w:pPr>
            <w:r w:rsidRPr="00070011">
              <w:rPr>
                <w:rFonts w:ascii="Times New Roman" w:hAnsi="Times New Roman" w:cs="Times New Roman"/>
                <w:i/>
                <w:sz w:val="28"/>
                <w:szCs w:val="28"/>
                <w:lang w:val="vi-VN"/>
              </w:rPr>
              <w:t>- D</w:t>
            </w:r>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thu</w:t>
            </w:r>
            <w:proofErr w:type="spellEnd"/>
            <w:r w:rsidRPr="00070011">
              <w:rPr>
                <w:rFonts w:ascii="Times New Roman" w:hAnsi="Times New Roman" w:cs="Times New Roman"/>
                <w:i/>
                <w:sz w:val="28"/>
                <w:szCs w:val="28"/>
                <w:lang w:val="vi-VN"/>
              </w:rPr>
              <w:t xml:space="preserve"> SXKD</w:t>
            </w:r>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xuất</w:t>
            </w:r>
            <w:proofErr w:type="spellEnd"/>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khẩu</w:t>
            </w:r>
            <w:proofErr w:type="spellEnd"/>
          </w:p>
          <w:p w:rsidR="003129B6" w:rsidRPr="00070011" w:rsidRDefault="000D60B5" w:rsidP="00A751DC">
            <w:pPr>
              <w:pStyle w:val="NoSpacing"/>
              <w:jc w:val="both"/>
              <w:rPr>
                <w:rFonts w:ascii="Times New Roman" w:hAnsi="Times New Roman" w:cs="Times New Roman"/>
                <w:i/>
                <w:sz w:val="28"/>
                <w:szCs w:val="28"/>
              </w:rPr>
            </w:pPr>
            <w:r w:rsidRPr="00070011">
              <w:rPr>
                <w:rFonts w:ascii="Times New Roman" w:hAnsi="Times New Roman" w:cs="Times New Roman"/>
                <w:i/>
                <w:sz w:val="28"/>
                <w:szCs w:val="28"/>
              </w:rPr>
              <w:t xml:space="preserve">- D. </w:t>
            </w:r>
            <w:proofErr w:type="spellStart"/>
            <w:r w:rsidRPr="00070011">
              <w:rPr>
                <w:rFonts w:ascii="Times New Roman" w:hAnsi="Times New Roman" w:cs="Times New Roman"/>
                <w:i/>
                <w:sz w:val="28"/>
                <w:szCs w:val="28"/>
              </w:rPr>
              <w:t>thu</w:t>
            </w:r>
            <w:proofErr w:type="spellEnd"/>
            <w:r w:rsidRPr="00070011">
              <w:rPr>
                <w:rFonts w:ascii="Times New Roman" w:hAnsi="Times New Roman" w:cs="Times New Roman"/>
                <w:i/>
                <w:sz w:val="28"/>
                <w:szCs w:val="28"/>
              </w:rPr>
              <w:t xml:space="preserve"> SXKD </w:t>
            </w:r>
            <w:proofErr w:type="spellStart"/>
            <w:r w:rsidRPr="00070011">
              <w:rPr>
                <w:rFonts w:ascii="Times New Roman" w:hAnsi="Times New Roman" w:cs="Times New Roman"/>
                <w:i/>
                <w:sz w:val="28"/>
                <w:szCs w:val="28"/>
              </w:rPr>
              <w:t>nội</w:t>
            </w:r>
            <w:proofErr w:type="spellEnd"/>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địa</w:t>
            </w:r>
            <w:proofErr w:type="spellEnd"/>
          </w:p>
          <w:p w:rsidR="003129B6" w:rsidRPr="00070011" w:rsidRDefault="000D60B5" w:rsidP="00A751DC">
            <w:pPr>
              <w:pStyle w:val="NoSpacing"/>
              <w:jc w:val="both"/>
              <w:rPr>
                <w:rFonts w:ascii="Times New Roman" w:hAnsi="Times New Roman" w:cs="Times New Roman"/>
                <w:i/>
                <w:sz w:val="28"/>
                <w:szCs w:val="28"/>
                <w:lang w:val="vi-VN"/>
              </w:rPr>
            </w:pPr>
            <w:r w:rsidRPr="00070011">
              <w:rPr>
                <w:rFonts w:ascii="Times New Roman" w:hAnsi="Times New Roman" w:cs="Times New Roman"/>
                <w:i/>
                <w:sz w:val="28"/>
                <w:szCs w:val="28"/>
                <w:lang w:val="vi-VN"/>
              </w:rPr>
              <w:t>- Doanh thu tài chính</w:t>
            </w:r>
          </w:p>
          <w:p w:rsidR="003129B6" w:rsidRPr="00070011" w:rsidRDefault="000D60B5" w:rsidP="00A751DC">
            <w:pPr>
              <w:pStyle w:val="NoSpacing"/>
              <w:jc w:val="both"/>
              <w:rPr>
                <w:rFonts w:ascii="Times New Roman" w:hAnsi="Times New Roman" w:cs="Times New Roman"/>
                <w:i/>
                <w:sz w:val="28"/>
                <w:szCs w:val="28"/>
                <w:lang w:val="vi-VN"/>
              </w:rPr>
            </w:pPr>
            <w:r w:rsidRPr="00070011">
              <w:rPr>
                <w:rFonts w:ascii="Times New Roman" w:hAnsi="Times New Roman" w:cs="Times New Roman"/>
                <w:i/>
                <w:sz w:val="28"/>
                <w:szCs w:val="28"/>
                <w:lang w:val="vi-VN"/>
              </w:rPr>
              <w:t>- Thu nhập khác</w:t>
            </w:r>
          </w:p>
        </w:tc>
        <w:tc>
          <w:tcPr>
            <w:tcW w:w="240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1.312.460.344.979</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285.862.876.929</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1.026.597.468.050</w:t>
            </w:r>
          </w:p>
          <w:p w:rsidR="003129B6" w:rsidRPr="00070011" w:rsidRDefault="003129B6" w:rsidP="00A751DC">
            <w:pPr>
              <w:pStyle w:val="NoSpacing"/>
              <w:jc w:val="right"/>
              <w:rPr>
                <w:rFonts w:ascii="Times New Roman" w:hAnsi="Times New Roman" w:cs="Times New Roman"/>
                <w:i/>
                <w:sz w:val="28"/>
                <w:szCs w:val="28"/>
              </w:rPr>
            </w:pPr>
          </w:p>
          <w:p w:rsidR="003129B6" w:rsidRPr="00070011" w:rsidRDefault="003129B6" w:rsidP="00A751DC">
            <w:pPr>
              <w:pStyle w:val="NoSpacing"/>
              <w:jc w:val="right"/>
              <w:rPr>
                <w:rFonts w:ascii="Times New Roman" w:hAnsi="Times New Roman" w:cs="Times New Roman"/>
                <w:i/>
                <w:sz w:val="28"/>
                <w:szCs w:val="28"/>
              </w:rPr>
            </w:pPr>
          </w:p>
        </w:tc>
        <w:tc>
          <w:tcPr>
            <w:tcW w:w="2554"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1.036.691.058.841</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219.869.085.311</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805.564.441.071</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5.641.709.688</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5.615.822.771</w:t>
            </w:r>
          </w:p>
        </w:tc>
        <w:tc>
          <w:tcPr>
            <w:tcW w:w="1134"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78,99</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76,91</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78,47</w:t>
            </w:r>
          </w:p>
          <w:p w:rsidR="003129B6" w:rsidRPr="00070011" w:rsidRDefault="003129B6" w:rsidP="00A751DC">
            <w:pPr>
              <w:pStyle w:val="NoSpacing"/>
              <w:jc w:val="right"/>
              <w:rPr>
                <w:rFonts w:ascii="Times New Roman" w:hAnsi="Times New Roman" w:cs="Times New Roman"/>
                <w:i/>
                <w:sz w:val="28"/>
                <w:szCs w:val="28"/>
              </w:rPr>
            </w:pPr>
          </w:p>
          <w:p w:rsidR="003129B6" w:rsidRPr="00070011" w:rsidRDefault="003129B6" w:rsidP="00A751DC">
            <w:pPr>
              <w:pStyle w:val="NoSpacing"/>
              <w:jc w:val="right"/>
              <w:rPr>
                <w:rFonts w:ascii="Times New Roman" w:hAnsi="Times New Roman" w:cs="Times New Roman"/>
                <w:i/>
                <w:sz w:val="28"/>
                <w:szCs w:val="28"/>
              </w:rPr>
            </w:pPr>
          </w:p>
        </w:tc>
      </w:tr>
      <w:tr w:rsidR="003129B6" w:rsidRPr="00070011">
        <w:trPr>
          <w:trHeight w:val="431"/>
        </w:trPr>
        <w:tc>
          <w:tcPr>
            <w:tcW w:w="675"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center"/>
              <w:rPr>
                <w:rFonts w:ascii="Times New Roman" w:hAnsi="Times New Roman" w:cs="Times New Roman"/>
                <w:sz w:val="28"/>
                <w:szCs w:val="28"/>
                <w:lang w:val="vi-VN"/>
              </w:rPr>
            </w:pPr>
            <w:r w:rsidRPr="00070011">
              <w:rPr>
                <w:rFonts w:ascii="Times New Roman" w:hAnsi="Times New Roman" w:cs="Times New Roman"/>
                <w:sz w:val="28"/>
                <w:szCs w:val="28"/>
                <w:lang w:val="vi-VN"/>
              </w:rPr>
              <w:t>4</w:t>
            </w:r>
          </w:p>
        </w:tc>
        <w:tc>
          <w:tcPr>
            <w:tcW w:w="311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both"/>
              <w:rPr>
                <w:rFonts w:ascii="Times New Roman" w:hAnsi="Times New Roman" w:cs="Times New Roman"/>
                <w:sz w:val="28"/>
                <w:szCs w:val="28"/>
                <w:lang w:val="vi-VN"/>
              </w:rPr>
            </w:pPr>
            <w:r w:rsidRPr="00070011">
              <w:rPr>
                <w:rFonts w:ascii="Times New Roman" w:hAnsi="Times New Roman" w:cs="Times New Roman"/>
                <w:sz w:val="28"/>
                <w:szCs w:val="28"/>
                <w:lang w:val="vi-VN"/>
              </w:rPr>
              <w:t>Tổng chi phí</w:t>
            </w:r>
          </w:p>
          <w:p w:rsidR="003129B6" w:rsidRPr="00070011" w:rsidRDefault="000D60B5" w:rsidP="00A751DC">
            <w:pPr>
              <w:pStyle w:val="NoSpacing"/>
              <w:jc w:val="both"/>
              <w:rPr>
                <w:rFonts w:ascii="Times New Roman" w:hAnsi="Times New Roman" w:cs="Times New Roman"/>
                <w:i/>
                <w:sz w:val="28"/>
                <w:szCs w:val="28"/>
                <w:lang w:val="vi-VN"/>
              </w:rPr>
            </w:pPr>
            <w:r w:rsidRPr="00070011">
              <w:rPr>
                <w:rFonts w:ascii="Times New Roman" w:hAnsi="Times New Roman" w:cs="Times New Roman"/>
                <w:i/>
                <w:sz w:val="28"/>
                <w:szCs w:val="28"/>
                <w:lang w:val="vi-VN"/>
              </w:rPr>
              <w:t>- Giá vốn hàng bán</w:t>
            </w:r>
          </w:p>
          <w:p w:rsidR="003129B6" w:rsidRPr="00070011" w:rsidRDefault="000D60B5" w:rsidP="00A751DC">
            <w:pPr>
              <w:pStyle w:val="NoSpacing"/>
              <w:jc w:val="both"/>
              <w:rPr>
                <w:rFonts w:ascii="Times New Roman" w:hAnsi="Times New Roman" w:cs="Times New Roman"/>
                <w:i/>
                <w:sz w:val="28"/>
                <w:szCs w:val="28"/>
                <w:lang w:val="vi-VN"/>
              </w:rPr>
            </w:pPr>
            <w:r w:rsidRPr="00070011">
              <w:rPr>
                <w:rFonts w:ascii="Times New Roman" w:hAnsi="Times New Roman" w:cs="Times New Roman"/>
                <w:i/>
                <w:sz w:val="28"/>
                <w:szCs w:val="28"/>
                <w:lang w:val="vi-VN"/>
              </w:rPr>
              <w:t>- Chi phí quản lý DN</w:t>
            </w:r>
          </w:p>
          <w:p w:rsidR="003129B6" w:rsidRPr="00070011" w:rsidRDefault="000D60B5" w:rsidP="00A751DC">
            <w:pPr>
              <w:pStyle w:val="NoSpacing"/>
              <w:jc w:val="both"/>
              <w:rPr>
                <w:rFonts w:ascii="Times New Roman" w:hAnsi="Times New Roman" w:cs="Times New Roman"/>
                <w:i/>
                <w:sz w:val="28"/>
                <w:szCs w:val="28"/>
                <w:lang w:val="vi-VN"/>
              </w:rPr>
            </w:pPr>
            <w:r w:rsidRPr="00070011">
              <w:rPr>
                <w:rFonts w:ascii="Times New Roman" w:hAnsi="Times New Roman" w:cs="Times New Roman"/>
                <w:i/>
                <w:sz w:val="28"/>
                <w:szCs w:val="28"/>
                <w:lang w:val="vi-VN"/>
              </w:rPr>
              <w:t>- Chi phí bán hàng</w:t>
            </w:r>
          </w:p>
          <w:p w:rsidR="003129B6" w:rsidRPr="00070011" w:rsidRDefault="000D60B5" w:rsidP="00A751DC">
            <w:pPr>
              <w:pStyle w:val="NoSpacing"/>
              <w:jc w:val="both"/>
              <w:rPr>
                <w:rFonts w:ascii="Times New Roman" w:hAnsi="Times New Roman" w:cs="Times New Roman"/>
                <w:i/>
                <w:sz w:val="28"/>
                <w:szCs w:val="28"/>
                <w:lang w:val="vi-VN"/>
              </w:rPr>
            </w:pPr>
            <w:r w:rsidRPr="00070011">
              <w:rPr>
                <w:rFonts w:ascii="Times New Roman" w:hAnsi="Times New Roman" w:cs="Times New Roman"/>
                <w:i/>
                <w:sz w:val="28"/>
                <w:szCs w:val="28"/>
                <w:lang w:val="vi-VN"/>
              </w:rPr>
              <w:t>- Chi phí hoạt động TC</w:t>
            </w:r>
          </w:p>
          <w:p w:rsidR="003129B6" w:rsidRPr="00070011" w:rsidRDefault="000D60B5" w:rsidP="00A751DC">
            <w:pPr>
              <w:pStyle w:val="NoSpacing"/>
              <w:jc w:val="both"/>
              <w:rPr>
                <w:rFonts w:ascii="Times New Roman" w:hAnsi="Times New Roman" w:cs="Times New Roman"/>
                <w:i/>
                <w:sz w:val="28"/>
                <w:szCs w:val="28"/>
                <w:lang w:val="vi-VN"/>
              </w:rPr>
            </w:pPr>
            <w:r w:rsidRPr="00070011">
              <w:rPr>
                <w:rFonts w:ascii="Times New Roman" w:hAnsi="Times New Roman" w:cs="Times New Roman"/>
                <w:i/>
                <w:sz w:val="28"/>
                <w:szCs w:val="28"/>
                <w:lang w:val="vi-VN"/>
              </w:rPr>
              <w:t>- Chi phí khác</w:t>
            </w:r>
          </w:p>
        </w:tc>
        <w:tc>
          <w:tcPr>
            <w:tcW w:w="240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1.277.061.880.627</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1.123.845.835.820</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16.027.370.449</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113.011.927.022</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24.176.747.336</w:t>
            </w:r>
          </w:p>
          <w:p w:rsidR="003129B6" w:rsidRPr="00070011" w:rsidRDefault="003129B6" w:rsidP="00A751DC">
            <w:pPr>
              <w:pStyle w:val="NoSpacing"/>
              <w:jc w:val="right"/>
              <w:rPr>
                <w:rFonts w:ascii="Times New Roman" w:hAnsi="Times New Roman" w:cs="Times New Roman"/>
                <w:i/>
                <w:sz w:val="28"/>
                <w:szCs w:val="28"/>
              </w:rPr>
            </w:pPr>
          </w:p>
        </w:tc>
        <w:tc>
          <w:tcPr>
            <w:tcW w:w="2554"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1.032.193.138.058</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922.624.932.108</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15.806.997.302</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66.457.117.265</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26.939.740.101</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364.351.282</w:t>
            </w:r>
          </w:p>
        </w:tc>
        <w:tc>
          <w:tcPr>
            <w:tcW w:w="1134"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80,83</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82,10</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98,63</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58,81</w:t>
            </w:r>
          </w:p>
          <w:p w:rsidR="003129B6" w:rsidRPr="00070011" w:rsidRDefault="000D60B5" w:rsidP="00A751DC">
            <w:pPr>
              <w:pStyle w:val="NoSpacing"/>
              <w:jc w:val="right"/>
              <w:rPr>
                <w:rFonts w:ascii="Times New Roman" w:hAnsi="Times New Roman" w:cs="Times New Roman"/>
                <w:i/>
                <w:sz w:val="28"/>
                <w:szCs w:val="28"/>
              </w:rPr>
            </w:pPr>
            <w:r w:rsidRPr="00070011">
              <w:rPr>
                <w:rFonts w:ascii="Times New Roman" w:hAnsi="Times New Roman" w:cs="Times New Roman"/>
                <w:i/>
                <w:sz w:val="28"/>
                <w:szCs w:val="28"/>
              </w:rPr>
              <w:t>111,43</w:t>
            </w:r>
          </w:p>
          <w:p w:rsidR="003129B6" w:rsidRPr="00070011" w:rsidRDefault="003129B6" w:rsidP="00A751DC">
            <w:pPr>
              <w:pStyle w:val="NoSpacing"/>
              <w:jc w:val="right"/>
              <w:rPr>
                <w:rFonts w:ascii="Times New Roman" w:hAnsi="Times New Roman" w:cs="Times New Roman"/>
                <w:i/>
                <w:sz w:val="28"/>
                <w:szCs w:val="28"/>
              </w:rPr>
            </w:pPr>
          </w:p>
        </w:tc>
      </w:tr>
      <w:tr w:rsidR="003129B6" w:rsidRPr="00070011">
        <w:trPr>
          <w:trHeight w:val="431"/>
        </w:trPr>
        <w:tc>
          <w:tcPr>
            <w:tcW w:w="675"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center"/>
              <w:rPr>
                <w:rFonts w:ascii="Times New Roman" w:hAnsi="Times New Roman" w:cs="Times New Roman"/>
                <w:sz w:val="28"/>
                <w:szCs w:val="28"/>
                <w:lang w:val="vi-VN"/>
              </w:rPr>
            </w:pPr>
            <w:r w:rsidRPr="00070011">
              <w:rPr>
                <w:rFonts w:ascii="Times New Roman" w:hAnsi="Times New Roman" w:cs="Times New Roman"/>
                <w:sz w:val="28"/>
                <w:szCs w:val="28"/>
                <w:lang w:val="vi-VN"/>
              </w:rPr>
              <w:t>5</w:t>
            </w:r>
          </w:p>
        </w:tc>
        <w:tc>
          <w:tcPr>
            <w:tcW w:w="311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both"/>
              <w:rPr>
                <w:rFonts w:ascii="Times New Roman" w:hAnsi="Times New Roman" w:cs="Times New Roman"/>
                <w:sz w:val="28"/>
                <w:szCs w:val="28"/>
                <w:lang w:val="vi-VN"/>
              </w:rPr>
            </w:pPr>
            <w:r w:rsidRPr="00070011">
              <w:rPr>
                <w:rFonts w:ascii="Times New Roman" w:hAnsi="Times New Roman" w:cs="Times New Roman"/>
                <w:sz w:val="28"/>
                <w:szCs w:val="28"/>
                <w:lang w:val="vi-VN"/>
              </w:rPr>
              <w:t>Lợi nhuận trước thuế</w:t>
            </w:r>
          </w:p>
        </w:tc>
        <w:tc>
          <w:tcPr>
            <w:tcW w:w="240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35.398.464.352</w:t>
            </w:r>
          </w:p>
        </w:tc>
        <w:tc>
          <w:tcPr>
            <w:tcW w:w="2554"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3.390.222.099</w:t>
            </w:r>
          </w:p>
        </w:tc>
        <w:tc>
          <w:tcPr>
            <w:tcW w:w="1134"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9,58</w:t>
            </w:r>
          </w:p>
        </w:tc>
      </w:tr>
      <w:tr w:rsidR="003129B6" w:rsidRPr="00070011">
        <w:trPr>
          <w:trHeight w:val="449"/>
        </w:trPr>
        <w:tc>
          <w:tcPr>
            <w:tcW w:w="675"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center"/>
              <w:rPr>
                <w:rFonts w:ascii="Times New Roman" w:hAnsi="Times New Roman" w:cs="Times New Roman"/>
                <w:sz w:val="28"/>
                <w:szCs w:val="28"/>
                <w:lang w:val="vi-VN"/>
              </w:rPr>
            </w:pPr>
            <w:r w:rsidRPr="00070011">
              <w:rPr>
                <w:rFonts w:ascii="Times New Roman" w:hAnsi="Times New Roman" w:cs="Times New Roman"/>
                <w:sz w:val="28"/>
                <w:szCs w:val="28"/>
                <w:lang w:val="vi-VN"/>
              </w:rPr>
              <w:t>6</w:t>
            </w:r>
          </w:p>
        </w:tc>
        <w:tc>
          <w:tcPr>
            <w:tcW w:w="311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both"/>
              <w:rPr>
                <w:rFonts w:ascii="Times New Roman" w:hAnsi="Times New Roman" w:cs="Times New Roman"/>
                <w:sz w:val="28"/>
                <w:szCs w:val="28"/>
                <w:lang w:val="vi-VN"/>
              </w:rPr>
            </w:pPr>
            <w:r w:rsidRPr="00070011">
              <w:rPr>
                <w:rFonts w:ascii="Times New Roman" w:hAnsi="Times New Roman" w:cs="Times New Roman"/>
                <w:sz w:val="28"/>
                <w:szCs w:val="28"/>
                <w:lang w:val="vi-VN"/>
              </w:rPr>
              <w:t>Nộp ngân sách (phải nộp)</w:t>
            </w:r>
          </w:p>
        </w:tc>
        <w:tc>
          <w:tcPr>
            <w:tcW w:w="240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70.928.000.000</w:t>
            </w:r>
          </w:p>
        </w:tc>
        <w:tc>
          <w:tcPr>
            <w:tcW w:w="2554"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43.543.707.372</w:t>
            </w:r>
          </w:p>
        </w:tc>
        <w:tc>
          <w:tcPr>
            <w:tcW w:w="1134"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61,39</w:t>
            </w:r>
          </w:p>
        </w:tc>
      </w:tr>
      <w:tr w:rsidR="003129B6" w:rsidRPr="00070011">
        <w:trPr>
          <w:trHeight w:val="431"/>
        </w:trPr>
        <w:tc>
          <w:tcPr>
            <w:tcW w:w="675"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center"/>
              <w:rPr>
                <w:rFonts w:ascii="Times New Roman" w:hAnsi="Times New Roman" w:cs="Times New Roman"/>
                <w:sz w:val="28"/>
                <w:szCs w:val="28"/>
                <w:lang w:val="vi-VN"/>
              </w:rPr>
            </w:pPr>
            <w:r w:rsidRPr="00070011">
              <w:rPr>
                <w:rFonts w:ascii="Times New Roman" w:hAnsi="Times New Roman" w:cs="Times New Roman"/>
                <w:sz w:val="28"/>
                <w:szCs w:val="28"/>
                <w:lang w:val="vi-VN"/>
              </w:rPr>
              <w:lastRenderedPageBreak/>
              <w:t>7</w:t>
            </w:r>
          </w:p>
        </w:tc>
        <w:tc>
          <w:tcPr>
            <w:tcW w:w="311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both"/>
              <w:rPr>
                <w:rFonts w:ascii="Times New Roman" w:hAnsi="Times New Roman" w:cs="Times New Roman"/>
                <w:sz w:val="28"/>
                <w:szCs w:val="28"/>
                <w:lang w:val="vi-VN"/>
              </w:rPr>
            </w:pPr>
            <w:r w:rsidRPr="00070011">
              <w:rPr>
                <w:rFonts w:ascii="Times New Roman" w:hAnsi="Times New Roman" w:cs="Times New Roman"/>
                <w:sz w:val="28"/>
                <w:szCs w:val="28"/>
                <w:lang w:val="vi-VN"/>
              </w:rPr>
              <w:t>Lao động b/quân (người)</w:t>
            </w:r>
          </w:p>
        </w:tc>
        <w:tc>
          <w:tcPr>
            <w:tcW w:w="240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410</w:t>
            </w:r>
          </w:p>
        </w:tc>
        <w:tc>
          <w:tcPr>
            <w:tcW w:w="2554"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400</w:t>
            </w:r>
          </w:p>
        </w:tc>
        <w:tc>
          <w:tcPr>
            <w:tcW w:w="1134"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NoSpacing"/>
              <w:jc w:val="right"/>
              <w:rPr>
                <w:rFonts w:ascii="Times New Roman" w:hAnsi="Times New Roman" w:cs="Times New Roman"/>
                <w:sz w:val="28"/>
                <w:szCs w:val="28"/>
              </w:rPr>
            </w:pPr>
            <w:r w:rsidRPr="00070011">
              <w:rPr>
                <w:rFonts w:ascii="Times New Roman" w:hAnsi="Times New Roman" w:cs="Times New Roman"/>
                <w:sz w:val="28"/>
                <w:szCs w:val="28"/>
              </w:rPr>
              <w:t>97,56</w:t>
            </w:r>
          </w:p>
        </w:tc>
      </w:tr>
      <w:tr w:rsidR="003129B6" w:rsidRPr="00070011">
        <w:trPr>
          <w:trHeight w:val="449"/>
        </w:trPr>
        <w:tc>
          <w:tcPr>
            <w:tcW w:w="675" w:type="dxa"/>
          </w:tcPr>
          <w:p w:rsidR="003129B6" w:rsidRPr="00070011" w:rsidRDefault="000D60B5" w:rsidP="00A751DC">
            <w:pPr>
              <w:pStyle w:val="ListParagraph"/>
              <w:tabs>
                <w:tab w:val="left" w:pos="900"/>
              </w:tabs>
              <w:ind w:left="0"/>
              <w:jc w:val="center"/>
              <w:rPr>
                <w:rFonts w:ascii="Times New Roman" w:hAnsi="Times New Roman" w:cs="Times New Roman"/>
                <w:sz w:val="28"/>
                <w:szCs w:val="28"/>
              </w:rPr>
            </w:pPr>
            <w:r w:rsidRPr="00070011">
              <w:rPr>
                <w:rFonts w:ascii="Times New Roman" w:hAnsi="Times New Roman" w:cs="Times New Roman"/>
                <w:sz w:val="28"/>
                <w:szCs w:val="28"/>
              </w:rPr>
              <w:t>8</w:t>
            </w:r>
          </w:p>
        </w:tc>
        <w:tc>
          <w:tcPr>
            <w:tcW w:w="3118" w:type="dxa"/>
          </w:tcPr>
          <w:p w:rsidR="003129B6" w:rsidRPr="00070011" w:rsidRDefault="000D60B5" w:rsidP="00A751DC">
            <w:pPr>
              <w:pStyle w:val="ListParagraph"/>
              <w:tabs>
                <w:tab w:val="left" w:pos="900"/>
              </w:tabs>
              <w:ind w:left="0"/>
              <w:jc w:val="both"/>
              <w:rPr>
                <w:rFonts w:ascii="Times New Roman" w:hAnsi="Times New Roman" w:cs="Times New Roman"/>
                <w:sz w:val="28"/>
                <w:szCs w:val="28"/>
              </w:rPr>
            </w:pPr>
            <w:proofErr w:type="spellStart"/>
            <w:r w:rsidRPr="00070011">
              <w:rPr>
                <w:rFonts w:ascii="Times New Roman" w:hAnsi="Times New Roman" w:cs="Times New Roman"/>
                <w:sz w:val="28"/>
                <w:szCs w:val="28"/>
              </w:rPr>
              <w:t>Quỹ</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lương</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i/>
                <w:sz w:val="28"/>
                <w:szCs w:val="28"/>
              </w:rPr>
              <w:t>trong</w:t>
            </w:r>
            <w:proofErr w:type="spellEnd"/>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đó</w:t>
            </w:r>
            <w:proofErr w:type="spellEnd"/>
            <w:r w:rsidRPr="00070011">
              <w:rPr>
                <w:rFonts w:ascii="Times New Roman" w:hAnsi="Times New Roman" w:cs="Times New Roman"/>
                <w:i/>
                <w:sz w:val="28"/>
                <w:szCs w:val="28"/>
              </w:rPr>
              <w:t>:</w:t>
            </w:r>
          </w:p>
          <w:p w:rsidR="003129B6" w:rsidRPr="00070011" w:rsidRDefault="000D60B5" w:rsidP="00A751DC">
            <w:pPr>
              <w:pStyle w:val="ListParagraph"/>
              <w:numPr>
                <w:ilvl w:val="0"/>
                <w:numId w:val="1"/>
              </w:numPr>
              <w:ind w:left="232" w:firstLine="0"/>
              <w:jc w:val="both"/>
              <w:rPr>
                <w:rFonts w:ascii="Times New Roman" w:hAnsi="Times New Roman" w:cs="Times New Roman"/>
                <w:i/>
                <w:sz w:val="28"/>
                <w:szCs w:val="28"/>
              </w:rPr>
            </w:pPr>
            <w:r w:rsidRPr="00070011">
              <w:rPr>
                <w:rFonts w:ascii="Times New Roman" w:hAnsi="Times New Roman" w:cs="Times New Roman"/>
                <w:i/>
                <w:sz w:val="28"/>
                <w:szCs w:val="28"/>
              </w:rPr>
              <w:t xml:space="preserve">Người </w:t>
            </w:r>
            <w:proofErr w:type="spellStart"/>
            <w:r w:rsidRPr="00070011">
              <w:rPr>
                <w:rFonts w:ascii="Times New Roman" w:hAnsi="Times New Roman" w:cs="Times New Roman"/>
                <w:i/>
                <w:sz w:val="28"/>
                <w:szCs w:val="28"/>
              </w:rPr>
              <w:t>lao</w:t>
            </w:r>
            <w:proofErr w:type="spellEnd"/>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động</w:t>
            </w:r>
            <w:proofErr w:type="spellEnd"/>
          </w:p>
          <w:p w:rsidR="003129B6" w:rsidRPr="00070011" w:rsidRDefault="000D60B5" w:rsidP="00A751DC">
            <w:pPr>
              <w:pStyle w:val="ListParagraph"/>
              <w:numPr>
                <w:ilvl w:val="0"/>
                <w:numId w:val="1"/>
              </w:numPr>
              <w:ind w:left="232" w:firstLine="0"/>
              <w:jc w:val="both"/>
              <w:rPr>
                <w:rFonts w:ascii="Times New Roman" w:hAnsi="Times New Roman" w:cs="Times New Roman"/>
                <w:i/>
                <w:sz w:val="28"/>
                <w:szCs w:val="28"/>
              </w:rPr>
            </w:pPr>
            <w:r w:rsidRPr="00070011">
              <w:rPr>
                <w:rFonts w:ascii="Times New Roman" w:hAnsi="Times New Roman" w:cs="Times New Roman"/>
                <w:i/>
                <w:sz w:val="28"/>
                <w:szCs w:val="28"/>
              </w:rPr>
              <w:t xml:space="preserve">NQL </w:t>
            </w:r>
            <w:proofErr w:type="spellStart"/>
            <w:r w:rsidRPr="00070011">
              <w:rPr>
                <w:rFonts w:ascii="Times New Roman" w:hAnsi="Times New Roman" w:cs="Times New Roman"/>
                <w:i/>
                <w:sz w:val="28"/>
                <w:szCs w:val="28"/>
              </w:rPr>
              <w:t>chuyên</w:t>
            </w:r>
            <w:proofErr w:type="spellEnd"/>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trách</w:t>
            </w:r>
            <w:proofErr w:type="spellEnd"/>
          </w:p>
          <w:p w:rsidR="003129B6" w:rsidRPr="00070011" w:rsidRDefault="000D60B5" w:rsidP="00A751DC">
            <w:pPr>
              <w:pStyle w:val="ListParagraph"/>
              <w:numPr>
                <w:ilvl w:val="0"/>
                <w:numId w:val="1"/>
              </w:numPr>
              <w:ind w:left="232" w:firstLine="0"/>
              <w:jc w:val="both"/>
              <w:rPr>
                <w:rFonts w:ascii="Times New Roman" w:hAnsi="Times New Roman" w:cs="Times New Roman"/>
                <w:i/>
                <w:sz w:val="28"/>
                <w:szCs w:val="28"/>
              </w:rPr>
            </w:pPr>
            <w:proofErr w:type="spellStart"/>
            <w:r w:rsidRPr="00070011">
              <w:rPr>
                <w:rFonts w:ascii="Times New Roman" w:hAnsi="Times New Roman" w:cs="Times New Roman"/>
                <w:i/>
                <w:sz w:val="28"/>
                <w:szCs w:val="28"/>
              </w:rPr>
              <w:t>Thù</w:t>
            </w:r>
            <w:proofErr w:type="spellEnd"/>
            <w:r w:rsidRPr="00070011">
              <w:rPr>
                <w:rFonts w:ascii="Times New Roman" w:hAnsi="Times New Roman" w:cs="Times New Roman"/>
                <w:i/>
                <w:sz w:val="28"/>
                <w:szCs w:val="28"/>
              </w:rPr>
              <w:t xml:space="preserve"> </w:t>
            </w:r>
            <w:proofErr w:type="spellStart"/>
            <w:r w:rsidRPr="00070011">
              <w:rPr>
                <w:rFonts w:ascii="Times New Roman" w:hAnsi="Times New Roman" w:cs="Times New Roman"/>
                <w:i/>
                <w:sz w:val="28"/>
                <w:szCs w:val="28"/>
              </w:rPr>
              <w:t>lao</w:t>
            </w:r>
            <w:proofErr w:type="spellEnd"/>
            <w:r w:rsidRPr="00070011">
              <w:rPr>
                <w:rFonts w:ascii="Times New Roman" w:hAnsi="Times New Roman" w:cs="Times New Roman"/>
                <w:i/>
                <w:sz w:val="28"/>
                <w:szCs w:val="28"/>
                <w:lang w:val="vi-VN"/>
              </w:rPr>
              <w:t xml:space="preserve"> </w:t>
            </w:r>
          </w:p>
        </w:tc>
        <w:tc>
          <w:tcPr>
            <w:tcW w:w="2408" w:type="dxa"/>
          </w:tcPr>
          <w:p w:rsidR="003129B6" w:rsidRPr="00070011" w:rsidRDefault="000D60B5" w:rsidP="00A751DC">
            <w:pPr>
              <w:pStyle w:val="ListParagraph"/>
              <w:tabs>
                <w:tab w:val="left" w:pos="900"/>
              </w:tabs>
              <w:ind w:left="0"/>
              <w:jc w:val="right"/>
              <w:rPr>
                <w:rFonts w:ascii="Times New Roman" w:hAnsi="Times New Roman" w:cs="Times New Roman"/>
                <w:sz w:val="28"/>
                <w:szCs w:val="28"/>
              </w:rPr>
            </w:pPr>
            <w:r w:rsidRPr="00070011">
              <w:rPr>
                <w:rFonts w:ascii="Times New Roman" w:hAnsi="Times New Roman" w:cs="Times New Roman"/>
                <w:sz w:val="28"/>
                <w:szCs w:val="28"/>
              </w:rPr>
              <w:t>37.959.840.000</w:t>
            </w:r>
          </w:p>
          <w:p w:rsidR="003129B6" w:rsidRPr="00070011" w:rsidRDefault="000D60B5" w:rsidP="00A751DC">
            <w:pPr>
              <w:pStyle w:val="ListParagraph"/>
              <w:tabs>
                <w:tab w:val="left" w:pos="900"/>
              </w:tabs>
              <w:ind w:left="0"/>
              <w:jc w:val="right"/>
              <w:rPr>
                <w:rFonts w:ascii="Times New Roman" w:hAnsi="Times New Roman" w:cs="Times New Roman"/>
                <w:i/>
                <w:sz w:val="28"/>
                <w:szCs w:val="28"/>
              </w:rPr>
            </w:pPr>
            <w:r w:rsidRPr="00070011">
              <w:rPr>
                <w:rFonts w:ascii="Times New Roman" w:hAnsi="Times New Roman" w:cs="Times New Roman"/>
                <w:i/>
                <w:sz w:val="28"/>
                <w:szCs w:val="28"/>
              </w:rPr>
              <w:t>36.024.240.000</w:t>
            </w:r>
          </w:p>
          <w:p w:rsidR="003129B6" w:rsidRPr="00070011" w:rsidRDefault="000D60B5" w:rsidP="00A751DC">
            <w:pPr>
              <w:pStyle w:val="ListParagraph"/>
              <w:tabs>
                <w:tab w:val="left" w:pos="900"/>
              </w:tabs>
              <w:ind w:left="0"/>
              <w:jc w:val="right"/>
              <w:rPr>
                <w:rFonts w:ascii="Times New Roman" w:hAnsi="Times New Roman" w:cs="Times New Roman"/>
                <w:i/>
                <w:sz w:val="28"/>
                <w:szCs w:val="28"/>
              </w:rPr>
            </w:pPr>
            <w:r w:rsidRPr="00070011">
              <w:rPr>
                <w:rFonts w:ascii="Times New Roman" w:hAnsi="Times New Roman" w:cs="Times New Roman"/>
                <w:i/>
                <w:sz w:val="28"/>
                <w:szCs w:val="28"/>
              </w:rPr>
              <w:t>1.749.000.000</w:t>
            </w:r>
          </w:p>
          <w:p w:rsidR="003129B6" w:rsidRPr="00070011" w:rsidRDefault="000D60B5" w:rsidP="00A751DC">
            <w:pPr>
              <w:pStyle w:val="ListParagraph"/>
              <w:tabs>
                <w:tab w:val="left" w:pos="900"/>
              </w:tabs>
              <w:ind w:left="0"/>
              <w:jc w:val="right"/>
              <w:rPr>
                <w:rFonts w:ascii="Times New Roman" w:hAnsi="Times New Roman" w:cs="Times New Roman"/>
                <w:i/>
                <w:sz w:val="28"/>
                <w:szCs w:val="28"/>
              </w:rPr>
            </w:pPr>
            <w:r w:rsidRPr="00070011">
              <w:rPr>
                <w:rFonts w:ascii="Times New Roman" w:hAnsi="Times New Roman" w:cs="Times New Roman"/>
                <w:i/>
                <w:sz w:val="28"/>
                <w:szCs w:val="28"/>
              </w:rPr>
              <w:t>186.600.000</w:t>
            </w:r>
          </w:p>
        </w:tc>
        <w:tc>
          <w:tcPr>
            <w:tcW w:w="2554" w:type="dxa"/>
          </w:tcPr>
          <w:p w:rsidR="003129B6" w:rsidRPr="00070011" w:rsidRDefault="000D60B5" w:rsidP="00A751DC">
            <w:pPr>
              <w:pStyle w:val="ListParagraph"/>
              <w:tabs>
                <w:tab w:val="left" w:pos="900"/>
              </w:tabs>
              <w:ind w:left="0"/>
              <w:jc w:val="right"/>
              <w:rPr>
                <w:rFonts w:ascii="Times New Roman" w:hAnsi="Times New Roman" w:cs="Times New Roman"/>
                <w:sz w:val="28"/>
                <w:szCs w:val="28"/>
              </w:rPr>
            </w:pPr>
            <w:r w:rsidRPr="00070011">
              <w:rPr>
                <w:rFonts w:ascii="Times New Roman" w:hAnsi="Times New Roman" w:cs="Times New Roman"/>
                <w:sz w:val="28"/>
                <w:szCs w:val="28"/>
              </w:rPr>
              <w:t>39.204.859.000</w:t>
            </w:r>
          </w:p>
          <w:p w:rsidR="003129B6" w:rsidRPr="00070011" w:rsidRDefault="000D60B5" w:rsidP="00A751DC">
            <w:pPr>
              <w:pStyle w:val="ListParagraph"/>
              <w:tabs>
                <w:tab w:val="left" w:pos="900"/>
              </w:tabs>
              <w:ind w:left="0"/>
              <w:jc w:val="right"/>
              <w:rPr>
                <w:rFonts w:ascii="Times New Roman" w:hAnsi="Times New Roman" w:cs="Times New Roman"/>
                <w:i/>
                <w:sz w:val="28"/>
                <w:szCs w:val="28"/>
              </w:rPr>
            </w:pPr>
            <w:r w:rsidRPr="00070011">
              <w:rPr>
                <w:rFonts w:ascii="Times New Roman" w:hAnsi="Times New Roman" w:cs="Times New Roman"/>
                <w:i/>
                <w:sz w:val="28"/>
                <w:szCs w:val="28"/>
              </w:rPr>
              <w:t>37.724.228.000</w:t>
            </w:r>
          </w:p>
          <w:p w:rsidR="003129B6" w:rsidRPr="00070011" w:rsidRDefault="000D60B5" w:rsidP="00A751DC">
            <w:pPr>
              <w:pStyle w:val="ListParagraph"/>
              <w:tabs>
                <w:tab w:val="left" w:pos="900"/>
              </w:tabs>
              <w:ind w:left="0"/>
              <w:jc w:val="right"/>
              <w:rPr>
                <w:rFonts w:ascii="Times New Roman" w:hAnsi="Times New Roman" w:cs="Times New Roman"/>
                <w:i/>
                <w:sz w:val="28"/>
                <w:szCs w:val="28"/>
              </w:rPr>
            </w:pPr>
            <w:r w:rsidRPr="00070011">
              <w:rPr>
                <w:rFonts w:ascii="Times New Roman" w:hAnsi="Times New Roman" w:cs="Times New Roman"/>
                <w:i/>
                <w:sz w:val="28"/>
                <w:szCs w:val="28"/>
              </w:rPr>
              <w:t>1.315.631.000</w:t>
            </w:r>
          </w:p>
          <w:p w:rsidR="003129B6" w:rsidRPr="00070011" w:rsidRDefault="000D60B5" w:rsidP="00A751DC">
            <w:pPr>
              <w:pStyle w:val="ListParagraph"/>
              <w:tabs>
                <w:tab w:val="left" w:pos="900"/>
              </w:tabs>
              <w:ind w:left="0"/>
              <w:jc w:val="right"/>
              <w:rPr>
                <w:rFonts w:ascii="Times New Roman" w:hAnsi="Times New Roman" w:cs="Times New Roman"/>
                <w:i/>
                <w:sz w:val="28"/>
                <w:szCs w:val="28"/>
              </w:rPr>
            </w:pPr>
            <w:r w:rsidRPr="00070011">
              <w:rPr>
                <w:rFonts w:ascii="Times New Roman" w:hAnsi="Times New Roman" w:cs="Times New Roman"/>
                <w:i/>
                <w:sz w:val="28"/>
                <w:szCs w:val="28"/>
              </w:rPr>
              <w:t>165.000.000</w:t>
            </w:r>
          </w:p>
        </w:tc>
        <w:tc>
          <w:tcPr>
            <w:tcW w:w="1134" w:type="dxa"/>
          </w:tcPr>
          <w:p w:rsidR="003129B6" w:rsidRPr="00070011" w:rsidRDefault="000D60B5" w:rsidP="00A751DC">
            <w:pPr>
              <w:pStyle w:val="ListParagraph"/>
              <w:tabs>
                <w:tab w:val="left" w:pos="900"/>
              </w:tabs>
              <w:ind w:left="0"/>
              <w:jc w:val="right"/>
              <w:rPr>
                <w:rFonts w:ascii="Times New Roman" w:hAnsi="Times New Roman" w:cs="Times New Roman"/>
                <w:sz w:val="28"/>
                <w:szCs w:val="28"/>
              </w:rPr>
            </w:pPr>
            <w:r w:rsidRPr="00070011">
              <w:rPr>
                <w:rFonts w:ascii="Times New Roman" w:hAnsi="Times New Roman" w:cs="Times New Roman"/>
                <w:sz w:val="28"/>
                <w:szCs w:val="28"/>
              </w:rPr>
              <w:t>103,28</w:t>
            </w:r>
          </w:p>
          <w:p w:rsidR="003129B6" w:rsidRPr="00070011" w:rsidRDefault="000D60B5" w:rsidP="00A751DC">
            <w:pPr>
              <w:pStyle w:val="ListParagraph"/>
              <w:tabs>
                <w:tab w:val="left" w:pos="900"/>
              </w:tabs>
              <w:ind w:left="0"/>
              <w:jc w:val="right"/>
              <w:rPr>
                <w:rFonts w:ascii="Times New Roman" w:hAnsi="Times New Roman" w:cs="Times New Roman"/>
                <w:i/>
                <w:sz w:val="28"/>
                <w:szCs w:val="28"/>
              </w:rPr>
            </w:pPr>
            <w:r w:rsidRPr="00070011">
              <w:rPr>
                <w:rFonts w:ascii="Times New Roman" w:hAnsi="Times New Roman" w:cs="Times New Roman"/>
                <w:i/>
                <w:sz w:val="28"/>
                <w:szCs w:val="28"/>
              </w:rPr>
              <w:t>104,72</w:t>
            </w:r>
          </w:p>
          <w:p w:rsidR="003129B6" w:rsidRPr="00070011" w:rsidRDefault="000D60B5" w:rsidP="00A751DC">
            <w:pPr>
              <w:pStyle w:val="ListParagraph"/>
              <w:tabs>
                <w:tab w:val="left" w:pos="900"/>
              </w:tabs>
              <w:ind w:left="0"/>
              <w:jc w:val="right"/>
              <w:rPr>
                <w:rFonts w:ascii="Times New Roman" w:hAnsi="Times New Roman" w:cs="Times New Roman"/>
                <w:i/>
                <w:sz w:val="28"/>
                <w:szCs w:val="28"/>
              </w:rPr>
            </w:pPr>
            <w:r w:rsidRPr="00070011">
              <w:rPr>
                <w:rFonts w:ascii="Times New Roman" w:hAnsi="Times New Roman" w:cs="Times New Roman"/>
                <w:i/>
                <w:sz w:val="28"/>
                <w:szCs w:val="28"/>
              </w:rPr>
              <w:t>75,22</w:t>
            </w:r>
          </w:p>
          <w:p w:rsidR="003129B6" w:rsidRPr="00070011" w:rsidRDefault="000D60B5" w:rsidP="00A751DC">
            <w:pPr>
              <w:pStyle w:val="ListParagraph"/>
              <w:tabs>
                <w:tab w:val="left" w:pos="900"/>
              </w:tabs>
              <w:ind w:left="0"/>
              <w:jc w:val="right"/>
              <w:rPr>
                <w:rFonts w:ascii="Times New Roman" w:hAnsi="Times New Roman" w:cs="Times New Roman"/>
                <w:i/>
                <w:sz w:val="28"/>
                <w:szCs w:val="28"/>
              </w:rPr>
            </w:pPr>
            <w:r w:rsidRPr="00070011">
              <w:rPr>
                <w:rFonts w:ascii="Times New Roman" w:hAnsi="Times New Roman" w:cs="Times New Roman"/>
                <w:i/>
                <w:sz w:val="28"/>
                <w:szCs w:val="28"/>
              </w:rPr>
              <w:t>88,42</w:t>
            </w:r>
          </w:p>
        </w:tc>
      </w:tr>
      <w:tr w:rsidR="003129B6" w:rsidRPr="00070011">
        <w:trPr>
          <w:trHeight w:val="449"/>
        </w:trPr>
        <w:tc>
          <w:tcPr>
            <w:tcW w:w="675" w:type="dxa"/>
          </w:tcPr>
          <w:p w:rsidR="003129B6" w:rsidRPr="00070011" w:rsidRDefault="000D60B5" w:rsidP="00A751DC">
            <w:pPr>
              <w:pStyle w:val="ListParagraph"/>
              <w:tabs>
                <w:tab w:val="left" w:pos="900"/>
              </w:tabs>
              <w:ind w:left="0"/>
              <w:jc w:val="center"/>
              <w:rPr>
                <w:rFonts w:ascii="Times New Roman" w:hAnsi="Times New Roman" w:cs="Times New Roman"/>
                <w:sz w:val="28"/>
                <w:szCs w:val="28"/>
              </w:rPr>
            </w:pPr>
            <w:r w:rsidRPr="00070011">
              <w:rPr>
                <w:rFonts w:ascii="Times New Roman" w:hAnsi="Times New Roman" w:cs="Times New Roman"/>
                <w:sz w:val="28"/>
                <w:szCs w:val="28"/>
              </w:rPr>
              <w:t>9</w:t>
            </w:r>
          </w:p>
        </w:tc>
        <w:tc>
          <w:tcPr>
            <w:tcW w:w="3118" w:type="dxa"/>
          </w:tcPr>
          <w:p w:rsidR="003129B6" w:rsidRPr="00070011" w:rsidRDefault="000D60B5" w:rsidP="00A751DC">
            <w:pPr>
              <w:pStyle w:val="ListParagraph"/>
              <w:tabs>
                <w:tab w:val="left" w:pos="900"/>
              </w:tabs>
              <w:ind w:left="0"/>
              <w:jc w:val="both"/>
              <w:rPr>
                <w:rFonts w:ascii="Times New Roman" w:hAnsi="Times New Roman" w:cs="Times New Roman"/>
                <w:sz w:val="28"/>
                <w:szCs w:val="28"/>
              </w:rPr>
            </w:pPr>
            <w:proofErr w:type="spellStart"/>
            <w:r w:rsidRPr="00070011">
              <w:rPr>
                <w:rFonts w:ascii="Times New Roman" w:hAnsi="Times New Roman" w:cs="Times New Roman"/>
                <w:sz w:val="28"/>
                <w:szCs w:val="28"/>
              </w:rPr>
              <w:t>Tiền</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lương</w:t>
            </w:r>
            <w:proofErr w:type="spellEnd"/>
            <w:r w:rsidRPr="00070011">
              <w:rPr>
                <w:rFonts w:ascii="Times New Roman" w:hAnsi="Times New Roman" w:cs="Times New Roman"/>
                <w:sz w:val="28"/>
                <w:szCs w:val="28"/>
              </w:rPr>
              <w:t xml:space="preserve"> BQ (đ/ng/</w:t>
            </w:r>
            <w:proofErr w:type="spellStart"/>
            <w:r w:rsidRPr="00070011">
              <w:rPr>
                <w:rFonts w:ascii="Times New Roman" w:hAnsi="Times New Roman" w:cs="Times New Roman"/>
                <w:sz w:val="28"/>
                <w:szCs w:val="28"/>
              </w:rPr>
              <w:t>th</w:t>
            </w:r>
            <w:proofErr w:type="spellEnd"/>
            <w:r w:rsidRPr="00070011">
              <w:rPr>
                <w:rFonts w:ascii="Times New Roman" w:hAnsi="Times New Roman" w:cs="Times New Roman"/>
                <w:sz w:val="28"/>
                <w:szCs w:val="28"/>
              </w:rPr>
              <w:t>)</w:t>
            </w:r>
          </w:p>
        </w:tc>
        <w:tc>
          <w:tcPr>
            <w:tcW w:w="2408" w:type="dxa"/>
          </w:tcPr>
          <w:p w:rsidR="003129B6" w:rsidRPr="00070011" w:rsidRDefault="000D60B5" w:rsidP="00A751DC">
            <w:pPr>
              <w:pStyle w:val="ListParagraph"/>
              <w:tabs>
                <w:tab w:val="left" w:pos="900"/>
              </w:tabs>
              <w:ind w:left="0"/>
              <w:jc w:val="right"/>
              <w:rPr>
                <w:rFonts w:ascii="Times New Roman" w:hAnsi="Times New Roman" w:cs="Times New Roman"/>
                <w:sz w:val="28"/>
                <w:szCs w:val="28"/>
              </w:rPr>
            </w:pPr>
            <w:r w:rsidRPr="00070011">
              <w:rPr>
                <w:rFonts w:ascii="Times New Roman" w:hAnsi="Times New Roman" w:cs="Times New Roman"/>
                <w:sz w:val="28"/>
                <w:szCs w:val="28"/>
              </w:rPr>
              <w:t>7.322.000</w:t>
            </w:r>
          </w:p>
        </w:tc>
        <w:tc>
          <w:tcPr>
            <w:tcW w:w="2554" w:type="dxa"/>
          </w:tcPr>
          <w:p w:rsidR="003129B6" w:rsidRPr="00070011" w:rsidRDefault="00617797" w:rsidP="00A751DC">
            <w:pPr>
              <w:pStyle w:val="ListParagraph"/>
              <w:tabs>
                <w:tab w:val="left" w:pos="900"/>
              </w:tabs>
              <w:ind w:left="0"/>
              <w:jc w:val="right"/>
              <w:rPr>
                <w:rFonts w:ascii="Times New Roman" w:hAnsi="Times New Roman" w:cs="Times New Roman"/>
                <w:sz w:val="28"/>
                <w:szCs w:val="28"/>
              </w:rPr>
            </w:pPr>
            <w:r w:rsidRPr="00070011">
              <w:rPr>
                <w:rFonts w:ascii="Times New Roman" w:hAnsi="Times New Roman" w:cs="Times New Roman"/>
                <w:sz w:val="28"/>
                <w:szCs w:val="28"/>
              </w:rPr>
              <w:t>7.999.200</w:t>
            </w:r>
          </w:p>
        </w:tc>
        <w:tc>
          <w:tcPr>
            <w:tcW w:w="1134" w:type="dxa"/>
          </w:tcPr>
          <w:p w:rsidR="003129B6" w:rsidRPr="00070011" w:rsidRDefault="000D60B5" w:rsidP="00A751DC">
            <w:pPr>
              <w:pStyle w:val="ListParagraph"/>
              <w:tabs>
                <w:tab w:val="left" w:pos="900"/>
              </w:tabs>
              <w:ind w:left="0"/>
              <w:jc w:val="right"/>
              <w:rPr>
                <w:rFonts w:ascii="Times New Roman" w:hAnsi="Times New Roman" w:cs="Times New Roman"/>
                <w:sz w:val="28"/>
                <w:szCs w:val="28"/>
              </w:rPr>
            </w:pPr>
            <w:r w:rsidRPr="00070011">
              <w:rPr>
                <w:rFonts w:ascii="Times New Roman" w:hAnsi="Times New Roman" w:cs="Times New Roman"/>
                <w:sz w:val="28"/>
                <w:szCs w:val="28"/>
              </w:rPr>
              <w:t>1</w:t>
            </w:r>
            <w:r w:rsidR="00617797" w:rsidRPr="00070011">
              <w:rPr>
                <w:rFonts w:ascii="Times New Roman" w:hAnsi="Times New Roman" w:cs="Times New Roman"/>
                <w:sz w:val="28"/>
                <w:szCs w:val="28"/>
              </w:rPr>
              <w:t>09</w:t>
            </w:r>
            <w:r w:rsidRPr="00070011">
              <w:rPr>
                <w:rFonts w:ascii="Times New Roman" w:hAnsi="Times New Roman" w:cs="Times New Roman"/>
                <w:sz w:val="28"/>
                <w:szCs w:val="28"/>
              </w:rPr>
              <w:t>,</w:t>
            </w:r>
            <w:r w:rsidR="00617797" w:rsidRPr="00070011">
              <w:rPr>
                <w:rFonts w:ascii="Times New Roman" w:hAnsi="Times New Roman" w:cs="Times New Roman"/>
                <w:sz w:val="28"/>
                <w:szCs w:val="28"/>
              </w:rPr>
              <w:t>2</w:t>
            </w:r>
          </w:p>
        </w:tc>
      </w:tr>
    </w:tbl>
    <w:p w:rsidR="003129B6" w:rsidRPr="00070011" w:rsidRDefault="000D60B5" w:rsidP="00893E71">
      <w:pPr>
        <w:pStyle w:val="NoSpacing"/>
        <w:ind w:firstLine="720"/>
        <w:jc w:val="both"/>
        <w:rPr>
          <w:rFonts w:cs="Times New Roman"/>
          <w:b/>
          <w:i/>
          <w:sz w:val="28"/>
          <w:szCs w:val="28"/>
          <w:lang w:val="vi-VN"/>
        </w:rPr>
      </w:pPr>
      <w:r w:rsidRPr="00070011">
        <w:rPr>
          <w:rFonts w:cs="Times New Roman"/>
          <w:b/>
          <w:i/>
          <w:sz w:val="28"/>
          <w:szCs w:val="28"/>
          <w:lang w:val="vi-VN"/>
        </w:rPr>
        <w:t>Những yếu tố ảnh hưởng:</w:t>
      </w:r>
    </w:p>
    <w:p w:rsidR="003129B6" w:rsidRPr="00070011" w:rsidRDefault="000D60B5" w:rsidP="00893E71">
      <w:pPr>
        <w:pStyle w:val="NoSpacing"/>
        <w:ind w:firstLine="720"/>
        <w:jc w:val="both"/>
        <w:rPr>
          <w:rFonts w:cs="Times New Roman"/>
          <w:sz w:val="28"/>
          <w:szCs w:val="28"/>
          <w:lang w:val="vi-VN"/>
        </w:rPr>
      </w:pPr>
      <w:r w:rsidRPr="00070011">
        <w:rPr>
          <w:rFonts w:cs="Times New Roman"/>
          <w:sz w:val="28"/>
          <w:szCs w:val="28"/>
          <w:lang w:val="vi-VN"/>
        </w:rPr>
        <w:t>- Giá nguyên liệu gỗ thu mua bình quân năm 2024: 942.214 đồng/tấn, giảm 39.698 đồng/tấn so với năm 2023 (981.912 đồng/tấn);</w:t>
      </w:r>
    </w:p>
    <w:p w:rsidR="003129B6" w:rsidRPr="00070011" w:rsidRDefault="000D60B5" w:rsidP="00893E71">
      <w:pPr>
        <w:pStyle w:val="NoSpacing"/>
        <w:ind w:firstLine="720"/>
        <w:jc w:val="both"/>
        <w:rPr>
          <w:rFonts w:cs="Times New Roman"/>
          <w:sz w:val="28"/>
          <w:szCs w:val="28"/>
          <w:lang w:val="vi-VN"/>
        </w:rPr>
      </w:pPr>
      <w:r w:rsidRPr="00070011">
        <w:rPr>
          <w:rFonts w:cs="Times New Roman"/>
          <w:sz w:val="28"/>
          <w:szCs w:val="28"/>
          <w:lang w:val="vi-VN"/>
        </w:rPr>
        <w:t>- Nguyên liệu gỗ tiêu hao năm 2024: 1,88 tấn/m</w:t>
      </w:r>
      <w:r w:rsidRPr="00070011">
        <w:rPr>
          <w:rFonts w:cs="Times New Roman"/>
          <w:sz w:val="28"/>
          <w:szCs w:val="28"/>
          <w:vertAlign w:val="superscript"/>
          <w:lang w:val="vi-VN"/>
        </w:rPr>
        <w:t>3</w:t>
      </w:r>
      <w:r w:rsidRPr="00070011">
        <w:rPr>
          <w:rFonts w:cs="Times New Roman"/>
          <w:sz w:val="28"/>
          <w:szCs w:val="28"/>
          <w:lang w:val="vi-VN"/>
        </w:rPr>
        <w:t>, tăng 0,13 tấn/m</w:t>
      </w:r>
      <w:r w:rsidRPr="00070011">
        <w:rPr>
          <w:rFonts w:cs="Times New Roman"/>
          <w:sz w:val="28"/>
          <w:szCs w:val="28"/>
          <w:vertAlign w:val="superscript"/>
          <w:lang w:val="vi-VN"/>
        </w:rPr>
        <w:t>3</w:t>
      </w:r>
      <w:r w:rsidRPr="00070011">
        <w:rPr>
          <w:rFonts w:cs="Times New Roman"/>
          <w:sz w:val="28"/>
          <w:szCs w:val="28"/>
          <w:lang w:val="vi-VN"/>
        </w:rPr>
        <w:t xml:space="preserve"> so với mức tiêu hao năm 2023 (1,75 tấn/m</w:t>
      </w:r>
      <w:r w:rsidRPr="00070011">
        <w:rPr>
          <w:rFonts w:cs="Times New Roman"/>
          <w:sz w:val="28"/>
          <w:szCs w:val="28"/>
          <w:vertAlign w:val="superscript"/>
          <w:lang w:val="vi-VN"/>
        </w:rPr>
        <w:t>3</w:t>
      </w:r>
      <w:r w:rsidRPr="00070011">
        <w:rPr>
          <w:rFonts w:cs="Times New Roman"/>
          <w:sz w:val="28"/>
          <w:szCs w:val="28"/>
          <w:lang w:val="vi-VN"/>
        </w:rPr>
        <w:t xml:space="preserve">). </w:t>
      </w:r>
    </w:p>
    <w:p w:rsidR="003129B6" w:rsidRPr="00070011" w:rsidRDefault="000D60B5" w:rsidP="00893E71">
      <w:pPr>
        <w:pStyle w:val="NoSpacing"/>
        <w:ind w:firstLine="720"/>
        <w:jc w:val="both"/>
        <w:rPr>
          <w:rFonts w:cs="Times New Roman"/>
          <w:sz w:val="28"/>
          <w:szCs w:val="28"/>
          <w:lang w:val="vi-VN"/>
        </w:rPr>
      </w:pPr>
      <w:r w:rsidRPr="00070011">
        <w:rPr>
          <w:rFonts w:cs="Times New Roman"/>
          <w:sz w:val="28"/>
          <w:szCs w:val="28"/>
          <w:lang w:val="vi-VN"/>
        </w:rPr>
        <w:t>- Keo tiêu hao năm 2024: 116,64 kg/m</w:t>
      </w:r>
      <w:r w:rsidRPr="00070011">
        <w:rPr>
          <w:rFonts w:cs="Times New Roman"/>
          <w:sz w:val="28"/>
          <w:szCs w:val="28"/>
          <w:vertAlign w:val="superscript"/>
          <w:lang w:val="vi-VN"/>
        </w:rPr>
        <w:t>3</w:t>
      </w:r>
      <w:r w:rsidRPr="00070011">
        <w:rPr>
          <w:rFonts w:cs="Times New Roman"/>
          <w:sz w:val="28"/>
          <w:szCs w:val="28"/>
          <w:lang w:val="vi-VN"/>
        </w:rPr>
        <w:t xml:space="preserve"> tăng 8,58 kg/m</w:t>
      </w:r>
      <w:r w:rsidRPr="00070011">
        <w:rPr>
          <w:rFonts w:cs="Times New Roman"/>
          <w:sz w:val="28"/>
          <w:szCs w:val="28"/>
          <w:vertAlign w:val="superscript"/>
          <w:lang w:val="vi-VN"/>
        </w:rPr>
        <w:t>3</w:t>
      </w:r>
      <w:r w:rsidRPr="00070011">
        <w:rPr>
          <w:rFonts w:cs="Times New Roman"/>
          <w:sz w:val="28"/>
          <w:szCs w:val="28"/>
          <w:lang w:val="vi-VN"/>
        </w:rPr>
        <w:t xml:space="preserve"> so với năm 2023: 108,06 kg/m</w:t>
      </w:r>
      <w:r w:rsidRPr="00070011">
        <w:rPr>
          <w:rFonts w:cs="Times New Roman"/>
          <w:sz w:val="28"/>
          <w:szCs w:val="28"/>
          <w:vertAlign w:val="superscript"/>
          <w:lang w:val="vi-VN"/>
        </w:rPr>
        <w:t>3</w:t>
      </w:r>
      <w:r w:rsidRPr="00070011">
        <w:rPr>
          <w:rFonts w:cs="Times New Roman"/>
          <w:sz w:val="28"/>
          <w:szCs w:val="28"/>
          <w:lang w:val="vi-VN"/>
        </w:rPr>
        <w:t>;</w:t>
      </w:r>
    </w:p>
    <w:p w:rsidR="003129B6" w:rsidRPr="00070011" w:rsidRDefault="000D60B5" w:rsidP="00893E71">
      <w:pPr>
        <w:pStyle w:val="NoSpacing"/>
        <w:ind w:firstLine="720"/>
        <w:jc w:val="both"/>
        <w:rPr>
          <w:rFonts w:cs="Times New Roman"/>
          <w:sz w:val="28"/>
          <w:szCs w:val="28"/>
          <w:lang w:val="vi-VN"/>
        </w:rPr>
      </w:pPr>
      <w:r w:rsidRPr="00070011">
        <w:rPr>
          <w:rFonts w:cs="Times New Roman"/>
          <w:sz w:val="28"/>
          <w:szCs w:val="28"/>
          <w:lang w:val="vi-VN"/>
        </w:rPr>
        <w:t>- Giá thành sản xuất bình quân năm 2024: 4.270.582 đồng/m</w:t>
      </w:r>
      <w:r w:rsidRPr="00070011">
        <w:rPr>
          <w:rFonts w:cs="Times New Roman"/>
          <w:sz w:val="28"/>
          <w:szCs w:val="28"/>
          <w:vertAlign w:val="superscript"/>
          <w:lang w:val="vi-VN"/>
        </w:rPr>
        <w:t>3</w:t>
      </w:r>
      <w:r w:rsidRPr="00070011">
        <w:rPr>
          <w:rFonts w:cs="Times New Roman"/>
          <w:sz w:val="28"/>
          <w:szCs w:val="28"/>
          <w:lang w:val="vi-VN"/>
        </w:rPr>
        <w:t>, giảm: 73.982 đồng/m</w:t>
      </w:r>
      <w:r w:rsidRPr="00070011">
        <w:rPr>
          <w:rFonts w:cs="Times New Roman"/>
          <w:sz w:val="28"/>
          <w:szCs w:val="28"/>
          <w:vertAlign w:val="superscript"/>
          <w:lang w:val="vi-VN"/>
        </w:rPr>
        <w:t>3</w:t>
      </w:r>
      <w:r w:rsidRPr="00070011">
        <w:rPr>
          <w:rFonts w:cs="Times New Roman"/>
          <w:sz w:val="28"/>
          <w:szCs w:val="28"/>
          <w:lang w:val="vi-VN"/>
        </w:rPr>
        <w:t xml:space="preserve"> so với năm 2023: 4.344.564 đồng/m</w:t>
      </w:r>
      <w:r w:rsidRPr="00070011">
        <w:rPr>
          <w:rFonts w:cs="Times New Roman"/>
          <w:sz w:val="28"/>
          <w:szCs w:val="28"/>
          <w:vertAlign w:val="superscript"/>
          <w:lang w:val="vi-VN"/>
        </w:rPr>
        <w:t>3</w:t>
      </w:r>
      <w:r w:rsidRPr="00070011">
        <w:rPr>
          <w:rFonts w:cs="Times New Roman"/>
          <w:sz w:val="28"/>
          <w:szCs w:val="28"/>
          <w:lang w:val="vi-VN"/>
        </w:rPr>
        <w:t>;</w:t>
      </w:r>
    </w:p>
    <w:p w:rsidR="003129B6" w:rsidRPr="00070011" w:rsidRDefault="000D60B5" w:rsidP="00893E71">
      <w:pPr>
        <w:pStyle w:val="NoSpacing"/>
        <w:ind w:firstLine="720"/>
        <w:jc w:val="both"/>
        <w:rPr>
          <w:rFonts w:cs="Times New Roman"/>
          <w:sz w:val="28"/>
          <w:szCs w:val="28"/>
          <w:lang w:val="vi-VN"/>
        </w:rPr>
      </w:pPr>
      <w:r w:rsidRPr="00070011">
        <w:rPr>
          <w:rFonts w:cs="Times New Roman"/>
          <w:sz w:val="28"/>
          <w:szCs w:val="28"/>
          <w:lang w:val="vi-VN"/>
        </w:rPr>
        <w:t xml:space="preserve">- Giá bán bình quân năm 2024: </w:t>
      </w:r>
    </w:p>
    <w:p w:rsidR="003129B6" w:rsidRPr="00070011" w:rsidRDefault="000D60B5" w:rsidP="00893E71">
      <w:pPr>
        <w:pStyle w:val="NoSpacing"/>
        <w:ind w:firstLine="720"/>
        <w:jc w:val="both"/>
        <w:rPr>
          <w:rFonts w:cs="Times New Roman"/>
          <w:sz w:val="28"/>
          <w:szCs w:val="28"/>
          <w:lang w:val="vi-VN"/>
        </w:rPr>
      </w:pPr>
      <w:r w:rsidRPr="00070011">
        <w:rPr>
          <w:rFonts w:cs="Times New Roman"/>
          <w:sz w:val="28"/>
          <w:szCs w:val="28"/>
          <w:lang w:val="vi-VN"/>
        </w:rPr>
        <w:t xml:space="preserve">+ Sản phẩm bán tại kho nhà máy (không bao gồm cước vận chuyển): </w:t>
      </w:r>
      <w:r w:rsidRPr="00070011">
        <w:rPr>
          <w:rFonts w:cs="Times New Roman"/>
          <w:sz w:val="28"/>
          <w:szCs w:val="28"/>
        </w:rPr>
        <w:t>84</w:t>
      </w:r>
      <w:r w:rsidRPr="00070011">
        <w:rPr>
          <w:rFonts w:cs="Times New Roman"/>
          <w:sz w:val="28"/>
          <w:szCs w:val="28"/>
          <w:lang w:val="vi-VN"/>
        </w:rPr>
        <w:t>.</w:t>
      </w:r>
      <w:r w:rsidRPr="00070011">
        <w:rPr>
          <w:rFonts w:cs="Times New Roman"/>
          <w:sz w:val="28"/>
          <w:szCs w:val="28"/>
        </w:rPr>
        <w:t>195</w:t>
      </w:r>
      <w:r w:rsidRPr="00070011">
        <w:rPr>
          <w:rFonts w:cs="Times New Roman"/>
          <w:sz w:val="28"/>
          <w:szCs w:val="28"/>
          <w:lang w:val="vi-VN"/>
        </w:rPr>
        <w:t>,</w:t>
      </w:r>
      <w:r w:rsidRPr="00070011">
        <w:rPr>
          <w:rFonts w:cs="Times New Roman"/>
          <w:sz w:val="28"/>
          <w:szCs w:val="28"/>
        </w:rPr>
        <w:t>05</w:t>
      </w:r>
      <w:r w:rsidRPr="00070011">
        <w:rPr>
          <w:rFonts w:cs="Times New Roman"/>
          <w:sz w:val="28"/>
          <w:szCs w:val="28"/>
          <w:lang w:val="vi-VN"/>
        </w:rPr>
        <w:t xml:space="preserve"> m</w:t>
      </w:r>
      <w:r w:rsidRPr="00070011">
        <w:rPr>
          <w:rFonts w:cs="Times New Roman"/>
          <w:sz w:val="28"/>
          <w:szCs w:val="28"/>
          <w:vertAlign w:val="superscript"/>
          <w:lang w:val="vi-VN"/>
        </w:rPr>
        <w:t>3</w:t>
      </w:r>
      <w:r w:rsidRPr="00070011">
        <w:rPr>
          <w:rFonts w:cs="Times New Roman"/>
          <w:sz w:val="28"/>
          <w:szCs w:val="28"/>
        </w:rPr>
        <w:t xml:space="preserve">, </w:t>
      </w:r>
      <w:proofErr w:type="spellStart"/>
      <w:r w:rsidRPr="00070011">
        <w:rPr>
          <w:rFonts w:cs="Times New Roman"/>
          <w:sz w:val="28"/>
          <w:szCs w:val="28"/>
        </w:rPr>
        <w:t>doanh</w:t>
      </w:r>
      <w:proofErr w:type="spellEnd"/>
      <w:r w:rsidRPr="00070011">
        <w:rPr>
          <w:rFonts w:cs="Times New Roman"/>
          <w:sz w:val="28"/>
          <w:szCs w:val="28"/>
        </w:rPr>
        <w:t xml:space="preserve"> </w:t>
      </w:r>
      <w:proofErr w:type="spellStart"/>
      <w:r w:rsidRPr="00070011">
        <w:rPr>
          <w:rFonts w:cs="Times New Roman"/>
          <w:sz w:val="28"/>
          <w:szCs w:val="28"/>
        </w:rPr>
        <w:t>thu</w:t>
      </w:r>
      <w:proofErr w:type="spellEnd"/>
      <w:r w:rsidRPr="00070011">
        <w:rPr>
          <w:rFonts w:cs="Times New Roman"/>
          <w:sz w:val="28"/>
          <w:szCs w:val="28"/>
          <w:lang w:val="vi-VN"/>
        </w:rPr>
        <w:t xml:space="preserve"> </w:t>
      </w:r>
      <w:r w:rsidRPr="00070011">
        <w:rPr>
          <w:rFonts w:cs="Times New Roman"/>
          <w:sz w:val="28"/>
          <w:szCs w:val="28"/>
        </w:rPr>
        <w:t>372</w:t>
      </w:r>
      <w:r w:rsidRPr="00070011">
        <w:rPr>
          <w:rFonts w:cs="Times New Roman"/>
          <w:sz w:val="28"/>
          <w:szCs w:val="28"/>
          <w:lang w:val="vi-VN"/>
        </w:rPr>
        <w:t>.</w:t>
      </w:r>
      <w:r w:rsidRPr="00070011">
        <w:rPr>
          <w:rFonts w:cs="Times New Roman"/>
          <w:sz w:val="28"/>
          <w:szCs w:val="28"/>
        </w:rPr>
        <w:t>262</w:t>
      </w:r>
      <w:r w:rsidRPr="00070011">
        <w:rPr>
          <w:rFonts w:cs="Times New Roman"/>
          <w:sz w:val="28"/>
          <w:szCs w:val="28"/>
          <w:lang w:val="vi-VN"/>
        </w:rPr>
        <w:t>.</w:t>
      </w:r>
      <w:r w:rsidRPr="00070011">
        <w:rPr>
          <w:rFonts w:cs="Times New Roman"/>
          <w:sz w:val="28"/>
          <w:szCs w:val="28"/>
        </w:rPr>
        <w:t>158</w:t>
      </w:r>
      <w:r w:rsidRPr="00070011">
        <w:rPr>
          <w:rFonts w:cs="Times New Roman"/>
          <w:sz w:val="28"/>
          <w:szCs w:val="28"/>
          <w:lang w:val="vi-VN"/>
        </w:rPr>
        <w:t>.</w:t>
      </w:r>
      <w:r w:rsidRPr="00070011">
        <w:rPr>
          <w:rFonts w:cs="Times New Roman"/>
          <w:sz w:val="28"/>
          <w:szCs w:val="28"/>
        </w:rPr>
        <w:t>008</w:t>
      </w:r>
      <w:r w:rsidRPr="00070011">
        <w:rPr>
          <w:rFonts w:cs="Times New Roman"/>
          <w:sz w:val="28"/>
          <w:szCs w:val="28"/>
          <w:lang w:val="vi-VN"/>
        </w:rPr>
        <w:t xml:space="preserve"> đồng, tương đương 4.42</w:t>
      </w:r>
      <w:r w:rsidRPr="00070011">
        <w:rPr>
          <w:rFonts w:cs="Times New Roman"/>
          <w:sz w:val="28"/>
          <w:szCs w:val="28"/>
        </w:rPr>
        <w:t>1</w:t>
      </w:r>
      <w:r w:rsidRPr="00070011">
        <w:rPr>
          <w:rFonts w:cs="Times New Roman"/>
          <w:sz w:val="28"/>
          <w:szCs w:val="28"/>
          <w:lang w:val="vi-VN"/>
        </w:rPr>
        <w:t>.</w:t>
      </w:r>
      <w:r w:rsidRPr="00070011">
        <w:rPr>
          <w:rFonts w:cs="Times New Roman"/>
          <w:sz w:val="28"/>
          <w:szCs w:val="28"/>
        </w:rPr>
        <w:t>426</w:t>
      </w:r>
      <w:r w:rsidRPr="00070011">
        <w:rPr>
          <w:rFonts w:cs="Times New Roman"/>
          <w:sz w:val="28"/>
          <w:szCs w:val="28"/>
          <w:lang w:val="vi-VN"/>
        </w:rPr>
        <w:t xml:space="preserve"> đồng/m</w:t>
      </w:r>
      <w:r w:rsidRPr="00070011">
        <w:rPr>
          <w:rFonts w:cs="Times New Roman"/>
          <w:sz w:val="28"/>
          <w:szCs w:val="28"/>
          <w:vertAlign w:val="superscript"/>
          <w:lang w:val="vi-VN"/>
        </w:rPr>
        <w:t>3</w:t>
      </w:r>
      <w:r w:rsidRPr="00070011">
        <w:rPr>
          <w:rFonts w:cs="Times New Roman"/>
          <w:sz w:val="28"/>
          <w:szCs w:val="28"/>
          <w:lang w:val="vi-VN"/>
        </w:rPr>
        <w:t>, tăng 2</w:t>
      </w:r>
      <w:r w:rsidRPr="00070011">
        <w:rPr>
          <w:rFonts w:cs="Times New Roman"/>
          <w:sz w:val="28"/>
          <w:szCs w:val="28"/>
        </w:rPr>
        <w:t>84</w:t>
      </w:r>
      <w:r w:rsidRPr="00070011">
        <w:rPr>
          <w:rFonts w:cs="Times New Roman"/>
          <w:sz w:val="28"/>
          <w:szCs w:val="28"/>
          <w:lang w:val="vi-VN"/>
        </w:rPr>
        <w:t>.</w:t>
      </w:r>
      <w:r w:rsidRPr="00070011">
        <w:rPr>
          <w:rFonts w:cs="Times New Roman"/>
          <w:sz w:val="28"/>
          <w:szCs w:val="28"/>
        </w:rPr>
        <w:t>906</w:t>
      </w:r>
      <w:r w:rsidRPr="00070011">
        <w:rPr>
          <w:rFonts w:cs="Times New Roman"/>
          <w:sz w:val="28"/>
          <w:szCs w:val="28"/>
          <w:lang w:val="vi-VN"/>
        </w:rPr>
        <w:t xml:space="preserve"> đồng/m</w:t>
      </w:r>
      <w:r w:rsidRPr="00070011">
        <w:rPr>
          <w:rFonts w:cs="Times New Roman"/>
          <w:sz w:val="28"/>
          <w:szCs w:val="28"/>
          <w:vertAlign w:val="superscript"/>
          <w:lang w:val="vi-VN"/>
        </w:rPr>
        <w:t>3</w:t>
      </w:r>
      <w:r w:rsidRPr="00070011">
        <w:rPr>
          <w:rFonts w:cs="Times New Roman"/>
          <w:sz w:val="28"/>
          <w:szCs w:val="28"/>
          <w:lang w:val="vi-VN"/>
        </w:rPr>
        <w:t xml:space="preserve"> so với giá bán bình quân năm 2023 (4.136.520 đồng); </w:t>
      </w:r>
    </w:p>
    <w:p w:rsidR="003129B6" w:rsidRPr="00070011" w:rsidRDefault="000D60B5" w:rsidP="00893E71">
      <w:pPr>
        <w:pStyle w:val="NoSpacing"/>
        <w:ind w:firstLine="720"/>
        <w:jc w:val="both"/>
        <w:rPr>
          <w:rFonts w:cs="Times New Roman"/>
          <w:sz w:val="28"/>
          <w:szCs w:val="28"/>
          <w:lang w:val="vi-VN"/>
        </w:rPr>
      </w:pPr>
      <w:r w:rsidRPr="00070011">
        <w:rPr>
          <w:rFonts w:cs="Times New Roman"/>
          <w:sz w:val="28"/>
          <w:szCs w:val="28"/>
          <w:lang w:val="vi-VN"/>
        </w:rPr>
        <w:t>+ Sản phẩm bán tại kho khách hàng (bao gồm cước vận chuyển): 1</w:t>
      </w:r>
      <w:r w:rsidRPr="00070011">
        <w:rPr>
          <w:rFonts w:cs="Times New Roman"/>
          <w:sz w:val="28"/>
          <w:szCs w:val="28"/>
        </w:rPr>
        <w:t>33</w:t>
      </w:r>
      <w:r w:rsidRPr="00070011">
        <w:rPr>
          <w:rFonts w:cs="Times New Roman"/>
          <w:sz w:val="28"/>
          <w:szCs w:val="28"/>
          <w:lang w:val="vi-VN"/>
        </w:rPr>
        <w:t>.</w:t>
      </w:r>
      <w:r w:rsidRPr="00070011">
        <w:rPr>
          <w:rFonts w:cs="Times New Roman"/>
          <w:sz w:val="28"/>
          <w:szCs w:val="28"/>
        </w:rPr>
        <w:t>022</w:t>
      </w:r>
      <w:r w:rsidRPr="00070011">
        <w:rPr>
          <w:rFonts w:cs="Times New Roman"/>
          <w:sz w:val="28"/>
          <w:szCs w:val="28"/>
          <w:lang w:val="vi-VN"/>
        </w:rPr>
        <w:t>,</w:t>
      </w:r>
      <w:r w:rsidRPr="00070011">
        <w:rPr>
          <w:rFonts w:cs="Times New Roman"/>
          <w:sz w:val="28"/>
          <w:szCs w:val="28"/>
        </w:rPr>
        <w:t>5</w:t>
      </w:r>
      <w:r w:rsidRPr="00070011">
        <w:rPr>
          <w:rFonts w:cs="Times New Roman"/>
          <w:sz w:val="28"/>
          <w:szCs w:val="28"/>
          <w:lang w:val="vi-VN"/>
        </w:rPr>
        <w:t>4 m</w:t>
      </w:r>
      <w:r w:rsidRPr="00070011">
        <w:rPr>
          <w:rFonts w:cs="Times New Roman"/>
          <w:sz w:val="28"/>
          <w:szCs w:val="28"/>
          <w:vertAlign w:val="superscript"/>
          <w:lang w:val="vi-VN"/>
        </w:rPr>
        <w:t>3</w:t>
      </w:r>
      <w:r w:rsidRPr="00070011">
        <w:rPr>
          <w:rFonts w:cs="Times New Roman"/>
          <w:sz w:val="28"/>
          <w:szCs w:val="28"/>
        </w:rPr>
        <w:t xml:space="preserve">, </w:t>
      </w:r>
      <w:proofErr w:type="spellStart"/>
      <w:r w:rsidRPr="00070011">
        <w:rPr>
          <w:rFonts w:cs="Times New Roman"/>
          <w:sz w:val="28"/>
          <w:szCs w:val="28"/>
        </w:rPr>
        <w:t>doanh</w:t>
      </w:r>
      <w:proofErr w:type="spellEnd"/>
      <w:r w:rsidRPr="00070011">
        <w:rPr>
          <w:rFonts w:cs="Times New Roman"/>
          <w:sz w:val="28"/>
          <w:szCs w:val="28"/>
        </w:rPr>
        <w:t xml:space="preserve"> </w:t>
      </w:r>
      <w:proofErr w:type="spellStart"/>
      <w:r w:rsidRPr="00070011">
        <w:rPr>
          <w:rFonts w:cs="Times New Roman"/>
          <w:sz w:val="28"/>
          <w:szCs w:val="28"/>
        </w:rPr>
        <w:t>thu</w:t>
      </w:r>
      <w:proofErr w:type="spellEnd"/>
      <w:r w:rsidRPr="00070011">
        <w:rPr>
          <w:rFonts w:cs="Times New Roman"/>
          <w:sz w:val="28"/>
          <w:szCs w:val="28"/>
          <w:lang w:val="vi-VN"/>
        </w:rPr>
        <w:t xml:space="preserve"> </w:t>
      </w:r>
      <w:r w:rsidRPr="00070011">
        <w:rPr>
          <w:rFonts w:cs="Times New Roman"/>
          <w:sz w:val="28"/>
          <w:szCs w:val="28"/>
        </w:rPr>
        <w:t>653</w:t>
      </w:r>
      <w:r w:rsidRPr="00070011">
        <w:rPr>
          <w:rFonts w:cs="Times New Roman"/>
          <w:sz w:val="28"/>
          <w:szCs w:val="28"/>
          <w:lang w:val="vi-VN"/>
        </w:rPr>
        <w:t>.</w:t>
      </w:r>
      <w:r w:rsidRPr="00070011">
        <w:rPr>
          <w:rFonts w:cs="Times New Roman"/>
          <w:sz w:val="28"/>
          <w:szCs w:val="28"/>
        </w:rPr>
        <w:t>084</w:t>
      </w:r>
      <w:r w:rsidRPr="00070011">
        <w:rPr>
          <w:rFonts w:cs="Times New Roman"/>
          <w:sz w:val="28"/>
          <w:szCs w:val="28"/>
          <w:lang w:val="vi-VN"/>
        </w:rPr>
        <w:t>.</w:t>
      </w:r>
      <w:r w:rsidRPr="00070011">
        <w:rPr>
          <w:rFonts w:cs="Times New Roman"/>
          <w:sz w:val="28"/>
          <w:szCs w:val="28"/>
        </w:rPr>
        <w:t>285</w:t>
      </w:r>
      <w:r w:rsidRPr="00070011">
        <w:rPr>
          <w:rFonts w:cs="Times New Roman"/>
          <w:sz w:val="28"/>
          <w:szCs w:val="28"/>
          <w:lang w:val="vi-VN"/>
        </w:rPr>
        <w:t>.</w:t>
      </w:r>
      <w:r w:rsidRPr="00070011">
        <w:rPr>
          <w:rFonts w:cs="Times New Roman"/>
          <w:sz w:val="28"/>
          <w:szCs w:val="28"/>
        </w:rPr>
        <w:t>041</w:t>
      </w:r>
      <w:r w:rsidRPr="00070011">
        <w:rPr>
          <w:rFonts w:cs="Times New Roman"/>
          <w:sz w:val="28"/>
          <w:szCs w:val="28"/>
          <w:lang w:val="vi-VN"/>
        </w:rPr>
        <w:t xml:space="preserve"> đồng, tương đương 4.90</w:t>
      </w:r>
      <w:r w:rsidRPr="00070011">
        <w:rPr>
          <w:rFonts w:cs="Times New Roman"/>
          <w:sz w:val="28"/>
          <w:szCs w:val="28"/>
        </w:rPr>
        <w:t>9</w:t>
      </w:r>
      <w:r w:rsidRPr="00070011">
        <w:rPr>
          <w:rFonts w:cs="Times New Roman"/>
          <w:sz w:val="28"/>
          <w:szCs w:val="28"/>
          <w:lang w:val="vi-VN"/>
        </w:rPr>
        <w:t>.</w:t>
      </w:r>
      <w:r w:rsidRPr="00070011">
        <w:rPr>
          <w:rFonts w:cs="Times New Roman"/>
          <w:sz w:val="28"/>
          <w:szCs w:val="28"/>
        </w:rPr>
        <w:t>576</w:t>
      </w:r>
      <w:r w:rsidRPr="00070011">
        <w:rPr>
          <w:rFonts w:cs="Times New Roman"/>
          <w:sz w:val="28"/>
          <w:szCs w:val="28"/>
          <w:lang w:val="vi-VN"/>
        </w:rPr>
        <w:t xml:space="preserve"> đồng/m</w:t>
      </w:r>
      <w:r w:rsidRPr="00070011">
        <w:rPr>
          <w:rFonts w:cs="Times New Roman"/>
          <w:sz w:val="28"/>
          <w:szCs w:val="28"/>
          <w:vertAlign w:val="superscript"/>
          <w:lang w:val="vi-VN"/>
        </w:rPr>
        <w:t>3</w:t>
      </w:r>
      <w:r w:rsidRPr="00070011">
        <w:rPr>
          <w:rFonts w:cs="Times New Roman"/>
          <w:sz w:val="28"/>
          <w:szCs w:val="28"/>
          <w:lang w:val="vi-VN"/>
        </w:rPr>
        <w:t xml:space="preserve"> tăng 2</w:t>
      </w:r>
      <w:r w:rsidRPr="00070011">
        <w:rPr>
          <w:rFonts w:cs="Times New Roman"/>
          <w:sz w:val="28"/>
          <w:szCs w:val="28"/>
        </w:rPr>
        <w:t>30</w:t>
      </w:r>
      <w:r w:rsidRPr="00070011">
        <w:rPr>
          <w:rFonts w:cs="Times New Roman"/>
          <w:sz w:val="28"/>
          <w:szCs w:val="28"/>
          <w:lang w:val="vi-VN"/>
        </w:rPr>
        <w:t>.</w:t>
      </w:r>
      <w:r w:rsidRPr="00070011">
        <w:rPr>
          <w:rFonts w:cs="Times New Roman"/>
          <w:sz w:val="28"/>
          <w:szCs w:val="28"/>
        </w:rPr>
        <w:t>861</w:t>
      </w:r>
      <w:r w:rsidRPr="00070011">
        <w:rPr>
          <w:rFonts w:cs="Times New Roman"/>
          <w:sz w:val="28"/>
          <w:szCs w:val="28"/>
          <w:lang w:val="vi-VN"/>
        </w:rPr>
        <w:t xml:space="preserve"> đồng/m</w:t>
      </w:r>
      <w:r w:rsidRPr="00070011">
        <w:rPr>
          <w:rFonts w:cs="Times New Roman"/>
          <w:sz w:val="28"/>
          <w:szCs w:val="28"/>
          <w:vertAlign w:val="superscript"/>
          <w:lang w:val="vi-VN"/>
        </w:rPr>
        <w:t>3</w:t>
      </w:r>
      <w:r w:rsidRPr="00070011">
        <w:rPr>
          <w:rFonts w:cs="Times New Roman"/>
          <w:sz w:val="28"/>
          <w:szCs w:val="28"/>
          <w:lang w:val="vi-VN"/>
        </w:rPr>
        <w:t xml:space="preserve"> so với giá bán bình quân năm 2023 (4.678.715 đồng)</w:t>
      </w:r>
      <w:r w:rsidRPr="00070011">
        <w:rPr>
          <w:rFonts w:cs="Times New Roman"/>
          <w:sz w:val="28"/>
          <w:szCs w:val="28"/>
        </w:rPr>
        <w:t xml:space="preserve">. Trong </w:t>
      </w:r>
      <w:proofErr w:type="spellStart"/>
      <w:r w:rsidRPr="00070011">
        <w:rPr>
          <w:rFonts w:cs="Times New Roman"/>
          <w:sz w:val="28"/>
          <w:szCs w:val="28"/>
        </w:rPr>
        <w:t>đó</w:t>
      </w:r>
      <w:proofErr w:type="spellEnd"/>
      <w:r w:rsidRPr="00070011">
        <w:rPr>
          <w:rFonts w:cs="Times New Roman"/>
          <w:sz w:val="28"/>
          <w:szCs w:val="28"/>
        </w:rPr>
        <w:t xml:space="preserve">, </w:t>
      </w:r>
      <w:proofErr w:type="spellStart"/>
      <w:r w:rsidRPr="00070011">
        <w:rPr>
          <w:rFonts w:cs="Times New Roman"/>
          <w:sz w:val="28"/>
          <w:szCs w:val="28"/>
        </w:rPr>
        <w:t>sản</w:t>
      </w:r>
      <w:proofErr w:type="spellEnd"/>
      <w:r w:rsidRPr="00070011">
        <w:rPr>
          <w:rFonts w:cs="Times New Roman"/>
          <w:sz w:val="28"/>
          <w:szCs w:val="28"/>
        </w:rPr>
        <w:t xml:space="preserve"> </w:t>
      </w:r>
      <w:proofErr w:type="spellStart"/>
      <w:r w:rsidRPr="00070011">
        <w:rPr>
          <w:rFonts w:cs="Times New Roman"/>
          <w:sz w:val="28"/>
          <w:szCs w:val="28"/>
        </w:rPr>
        <w:t>phẩm</w:t>
      </w:r>
      <w:proofErr w:type="spellEnd"/>
      <w:r w:rsidRPr="00070011">
        <w:rPr>
          <w:rFonts w:cs="Times New Roman"/>
          <w:sz w:val="28"/>
          <w:szCs w:val="28"/>
        </w:rPr>
        <w:t xml:space="preserve"> x</w:t>
      </w:r>
      <w:r w:rsidRPr="00070011">
        <w:rPr>
          <w:rFonts w:cs="Times New Roman"/>
          <w:sz w:val="28"/>
          <w:szCs w:val="28"/>
          <w:lang w:val="vi-VN"/>
        </w:rPr>
        <w:t xml:space="preserve">uất khẩu </w:t>
      </w:r>
      <w:r w:rsidRPr="00070011">
        <w:rPr>
          <w:rFonts w:cs="Times New Roman"/>
          <w:sz w:val="28"/>
          <w:szCs w:val="28"/>
        </w:rPr>
        <w:t>42</w:t>
      </w:r>
      <w:r w:rsidRPr="00070011">
        <w:rPr>
          <w:rFonts w:cs="Times New Roman"/>
          <w:sz w:val="28"/>
          <w:szCs w:val="28"/>
          <w:lang w:val="vi-VN"/>
        </w:rPr>
        <w:t>.</w:t>
      </w:r>
      <w:r w:rsidRPr="00070011">
        <w:rPr>
          <w:rFonts w:cs="Times New Roman"/>
          <w:sz w:val="28"/>
          <w:szCs w:val="28"/>
        </w:rPr>
        <w:t>974</w:t>
      </w:r>
      <w:r w:rsidRPr="00070011">
        <w:rPr>
          <w:rFonts w:cs="Times New Roman"/>
          <w:sz w:val="28"/>
          <w:szCs w:val="28"/>
          <w:lang w:val="vi-VN"/>
        </w:rPr>
        <w:t>,</w:t>
      </w:r>
      <w:r w:rsidRPr="00070011">
        <w:rPr>
          <w:rFonts w:cs="Times New Roman"/>
          <w:sz w:val="28"/>
          <w:szCs w:val="28"/>
        </w:rPr>
        <w:t>59</w:t>
      </w:r>
      <w:r w:rsidRPr="00070011">
        <w:rPr>
          <w:rFonts w:cs="Times New Roman"/>
          <w:sz w:val="28"/>
          <w:szCs w:val="28"/>
          <w:lang w:val="vi-VN"/>
        </w:rPr>
        <w:t xml:space="preserve"> m</w:t>
      </w:r>
      <w:r w:rsidRPr="00070011">
        <w:rPr>
          <w:rFonts w:cs="Times New Roman"/>
          <w:sz w:val="28"/>
          <w:szCs w:val="28"/>
          <w:vertAlign w:val="superscript"/>
          <w:lang w:val="vi-VN"/>
        </w:rPr>
        <w:t>3</w:t>
      </w:r>
      <w:r w:rsidRPr="00070011">
        <w:rPr>
          <w:rFonts w:cs="Times New Roman"/>
          <w:sz w:val="28"/>
          <w:szCs w:val="28"/>
        </w:rPr>
        <w:t xml:space="preserve">, </w:t>
      </w:r>
      <w:proofErr w:type="spellStart"/>
      <w:r w:rsidRPr="00070011">
        <w:rPr>
          <w:rFonts w:cs="Times New Roman"/>
          <w:sz w:val="28"/>
          <w:szCs w:val="28"/>
        </w:rPr>
        <w:t>doanh</w:t>
      </w:r>
      <w:proofErr w:type="spellEnd"/>
      <w:r w:rsidRPr="00070011">
        <w:rPr>
          <w:rFonts w:cs="Times New Roman"/>
          <w:sz w:val="28"/>
          <w:szCs w:val="28"/>
        </w:rPr>
        <w:t xml:space="preserve"> </w:t>
      </w:r>
      <w:proofErr w:type="spellStart"/>
      <w:r w:rsidRPr="00070011">
        <w:rPr>
          <w:rFonts w:cs="Times New Roman"/>
          <w:sz w:val="28"/>
          <w:szCs w:val="28"/>
        </w:rPr>
        <w:t>thu</w:t>
      </w:r>
      <w:proofErr w:type="spellEnd"/>
      <w:r w:rsidRPr="00070011">
        <w:rPr>
          <w:rFonts w:cs="Times New Roman"/>
          <w:sz w:val="28"/>
          <w:szCs w:val="28"/>
          <w:lang w:val="vi-VN"/>
        </w:rPr>
        <w:t xml:space="preserve"> </w:t>
      </w:r>
      <w:r w:rsidRPr="00070011">
        <w:rPr>
          <w:rFonts w:cs="Times New Roman"/>
          <w:sz w:val="28"/>
          <w:szCs w:val="28"/>
        </w:rPr>
        <w:t>219</w:t>
      </w:r>
      <w:r w:rsidRPr="00070011">
        <w:rPr>
          <w:rFonts w:cs="Times New Roman"/>
          <w:sz w:val="28"/>
          <w:szCs w:val="28"/>
          <w:lang w:val="vi-VN"/>
        </w:rPr>
        <w:t>.</w:t>
      </w:r>
      <w:r w:rsidRPr="00070011">
        <w:rPr>
          <w:rFonts w:cs="Times New Roman"/>
          <w:sz w:val="28"/>
          <w:szCs w:val="28"/>
        </w:rPr>
        <w:t>869</w:t>
      </w:r>
      <w:r w:rsidRPr="00070011">
        <w:rPr>
          <w:rFonts w:cs="Times New Roman"/>
          <w:sz w:val="28"/>
          <w:szCs w:val="28"/>
          <w:lang w:val="vi-VN"/>
        </w:rPr>
        <w:t>.</w:t>
      </w:r>
      <w:r w:rsidRPr="00070011">
        <w:rPr>
          <w:rFonts w:cs="Times New Roman"/>
          <w:sz w:val="28"/>
          <w:szCs w:val="28"/>
        </w:rPr>
        <w:t>085</w:t>
      </w:r>
      <w:r w:rsidRPr="00070011">
        <w:rPr>
          <w:rFonts w:cs="Times New Roman"/>
          <w:sz w:val="28"/>
          <w:szCs w:val="28"/>
          <w:lang w:val="vi-VN"/>
        </w:rPr>
        <w:t>.</w:t>
      </w:r>
      <w:r w:rsidRPr="00070011">
        <w:rPr>
          <w:rFonts w:cs="Times New Roman"/>
          <w:sz w:val="28"/>
          <w:szCs w:val="28"/>
        </w:rPr>
        <w:t>311</w:t>
      </w:r>
      <w:r w:rsidRPr="00070011">
        <w:rPr>
          <w:rFonts w:cs="Times New Roman"/>
          <w:sz w:val="28"/>
          <w:szCs w:val="28"/>
          <w:lang w:val="vi-VN"/>
        </w:rPr>
        <w:t xml:space="preserve"> đồng, tương đương </w:t>
      </w:r>
      <w:r w:rsidRPr="00070011">
        <w:rPr>
          <w:rFonts w:cs="Times New Roman"/>
          <w:sz w:val="28"/>
          <w:szCs w:val="28"/>
        </w:rPr>
        <w:t>5</w:t>
      </w:r>
      <w:r w:rsidRPr="00070011">
        <w:rPr>
          <w:rFonts w:cs="Times New Roman"/>
          <w:sz w:val="28"/>
          <w:szCs w:val="28"/>
          <w:lang w:val="vi-VN"/>
        </w:rPr>
        <w:t>.</w:t>
      </w:r>
      <w:r w:rsidRPr="00070011">
        <w:rPr>
          <w:rFonts w:cs="Times New Roman"/>
          <w:sz w:val="28"/>
          <w:szCs w:val="28"/>
        </w:rPr>
        <w:t>116</w:t>
      </w:r>
      <w:r w:rsidRPr="00070011">
        <w:rPr>
          <w:rFonts w:cs="Times New Roman"/>
          <w:sz w:val="28"/>
          <w:szCs w:val="28"/>
          <w:lang w:val="vi-VN"/>
        </w:rPr>
        <w:t>.</w:t>
      </w:r>
      <w:r w:rsidRPr="00070011">
        <w:rPr>
          <w:rFonts w:cs="Times New Roman"/>
          <w:sz w:val="28"/>
          <w:szCs w:val="28"/>
        </w:rPr>
        <w:t>258</w:t>
      </w:r>
      <w:r w:rsidRPr="00070011">
        <w:rPr>
          <w:rFonts w:cs="Times New Roman"/>
          <w:sz w:val="28"/>
          <w:szCs w:val="28"/>
          <w:lang w:val="vi-VN"/>
        </w:rPr>
        <w:t xml:space="preserve"> đồng/m</w:t>
      </w:r>
      <w:r w:rsidRPr="00070011">
        <w:rPr>
          <w:rFonts w:cs="Times New Roman"/>
          <w:sz w:val="28"/>
          <w:szCs w:val="28"/>
          <w:vertAlign w:val="superscript"/>
          <w:lang w:val="vi-VN"/>
        </w:rPr>
        <w:t>3</w:t>
      </w:r>
      <w:r w:rsidRPr="00070011">
        <w:rPr>
          <w:rFonts w:cs="Times New Roman"/>
          <w:sz w:val="28"/>
          <w:szCs w:val="28"/>
          <w:lang w:val="vi-VN"/>
        </w:rPr>
        <w:t>.</w:t>
      </w:r>
    </w:p>
    <w:p w:rsidR="003129B6" w:rsidRPr="00070011" w:rsidRDefault="000D60B5" w:rsidP="00893E71">
      <w:pPr>
        <w:pStyle w:val="NoSpacing"/>
        <w:ind w:firstLine="720"/>
        <w:jc w:val="both"/>
        <w:rPr>
          <w:rFonts w:cs="Times New Roman"/>
          <w:sz w:val="28"/>
          <w:szCs w:val="28"/>
          <w:lang w:val="vi-VN"/>
        </w:rPr>
      </w:pPr>
      <w:r w:rsidRPr="00070011">
        <w:rPr>
          <w:rFonts w:cs="Times New Roman"/>
          <w:sz w:val="28"/>
          <w:szCs w:val="28"/>
          <w:lang w:val="vi-VN"/>
        </w:rPr>
        <w:t xml:space="preserve">Tổng doanh thu năm 2024 chỉ đạt 78,99% kế hoạch năm 2024, trong khi tổng chi phí năm 2024 là 80,83% </w:t>
      </w:r>
      <w:r w:rsidR="00617797" w:rsidRPr="00070011">
        <w:rPr>
          <w:rFonts w:cs="Times New Roman"/>
          <w:sz w:val="28"/>
          <w:szCs w:val="28"/>
        </w:rPr>
        <w:t xml:space="preserve">so </w:t>
      </w:r>
      <w:proofErr w:type="spellStart"/>
      <w:r w:rsidR="00617797" w:rsidRPr="00070011">
        <w:rPr>
          <w:rFonts w:cs="Times New Roman"/>
          <w:sz w:val="28"/>
          <w:szCs w:val="28"/>
        </w:rPr>
        <w:t>với</w:t>
      </w:r>
      <w:proofErr w:type="spellEnd"/>
      <w:r w:rsidR="00617797" w:rsidRPr="00070011">
        <w:rPr>
          <w:rFonts w:cs="Times New Roman"/>
          <w:sz w:val="28"/>
          <w:szCs w:val="28"/>
        </w:rPr>
        <w:t xml:space="preserve"> </w:t>
      </w:r>
      <w:r w:rsidR="00E87814">
        <w:rPr>
          <w:rFonts w:cs="Times New Roman"/>
          <w:sz w:val="28"/>
          <w:szCs w:val="28"/>
        </w:rPr>
        <w:t>KH</w:t>
      </w:r>
      <w:r w:rsidRPr="00070011">
        <w:rPr>
          <w:rFonts w:cs="Times New Roman"/>
          <w:sz w:val="28"/>
          <w:szCs w:val="28"/>
          <w:lang w:val="vi-VN"/>
        </w:rPr>
        <w:t>. Trong đó các chỉ tiêu giá vốn hàng bán, chi phí QLDN và chi phí tài chính từ 82,10% - 111,43% kế hoạch năm 2024.</w:t>
      </w:r>
    </w:p>
    <w:p w:rsidR="003129B6" w:rsidRPr="00070011" w:rsidRDefault="000D60B5" w:rsidP="00E87814">
      <w:pPr>
        <w:pStyle w:val="NoSpacing"/>
        <w:ind w:firstLine="720"/>
        <w:jc w:val="both"/>
        <w:rPr>
          <w:rFonts w:cs="Times New Roman"/>
          <w:sz w:val="28"/>
          <w:szCs w:val="28"/>
          <w:lang w:val="vi-VN"/>
        </w:rPr>
      </w:pPr>
      <w:r w:rsidRPr="00070011">
        <w:rPr>
          <w:rFonts w:cs="Times New Roman"/>
          <w:sz w:val="28"/>
          <w:szCs w:val="28"/>
          <w:lang w:val="vi-VN"/>
        </w:rPr>
        <w:t>Qua số liệu trên cho thấy giá thành sản xuất bình quân năm 2024 có giảm so với năm 2023 (73.892 đồng/m</w:t>
      </w:r>
      <w:r w:rsidRPr="00070011">
        <w:rPr>
          <w:rFonts w:cs="Times New Roman"/>
          <w:sz w:val="28"/>
          <w:szCs w:val="28"/>
          <w:vertAlign w:val="superscript"/>
          <w:lang w:val="vi-VN"/>
        </w:rPr>
        <w:t>3</w:t>
      </w:r>
      <w:r w:rsidRPr="00070011">
        <w:rPr>
          <w:rFonts w:cs="Times New Roman"/>
          <w:sz w:val="28"/>
          <w:szCs w:val="28"/>
          <w:lang w:val="vi-VN"/>
        </w:rPr>
        <w:t>). Tuy nhiên, các chỉ tiêu như: Giá vốn hàng bán (82,10% kế hoạch), chi phí QLDN (98,63% kế hoạch) và chi phí tài chính (111,43% kế hoạch) có tỷ lệ tăng cao hơn so với chỉ tiêu doanh thu (78,99% kế hoạch) phần nào làm ảnh hưởng đến kết quả SXKD của Công ty.</w:t>
      </w:r>
    </w:p>
    <w:p w:rsidR="003129B6" w:rsidRPr="00070011" w:rsidRDefault="000D60B5" w:rsidP="00893E71">
      <w:pPr>
        <w:pStyle w:val="NoSpacing"/>
        <w:ind w:firstLine="720"/>
        <w:jc w:val="both"/>
        <w:rPr>
          <w:rFonts w:cs="Times New Roman"/>
          <w:b/>
          <w:i/>
          <w:sz w:val="28"/>
          <w:szCs w:val="28"/>
          <w:lang w:val="vi-VN"/>
        </w:rPr>
      </w:pPr>
      <w:r w:rsidRPr="00070011">
        <w:rPr>
          <w:rFonts w:cs="Times New Roman"/>
          <w:b/>
          <w:i/>
          <w:sz w:val="28"/>
          <w:szCs w:val="28"/>
          <w:lang w:val="vi-VN"/>
        </w:rPr>
        <w:t>Công tác tiền lương:</w:t>
      </w:r>
    </w:p>
    <w:p w:rsidR="003129B6" w:rsidRPr="00070011" w:rsidRDefault="000D60B5" w:rsidP="00893E71">
      <w:pPr>
        <w:pStyle w:val="NoSpacing"/>
        <w:ind w:firstLine="720"/>
        <w:jc w:val="both"/>
        <w:rPr>
          <w:rFonts w:cs="Times New Roman"/>
          <w:color w:val="000000" w:themeColor="text1"/>
          <w:sz w:val="28"/>
          <w:szCs w:val="28"/>
          <w:lang w:val="vi-VN"/>
        </w:rPr>
      </w:pPr>
      <w:r w:rsidRPr="00070011">
        <w:rPr>
          <w:rFonts w:cs="Times New Roman"/>
          <w:sz w:val="28"/>
          <w:szCs w:val="28"/>
          <w:lang w:val="vi-VN"/>
        </w:rPr>
        <w:t xml:space="preserve">Ngày 15/7/2024 Tập đoàn ban hành văn bản số 2171/CSVN-LĐTL về việc Thỏa thuận kế hoạch tiền lương năm 2024 của Công ty Cổ phần Gỗ MDF VRG Quảng Trị. Trong năm 2024, Công ty hạch toán quỹ lương của người lao động 37.724.228.000 đồng và </w:t>
      </w:r>
      <w:proofErr w:type="spellStart"/>
      <w:r w:rsidRPr="00070011">
        <w:rPr>
          <w:rFonts w:cs="Times New Roman"/>
          <w:sz w:val="28"/>
          <w:szCs w:val="28"/>
        </w:rPr>
        <w:t>quỹ</w:t>
      </w:r>
      <w:proofErr w:type="spellEnd"/>
      <w:r w:rsidRPr="00070011">
        <w:rPr>
          <w:rFonts w:cs="Times New Roman"/>
          <w:sz w:val="28"/>
          <w:szCs w:val="28"/>
        </w:rPr>
        <w:t xml:space="preserve"> </w:t>
      </w:r>
      <w:proofErr w:type="spellStart"/>
      <w:r w:rsidRPr="00070011">
        <w:rPr>
          <w:rFonts w:cs="Times New Roman"/>
          <w:sz w:val="28"/>
          <w:szCs w:val="28"/>
        </w:rPr>
        <w:t>lương</w:t>
      </w:r>
      <w:proofErr w:type="spellEnd"/>
      <w:r w:rsidRPr="00070011">
        <w:rPr>
          <w:rFonts w:cs="Times New Roman"/>
          <w:sz w:val="28"/>
          <w:szCs w:val="28"/>
        </w:rPr>
        <w:t xml:space="preserve"> </w:t>
      </w:r>
      <w:r w:rsidRPr="00070011">
        <w:rPr>
          <w:rFonts w:cs="Times New Roman"/>
          <w:sz w:val="28"/>
          <w:szCs w:val="28"/>
          <w:lang w:val="vi-VN"/>
        </w:rPr>
        <w:t>người quản lý</w:t>
      </w:r>
      <w:r w:rsidRPr="00070011">
        <w:rPr>
          <w:rFonts w:cs="Times New Roman"/>
          <w:sz w:val="28"/>
          <w:szCs w:val="28"/>
        </w:rPr>
        <w:t xml:space="preserve"> (</w:t>
      </w:r>
      <w:proofErr w:type="spellStart"/>
      <w:r w:rsidRPr="00070011">
        <w:rPr>
          <w:rFonts w:cs="Times New Roman"/>
          <w:sz w:val="28"/>
          <w:szCs w:val="28"/>
        </w:rPr>
        <w:t>chuyên</w:t>
      </w:r>
      <w:proofErr w:type="spellEnd"/>
      <w:r w:rsidRPr="00070011">
        <w:rPr>
          <w:rFonts w:cs="Times New Roman"/>
          <w:sz w:val="28"/>
          <w:szCs w:val="28"/>
        </w:rPr>
        <w:t xml:space="preserve"> </w:t>
      </w:r>
      <w:proofErr w:type="spellStart"/>
      <w:r w:rsidRPr="00070011">
        <w:rPr>
          <w:rFonts w:cs="Times New Roman"/>
          <w:sz w:val="28"/>
          <w:szCs w:val="28"/>
        </w:rPr>
        <w:t>trách</w:t>
      </w:r>
      <w:proofErr w:type="spellEnd"/>
      <w:r w:rsidRPr="00070011">
        <w:rPr>
          <w:rFonts w:cs="Times New Roman"/>
          <w:sz w:val="28"/>
          <w:szCs w:val="28"/>
        </w:rPr>
        <w:t>)</w:t>
      </w:r>
      <w:r w:rsidRPr="00070011">
        <w:rPr>
          <w:rFonts w:cs="Times New Roman"/>
          <w:sz w:val="28"/>
          <w:szCs w:val="28"/>
          <w:lang w:val="vi-VN"/>
        </w:rPr>
        <w:t xml:space="preserve"> 1.31</w:t>
      </w:r>
      <w:r w:rsidRPr="00070011">
        <w:rPr>
          <w:rFonts w:cs="Times New Roman"/>
          <w:sz w:val="28"/>
          <w:szCs w:val="28"/>
        </w:rPr>
        <w:t>5</w:t>
      </w:r>
      <w:r w:rsidRPr="00070011">
        <w:rPr>
          <w:rFonts w:cs="Times New Roman"/>
          <w:sz w:val="28"/>
          <w:szCs w:val="28"/>
          <w:lang w:val="vi-VN"/>
        </w:rPr>
        <w:t>.</w:t>
      </w:r>
      <w:r w:rsidRPr="00070011">
        <w:rPr>
          <w:rFonts w:cs="Times New Roman"/>
          <w:sz w:val="28"/>
          <w:szCs w:val="28"/>
        </w:rPr>
        <w:t>631</w:t>
      </w:r>
      <w:r w:rsidRPr="00070011">
        <w:rPr>
          <w:rFonts w:cs="Times New Roman"/>
          <w:sz w:val="28"/>
          <w:szCs w:val="28"/>
          <w:lang w:val="vi-VN"/>
        </w:rPr>
        <w:t>.</w:t>
      </w:r>
      <w:r w:rsidRPr="00070011">
        <w:rPr>
          <w:rFonts w:cs="Times New Roman"/>
          <w:sz w:val="28"/>
          <w:szCs w:val="28"/>
        </w:rPr>
        <w:t>000</w:t>
      </w:r>
      <w:r w:rsidRPr="00070011">
        <w:rPr>
          <w:rFonts w:cs="Times New Roman"/>
          <w:sz w:val="28"/>
          <w:szCs w:val="28"/>
          <w:lang w:val="vi-VN"/>
        </w:rPr>
        <w:t xml:space="preserve"> đồng</w:t>
      </w:r>
      <w:r w:rsidRPr="00070011">
        <w:rPr>
          <w:rFonts w:cs="Times New Roman"/>
          <w:sz w:val="28"/>
          <w:szCs w:val="28"/>
        </w:rPr>
        <w:t xml:space="preserve"> </w:t>
      </w:r>
      <w:proofErr w:type="spellStart"/>
      <w:r w:rsidRPr="00070011">
        <w:rPr>
          <w:rFonts w:cs="Times New Roman"/>
          <w:sz w:val="28"/>
          <w:szCs w:val="28"/>
        </w:rPr>
        <w:t>và</w:t>
      </w:r>
      <w:proofErr w:type="spellEnd"/>
      <w:r w:rsidRPr="00070011">
        <w:rPr>
          <w:rFonts w:cs="Times New Roman"/>
          <w:sz w:val="28"/>
          <w:szCs w:val="28"/>
        </w:rPr>
        <w:t xml:space="preserve"> </w:t>
      </w:r>
      <w:proofErr w:type="spellStart"/>
      <w:r w:rsidRPr="00070011">
        <w:rPr>
          <w:rFonts w:cs="Times New Roman"/>
          <w:sz w:val="28"/>
          <w:szCs w:val="28"/>
        </w:rPr>
        <w:t>thù</w:t>
      </w:r>
      <w:proofErr w:type="spellEnd"/>
      <w:r w:rsidRPr="00070011">
        <w:rPr>
          <w:rFonts w:cs="Times New Roman"/>
          <w:sz w:val="28"/>
          <w:szCs w:val="28"/>
        </w:rPr>
        <w:t xml:space="preserve"> </w:t>
      </w:r>
      <w:proofErr w:type="spellStart"/>
      <w:r w:rsidRPr="00070011">
        <w:rPr>
          <w:rFonts w:cs="Times New Roman"/>
          <w:sz w:val="28"/>
          <w:szCs w:val="28"/>
        </w:rPr>
        <w:t>lao</w:t>
      </w:r>
      <w:proofErr w:type="spellEnd"/>
      <w:r w:rsidRPr="00070011">
        <w:rPr>
          <w:rFonts w:cs="Times New Roman"/>
          <w:sz w:val="28"/>
          <w:szCs w:val="28"/>
        </w:rPr>
        <w:t xml:space="preserve"> (TV HĐQT + Ban </w:t>
      </w:r>
      <w:proofErr w:type="spellStart"/>
      <w:r w:rsidRPr="00070011">
        <w:rPr>
          <w:rFonts w:cs="Times New Roman"/>
          <w:sz w:val="28"/>
          <w:szCs w:val="28"/>
        </w:rPr>
        <w:t>kiểm</w:t>
      </w:r>
      <w:proofErr w:type="spellEnd"/>
      <w:r w:rsidRPr="00070011">
        <w:rPr>
          <w:rFonts w:cs="Times New Roman"/>
          <w:sz w:val="28"/>
          <w:szCs w:val="28"/>
        </w:rPr>
        <w:t xml:space="preserve"> </w:t>
      </w:r>
      <w:proofErr w:type="spellStart"/>
      <w:r w:rsidRPr="00070011">
        <w:rPr>
          <w:rFonts w:cs="Times New Roman"/>
          <w:sz w:val="28"/>
          <w:szCs w:val="28"/>
        </w:rPr>
        <w:t>soát</w:t>
      </w:r>
      <w:proofErr w:type="spellEnd"/>
      <w:r w:rsidRPr="00070011">
        <w:rPr>
          <w:rFonts w:cs="Times New Roman"/>
          <w:sz w:val="28"/>
          <w:szCs w:val="28"/>
        </w:rPr>
        <w:t xml:space="preserve"> </w:t>
      </w:r>
      <w:proofErr w:type="spellStart"/>
      <w:r w:rsidRPr="00070011">
        <w:rPr>
          <w:rFonts w:cs="Times New Roman"/>
          <w:sz w:val="28"/>
          <w:szCs w:val="28"/>
        </w:rPr>
        <w:t>kiêm</w:t>
      </w:r>
      <w:proofErr w:type="spellEnd"/>
      <w:r w:rsidRPr="00070011">
        <w:rPr>
          <w:rFonts w:cs="Times New Roman"/>
          <w:sz w:val="28"/>
          <w:szCs w:val="28"/>
        </w:rPr>
        <w:t xml:space="preserve"> </w:t>
      </w:r>
      <w:proofErr w:type="spellStart"/>
      <w:r w:rsidRPr="00070011">
        <w:rPr>
          <w:rFonts w:cs="Times New Roman"/>
          <w:sz w:val="28"/>
          <w:szCs w:val="28"/>
        </w:rPr>
        <w:t>nhiệm</w:t>
      </w:r>
      <w:proofErr w:type="spellEnd"/>
      <w:r w:rsidRPr="00070011">
        <w:rPr>
          <w:rFonts w:cs="Times New Roman"/>
          <w:sz w:val="28"/>
          <w:szCs w:val="28"/>
        </w:rPr>
        <w:t xml:space="preserve">) 165.000.000 </w:t>
      </w:r>
      <w:proofErr w:type="spellStart"/>
      <w:r w:rsidRPr="00070011">
        <w:rPr>
          <w:rFonts w:cs="Times New Roman"/>
          <w:sz w:val="28"/>
          <w:szCs w:val="28"/>
        </w:rPr>
        <w:t>đồng</w:t>
      </w:r>
      <w:proofErr w:type="spellEnd"/>
      <w:r w:rsidRPr="00070011">
        <w:rPr>
          <w:rFonts w:cs="Times New Roman"/>
          <w:sz w:val="28"/>
          <w:szCs w:val="28"/>
        </w:rPr>
        <w:t>,</w:t>
      </w:r>
      <w:r w:rsidRPr="00070011">
        <w:rPr>
          <w:rFonts w:cs="Times New Roman"/>
          <w:sz w:val="28"/>
          <w:szCs w:val="28"/>
          <w:lang w:val="vi-VN"/>
        </w:rPr>
        <w:t xml:space="preserve"> số tiền đã thực hiện chi trả</w:t>
      </w:r>
      <w:r w:rsidRPr="00070011">
        <w:rPr>
          <w:rFonts w:cs="Times New Roman"/>
          <w:sz w:val="28"/>
          <w:szCs w:val="28"/>
        </w:rPr>
        <w:t xml:space="preserve"> </w:t>
      </w:r>
      <w:proofErr w:type="spellStart"/>
      <w:r w:rsidRPr="00070011">
        <w:rPr>
          <w:rFonts w:cs="Times New Roman"/>
          <w:sz w:val="28"/>
          <w:szCs w:val="28"/>
        </w:rPr>
        <w:t>trong</w:t>
      </w:r>
      <w:proofErr w:type="spellEnd"/>
      <w:r w:rsidRPr="00070011">
        <w:rPr>
          <w:rFonts w:cs="Times New Roman"/>
          <w:sz w:val="28"/>
          <w:szCs w:val="28"/>
        </w:rPr>
        <w:t xml:space="preserve"> </w:t>
      </w:r>
      <w:proofErr w:type="spellStart"/>
      <w:r w:rsidRPr="00070011">
        <w:rPr>
          <w:rFonts w:cs="Times New Roman"/>
          <w:sz w:val="28"/>
          <w:szCs w:val="28"/>
        </w:rPr>
        <w:t>năm</w:t>
      </w:r>
      <w:proofErr w:type="spellEnd"/>
      <w:r w:rsidRPr="00070011">
        <w:rPr>
          <w:rFonts w:cs="Times New Roman"/>
          <w:sz w:val="28"/>
          <w:szCs w:val="28"/>
        </w:rPr>
        <w:t xml:space="preserve"> 2024 </w:t>
      </w:r>
      <w:proofErr w:type="spellStart"/>
      <w:r w:rsidRPr="00070011">
        <w:rPr>
          <w:rFonts w:cs="Times New Roman"/>
          <w:sz w:val="28"/>
          <w:szCs w:val="28"/>
        </w:rPr>
        <w:t>là</w:t>
      </w:r>
      <w:proofErr w:type="spellEnd"/>
      <w:r w:rsidRPr="00070011">
        <w:rPr>
          <w:rFonts w:cs="Times New Roman"/>
          <w:sz w:val="28"/>
          <w:szCs w:val="28"/>
          <w:lang w:val="vi-VN"/>
        </w:rPr>
        <w:t xml:space="preserve">: </w:t>
      </w:r>
      <w:r w:rsidRPr="00070011">
        <w:rPr>
          <w:rFonts w:cs="Times New Roman"/>
          <w:sz w:val="28"/>
          <w:szCs w:val="28"/>
        </w:rPr>
        <w:t>3</w:t>
      </w:r>
      <w:r w:rsidRPr="00070011">
        <w:rPr>
          <w:rFonts w:cs="Times New Roman"/>
          <w:sz w:val="28"/>
          <w:szCs w:val="28"/>
          <w:lang w:val="vi-VN"/>
        </w:rPr>
        <w:t>5.</w:t>
      </w:r>
      <w:r w:rsidRPr="00070011">
        <w:rPr>
          <w:rFonts w:cs="Times New Roman"/>
          <w:sz w:val="28"/>
          <w:szCs w:val="28"/>
        </w:rPr>
        <w:t>059</w:t>
      </w:r>
      <w:r w:rsidRPr="00070011">
        <w:rPr>
          <w:rFonts w:cs="Times New Roman"/>
          <w:sz w:val="28"/>
          <w:szCs w:val="28"/>
          <w:lang w:val="vi-VN"/>
        </w:rPr>
        <w:t>.</w:t>
      </w:r>
      <w:r w:rsidRPr="00070011">
        <w:rPr>
          <w:rFonts w:cs="Times New Roman"/>
          <w:sz w:val="28"/>
          <w:szCs w:val="28"/>
        </w:rPr>
        <w:t>988</w:t>
      </w:r>
      <w:r w:rsidRPr="00070011">
        <w:rPr>
          <w:rFonts w:cs="Times New Roman"/>
          <w:sz w:val="28"/>
          <w:szCs w:val="28"/>
          <w:lang w:val="vi-VN"/>
        </w:rPr>
        <w:t>.</w:t>
      </w:r>
      <w:r w:rsidRPr="00070011">
        <w:rPr>
          <w:rFonts w:cs="Times New Roman"/>
          <w:sz w:val="28"/>
          <w:szCs w:val="28"/>
        </w:rPr>
        <w:t>776</w:t>
      </w:r>
      <w:r w:rsidRPr="00070011">
        <w:rPr>
          <w:rFonts w:cs="Times New Roman"/>
          <w:sz w:val="28"/>
          <w:szCs w:val="28"/>
          <w:lang w:val="vi-VN"/>
        </w:rPr>
        <w:t xml:space="preserve"> đồng</w:t>
      </w:r>
      <w:r w:rsidRPr="00070011">
        <w:rPr>
          <w:rFonts w:cs="Times New Roman"/>
          <w:sz w:val="28"/>
          <w:szCs w:val="28"/>
        </w:rPr>
        <w:t xml:space="preserve">, </w:t>
      </w:r>
      <w:proofErr w:type="spellStart"/>
      <w:r w:rsidRPr="00070011">
        <w:rPr>
          <w:rFonts w:cs="Times New Roman"/>
          <w:sz w:val="28"/>
          <w:szCs w:val="28"/>
        </w:rPr>
        <w:t>còn</w:t>
      </w:r>
      <w:proofErr w:type="spellEnd"/>
      <w:r w:rsidRPr="00070011">
        <w:rPr>
          <w:rFonts w:cs="Times New Roman"/>
          <w:sz w:val="28"/>
          <w:szCs w:val="28"/>
        </w:rPr>
        <w:t xml:space="preserve"> </w:t>
      </w:r>
      <w:proofErr w:type="spellStart"/>
      <w:r w:rsidRPr="00070011">
        <w:rPr>
          <w:rFonts w:cs="Times New Roman"/>
          <w:sz w:val="28"/>
          <w:szCs w:val="28"/>
        </w:rPr>
        <w:t>lại</w:t>
      </w:r>
      <w:proofErr w:type="spellEnd"/>
      <w:r w:rsidRPr="00070011">
        <w:rPr>
          <w:rFonts w:cs="Times New Roman"/>
          <w:sz w:val="28"/>
          <w:szCs w:val="28"/>
        </w:rPr>
        <w:t xml:space="preserve"> 3.979.870.224 </w:t>
      </w:r>
      <w:proofErr w:type="spellStart"/>
      <w:r w:rsidRPr="00070011">
        <w:rPr>
          <w:rFonts w:cs="Times New Roman"/>
          <w:color w:val="000000" w:themeColor="text1"/>
          <w:sz w:val="28"/>
          <w:szCs w:val="28"/>
        </w:rPr>
        <w:t>đồng</w:t>
      </w:r>
      <w:proofErr w:type="spellEnd"/>
      <w:r w:rsidRPr="00070011">
        <w:rPr>
          <w:rFonts w:cs="Times New Roman"/>
          <w:color w:val="000000" w:themeColor="text1"/>
          <w:sz w:val="28"/>
          <w:szCs w:val="28"/>
        </w:rPr>
        <w:t>.</w:t>
      </w:r>
      <w:r w:rsidRPr="00070011">
        <w:rPr>
          <w:rFonts w:cs="Times New Roman"/>
          <w:color w:val="000000" w:themeColor="text1"/>
          <w:sz w:val="28"/>
          <w:szCs w:val="28"/>
          <w:lang w:val="vi-VN"/>
        </w:rPr>
        <w:t xml:space="preserve"> </w:t>
      </w:r>
    </w:p>
    <w:p w:rsidR="00614294" w:rsidRPr="00070011" w:rsidRDefault="000D60B5" w:rsidP="00893E71">
      <w:pPr>
        <w:pStyle w:val="NoSpacing"/>
        <w:ind w:firstLine="720"/>
        <w:jc w:val="both"/>
        <w:rPr>
          <w:rFonts w:cs="Times New Roman"/>
          <w:sz w:val="28"/>
          <w:szCs w:val="28"/>
        </w:rPr>
      </w:pPr>
      <w:r w:rsidRPr="00070011">
        <w:rPr>
          <w:rFonts w:cs="Times New Roman"/>
          <w:sz w:val="28"/>
          <w:szCs w:val="28"/>
          <w:lang w:val="vi-VN"/>
        </w:rPr>
        <w:t xml:space="preserve">Ban Kiểm soát ghi nhận </w:t>
      </w:r>
      <w:proofErr w:type="spellStart"/>
      <w:r w:rsidRPr="00070011">
        <w:rPr>
          <w:rFonts w:cs="Times New Roman"/>
          <w:sz w:val="28"/>
          <w:szCs w:val="28"/>
        </w:rPr>
        <w:t>việc</w:t>
      </w:r>
      <w:proofErr w:type="spellEnd"/>
      <w:r w:rsidRPr="00070011">
        <w:rPr>
          <w:rFonts w:cs="Times New Roman"/>
          <w:sz w:val="28"/>
          <w:szCs w:val="28"/>
        </w:rPr>
        <w:t xml:space="preserve"> </w:t>
      </w:r>
      <w:proofErr w:type="spellStart"/>
      <w:r w:rsidRPr="00070011">
        <w:rPr>
          <w:rFonts w:cs="Times New Roman"/>
          <w:sz w:val="28"/>
          <w:szCs w:val="28"/>
        </w:rPr>
        <w:t>hạch</w:t>
      </w:r>
      <w:proofErr w:type="spellEnd"/>
      <w:r w:rsidRPr="00070011">
        <w:rPr>
          <w:rFonts w:cs="Times New Roman"/>
          <w:sz w:val="28"/>
          <w:szCs w:val="28"/>
        </w:rPr>
        <w:t xml:space="preserve"> </w:t>
      </w:r>
      <w:proofErr w:type="spellStart"/>
      <w:r w:rsidRPr="00070011">
        <w:rPr>
          <w:rFonts w:cs="Times New Roman"/>
          <w:sz w:val="28"/>
          <w:szCs w:val="28"/>
        </w:rPr>
        <w:t>toán</w:t>
      </w:r>
      <w:proofErr w:type="spellEnd"/>
      <w:r w:rsidRPr="00070011">
        <w:rPr>
          <w:rFonts w:cs="Times New Roman"/>
          <w:sz w:val="28"/>
          <w:szCs w:val="28"/>
        </w:rPr>
        <w:t xml:space="preserve"> </w:t>
      </w:r>
      <w:proofErr w:type="spellStart"/>
      <w:r w:rsidR="001D56D3" w:rsidRPr="00070011">
        <w:rPr>
          <w:rFonts w:cs="Times New Roman"/>
          <w:sz w:val="28"/>
          <w:szCs w:val="28"/>
        </w:rPr>
        <w:t>và</w:t>
      </w:r>
      <w:proofErr w:type="spellEnd"/>
      <w:r w:rsidR="001D56D3" w:rsidRPr="00070011">
        <w:rPr>
          <w:rFonts w:cs="Times New Roman"/>
          <w:sz w:val="28"/>
          <w:szCs w:val="28"/>
        </w:rPr>
        <w:t xml:space="preserve"> chi </w:t>
      </w:r>
      <w:proofErr w:type="spellStart"/>
      <w:r w:rsidR="001D56D3" w:rsidRPr="00070011">
        <w:rPr>
          <w:rFonts w:cs="Times New Roman"/>
          <w:sz w:val="28"/>
          <w:szCs w:val="28"/>
        </w:rPr>
        <w:t>trả</w:t>
      </w:r>
      <w:proofErr w:type="spellEnd"/>
      <w:r w:rsidR="001D56D3" w:rsidRPr="00070011">
        <w:rPr>
          <w:rFonts w:cs="Times New Roman"/>
          <w:sz w:val="28"/>
          <w:szCs w:val="28"/>
        </w:rPr>
        <w:t xml:space="preserve"> </w:t>
      </w:r>
      <w:r w:rsidRPr="00070011">
        <w:rPr>
          <w:rFonts w:cs="Times New Roman"/>
          <w:sz w:val="28"/>
          <w:szCs w:val="28"/>
          <w:lang w:val="vi-VN"/>
        </w:rPr>
        <w:t xml:space="preserve">quỹ lương theo số liệu báo cáo của </w:t>
      </w:r>
      <w:r w:rsidR="001D56D3" w:rsidRPr="00070011">
        <w:rPr>
          <w:rFonts w:cs="Times New Roman"/>
          <w:sz w:val="28"/>
          <w:szCs w:val="28"/>
        </w:rPr>
        <w:t xml:space="preserve">Ban </w:t>
      </w:r>
      <w:proofErr w:type="spellStart"/>
      <w:r w:rsidR="001D56D3" w:rsidRPr="00070011">
        <w:rPr>
          <w:rFonts w:cs="Times New Roman"/>
          <w:sz w:val="28"/>
          <w:szCs w:val="28"/>
        </w:rPr>
        <w:t>điều</w:t>
      </w:r>
      <w:proofErr w:type="spellEnd"/>
      <w:r w:rsidR="001D56D3" w:rsidRPr="00070011">
        <w:rPr>
          <w:rFonts w:cs="Times New Roman"/>
          <w:sz w:val="28"/>
          <w:szCs w:val="28"/>
        </w:rPr>
        <w:t xml:space="preserve"> </w:t>
      </w:r>
      <w:proofErr w:type="spellStart"/>
      <w:r w:rsidR="001D56D3" w:rsidRPr="00070011">
        <w:rPr>
          <w:rFonts w:cs="Times New Roman"/>
          <w:sz w:val="28"/>
          <w:szCs w:val="28"/>
        </w:rPr>
        <w:t>hành</w:t>
      </w:r>
      <w:proofErr w:type="spellEnd"/>
      <w:r w:rsidR="001D56D3" w:rsidRPr="00070011">
        <w:rPr>
          <w:rFonts w:cs="Times New Roman"/>
          <w:sz w:val="28"/>
          <w:szCs w:val="28"/>
        </w:rPr>
        <w:t xml:space="preserve"> </w:t>
      </w:r>
      <w:r w:rsidRPr="00070011">
        <w:rPr>
          <w:rFonts w:cs="Times New Roman"/>
          <w:sz w:val="28"/>
          <w:szCs w:val="28"/>
          <w:lang w:val="vi-VN"/>
        </w:rPr>
        <w:t>Công ty</w:t>
      </w:r>
      <w:r w:rsidR="001D56D3" w:rsidRPr="00070011">
        <w:rPr>
          <w:rFonts w:cs="Times New Roman"/>
          <w:sz w:val="28"/>
          <w:szCs w:val="28"/>
        </w:rPr>
        <w:t xml:space="preserve">. </w:t>
      </w:r>
      <w:proofErr w:type="spellStart"/>
      <w:r w:rsidR="001D56D3" w:rsidRPr="00070011">
        <w:rPr>
          <w:rFonts w:cs="Times New Roman"/>
          <w:sz w:val="28"/>
          <w:szCs w:val="28"/>
        </w:rPr>
        <w:t>Để</w:t>
      </w:r>
      <w:proofErr w:type="spellEnd"/>
      <w:r w:rsidR="001D56D3" w:rsidRPr="00070011">
        <w:rPr>
          <w:rFonts w:cs="Times New Roman"/>
          <w:sz w:val="28"/>
          <w:szCs w:val="28"/>
        </w:rPr>
        <w:t xml:space="preserve"> </w:t>
      </w:r>
      <w:proofErr w:type="spellStart"/>
      <w:r w:rsidR="001D56D3" w:rsidRPr="00070011">
        <w:rPr>
          <w:rFonts w:cs="Times New Roman"/>
          <w:sz w:val="28"/>
          <w:szCs w:val="28"/>
        </w:rPr>
        <w:t>đảm</w:t>
      </w:r>
      <w:proofErr w:type="spellEnd"/>
      <w:r w:rsidR="001D56D3" w:rsidRPr="00070011">
        <w:rPr>
          <w:rFonts w:cs="Times New Roman"/>
          <w:sz w:val="28"/>
          <w:szCs w:val="28"/>
        </w:rPr>
        <w:t xml:space="preserve"> </w:t>
      </w:r>
      <w:proofErr w:type="spellStart"/>
      <w:r w:rsidR="001D56D3" w:rsidRPr="00070011">
        <w:rPr>
          <w:rFonts w:cs="Times New Roman"/>
          <w:sz w:val="28"/>
          <w:szCs w:val="28"/>
        </w:rPr>
        <w:t>bảo</w:t>
      </w:r>
      <w:proofErr w:type="spellEnd"/>
      <w:r w:rsidR="001D56D3" w:rsidRPr="00070011">
        <w:rPr>
          <w:rFonts w:cs="Times New Roman"/>
          <w:sz w:val="28"/>
          <w:szCs w:val="28"/>
        </w:rPr>
        <w:t xml:space="preserve"> </w:t>
      </w:r>
      <w:proofErr w:type="spellStart"/>
      <w:r w:rsidR="001D56D3" w:rsidRPr="00070011">
        <w:rPr>
          <w:rFonts w:cs="Times New Roman"/>
          <w:sz w:val="28"/>
          <w:szCs w:val="28"/>
        </w:rPr>
        <w:t>đúng</w:t>
      </w:r>
      <w:proofErr w:type="spellEnd"/>
      <w:r w:rsidR="001D56D3" w:rsidRPr="00070011">
        <w:rPr>
          <w:rFonts w:cs="Times New Roman"/>
          <w:sz w:val="28"/>
          <w:szCs w:val="28"/>
        </w:rPr>
        <w:t xml:space="preserve"> </w:t>
      </w:r>
      <w:proofErr w:type="spellStart"/>
      <w:r w:rsidR="001D56D3" w:rsidRPr="00070011">
        <w:rPr>
          <w:rFonts w:cs="Times New Roman"/>
          <w:sz w:val="28"/>
          <w:szCs w:val="28"/>
        </w:rPr>
        <w:t>quy</w:t>
      </w:r>
      <w:proofErr w:type="spellEnd"/>
      <w:r w:rsidR="001D56D3" w:rsidRPr="00070011">
        <w:rPr>
          <w:rFonts w:cs="Times New Roman"/>
          <w:sz w:val="28"/>
          <w:szCs w:val="28"/>
        </w:rPr>
        <w:t xml:space="preserve"> </w:t>
      </w:r>
      <w:proofErr w:type="spellStart"/>
      <w:r w:rsidR="001D56D3" w:rsidRPr="00070011">
        <w:rPr>
          <w:rFonts w:cs="Times New Roman"/>
          <w:sz w:val="28"/>
          <w:szCs w:val="28"/>
        </w:rPr>
        <w:t>định</w:t>
      </w:r>
      <w:proofErr w:type="spellEnd"/>
      <w:r w:rsidRPr="00070011">
        <w:rPr>
          <w:rFonts w:cs="Times New Roman"/>
          <w:sz w:val="28"/>
          <w:szCs w:val="28"/>
        </w:rPr>
        <w:t xml:space="preserve">, </w:t>
      </w:r>
      <w:proofErr w:type="spellStart"/>
      <w:r w:rsidR="001D56D3" w:rsidRPr="00070011">
        <w:rPr>
          <w:rFonts w:cs="Times New Roman"/>
          <w:sz w:val="28"/>
          <w:szCs w:val="28"/>
        </w:rPr>
        <w:t>Kính</w:t>
      </w:r>
      <w:proofErr w:type="spellEnd"/>
      <w:r w:rsidR="001D56D3" w:rsidRPr="00070011">
        <w:rPr>
          <w:rFonts w:cs="Times New Roman"/>
          <w:sz w:val="28"/>
          <w:szCs w:val="28"/>
        </w:rPr>
        <w:t xml:space="preserve"> </w:t>
      </w:r>
      <w:proofErr w:type="spellStart"/>
      <w:r w:rsidRPr="00070011">
        <w:rPr>
          <w:rFonts w:cs="Times New Roman"/>
          <w:sz w:val="28"/>
          <w:szCs w:val="28"/>
        </w:rPr>
        <w:t>đề</w:t>
      </w:r>
      <w:proofErr w:type="spellEnd"/>
      <w:r w:rsidRPr="00070011">
        <w:rPr>
          <w:rFonts w:cs="Times New Roman"/>
          <w:sz w:val="28"/>
          <w:szCs w:val="28"/>
        </w:rPr>
        <w:t xml:space="preserve"> </w:t>
      </w:r>
      <w:proofErr w:type="spellStart"/>
      <w:r w:rsidRPr="00070011">
        <w:rPr>
          <w:rFonts w:cs="Times New Roman"/>
          <w:sz w:val="28"/>
          <w:szCs w:val="28"/>
        </w:rPr>
        <w:t>nghị</w:t>
      </w:r>
      <w:proofErr w:type="spellEnd"/>
      <w:r w:rsidRPr="00070011">
        <w:rPr>
          <w:rFonts w:cs="Times New Roman"/>
          <w:sz w:val="28"/>
          <w:szCs w:val="28"/>
        </w:rPr>
        <w:t xml:space="preserve"> </w:t>
      </w:r>
      <w:proofErr w:type="spellStart"/>
      <w:r w:rsidR="001D56D3" w:rsidRPr="00070011">
        <w:rPr>
          <w:rFonts w:cs="Times New Roman"/>
          <w:sz w:val="28"/>
          <w:szCs w:val="28"/>
        </w:rPr>
        <w:t>Hội</w:t>
      </w:r>
      <w:proofErr w:type="spellEnd"/>
      <w:r w:rsidR="001D56D3" w:rsidRPr="00070011">
        <w:rPr>
          <w:rFonts w:cs="Times New Roman"/>
          <w:sz w:val="28"/>
          <w:szCs w:val="28"/>
        </w:rPr>
        <w:t xml:space="preserve"> </w:t>
      </w:r>
      <w:proofErr w:type="spellStart"/>
      <w:r w:rsidR="001D56D3" w:rsidRPr="00070011">
        <w:rPr>
          <w:rFonts w:cs="Times New Roman"/>
          <w:sz w:val="28"/>
          <w:szCs w:val="28"/>
        </w:rPr>
        <w:t>đồng</w:t>
      </w:r>
      <w:proofErr w:type="spellEnd"/>
      <w:r w:rsidR="001D56D3" w:rsidRPr="00070011">
        <w:rPr>
          <w:rFonts w:cs="Times New Roman"/>
          <w:sz w:val="28"/>
          <w:szCs w:val="28"/>
        </w:rPr>
        <w:t xml:space="preserve"> </w:t>
      </w:r>
      <w:proofErr w:type="spellStart"/>
      <w:r w:rsidR="001D56D3" w:rsidRPr="00070011">
        <w:rPr>
          <w:rFonts w:cs="Times New Roman"/>
          <w:sz w:val="28"/>
          <w:szCs w:val="28"/>
        </w:rPr>
        <w:t>quản</w:t>
      </w:r>
      <w:proofErr w:type="spellEnd"/>
      <w:r w:rsidR="001D56D3" w:rsidRPr="00070011">
        <w:rPr>
          <w:rFonts w:cs="Times New Roman"/>
          <w:sz w:val="28"/>
          <w:szCs w:val="28"/>
        </w:rPr>
        <w:t xml:space="preserve"> </w:t>
      </w:r>
      <w:proofErr w:type="spellStart"/>
      <w:r w:rsidR="001D56D3" w:rsidRPr="00070011">
        <w:rPr>
          <w:rFonts w:cs="Times New Roman"/>
          <w:sz w:val="28"/>
          <w:szCs w:val="28"/>
        </w:rPr>
        <w:t>trị</w:t>
      </w:r>
      <w:proofErr w:type="spellEnd"/>
      <w:r w:rsidR="001D56D3" w:rsidRPr="00070011">
        <w:rPr>
          <w:rFonts w:cs="Times New Roman"/>
          <w:sz w:val="28"/>
          <w:szCs w:val="28"/>
        </w:rPr>
        <w:t xml:space="preserve"> </w:t>
      </w:r>
      <w:proofErr w:type="spellStart"/>
      <w:r w:rsidR="001D56D3" w:rsidRPr="00070011">
        <w:rPr>
          <w:rFonts w:cs="Times New Roman"/>
          <w:sz w:val="28"/>
          <w:szCs w:val="28"/>
        </w:rPr>
        <w:t>báo</w:t>
      </w:r>
      <w:proofErr w:type="spellEnd"/>
      <w:r w:rsidR="001D56D3" w:rsidRPr="00070011">
        <w:rPr>
          <w:rFonts w:cs="Times New Roman"/>
          <w:sz w:val="28"/>
          <w:szCs w:val="28"/>
        </w:rPr>
        <w:t xml:space="preserve"> </w:t>
      </w:r>
      <w:proofErr w:type="spellStart"/>
      <w:r w:rsidR="001D56D3" w:rsidRPr="00070011">
        <w:rPr>
          <w:rFonts w:cs="Times New Roman"/>
          <w:sz w:val="28"/>
          <w:szCs w:val="28"/>
        </w:rPr>
        <w:t>cáo</w:t>
      </w:r>
      <w:proofErr w:type="spellEnd"/>
      <w:r w:rsidR="001D56D3" w:rsidRPr="00070011">
        <w:rPr>
          <w:rFonts w:cs="Times New Roman"/>
          <w:sz w:val="28"/>
          <w:szCs w:val="28"/>
        </w:rPr>
        <w:t xml:space="preserve"> </w:t>
      </w:r>
      <w:proofErr w:type="spellStart"/>
      <w:r w:rsidR="001D56D3" w:rsidRPr="00070011">
        <w:rPr>
          <w:rFonts w:cs="Times New Roman"/>
          <w:sz w:val="28"/>
          <w:szCs w:val="28"/>
        </w:rPr>
        <w:t>và</w:t>
      </w:r>
      <w:proofErr w:type="spellEnd"/>
      <w:r w:rsidR="001D56D3" w:rsidRPr="00070011">
        <w:rPr>
          <w:rFonts w:cs="Times New Roman"/>
          <w:sz w:val="28"/>
          <w:szCs w:val="28"/>
        </w:rPr>
        <w:t xml:space="preserve"> </w:t>
      </w:r>
      <w:proofErr w:type="spellStart"/>
      <w:r w:rsidR="001D56D3" w:rsidRPr="00070011">
        <w:rPr>
          <w:rFonts w:cs="Times New Roman"/>
          <w:sz w:val="28"/>
          <w:szCs w:val="28"/>
        </w:rPr>
        <w:t>xin</w:t>
      </w:r>
      <w:proofErr w:type="spellEnd"/>
      <w:r w:rsidR="001D56D3" w:rsidRPr="00070011">
        <w:rPr>
          <w:rFonts w:cs="Times New Roman"/>
          <w:sz w:val="28"/>
          <w:szCs w:val="28"/>
        </w:rPr>
        <w:t xml:space="preserve"> </w:t>
      </w:r>
      <w:proofErr w:type="spellStart"/>
      <w:r w:rsidR="001D56D3" w:rsidRPr="00070011">
        <w:rPr>
          <w:rFonts w:cs="Times New Roman"/>
          <w:sz w:val="28"/>
          <w:szCs w:val="28"/>
        </w:rPr>
        <w:t>biểu</w:t>
      </w:r>
      <w:proofErr w:type="spellEnd"/>
      <w:r w:rsidR="001D56D3" w:rsidRPr="00070011">
        <w:rPr>
          <w:rFonts w:cs="Times New Roman"/>
          <w:sz w:val="28"/>
          <w:szCs w:val="28"/>
        </w:rPr>
        <w:t xml:space="preserve"> </w:t>
      </w:r>
      <w:proofErr w:type="spellStart"/>
      <w:r w:rsidR="001D56D3" w:rsidRPr="00070011">
        <w:rPr>
          <w:rFonts w:cs="Times New Roman"/>
          <w:sz w:val="28"/>
          <w:szCs w:val="28"/>
        </w:rPr>
        <w:t>quyết</w:t>
      </w:r>
      <w:proofErr w:type="spellEnd"/>
      <w:r w:rsidR="001D56D3" w:rsidRPr="00070011">
        <w:rPr>
          <w:rFonts w:cs="Times New Roman"/>
          <w:sz w:val="28"/>
          <w:szCs w:val="28"/>
        </w:rPr>
        <w:t xml:space="preserve"> </w:t>
      </w:r>
      <w:proofErr w:type="spellStart"/>
      <w:r w:rsidR="001D56D3" w:rsidRPr="00070011">
        <w:rPr>
          <w:rFonts w:cs="Times New Roman"/>
          <w:sz w:val="28"/>
          <w:szCs w:val="28"/>
        </w:rPr>
        <w:t>thông</w:t>
      </w:r>
      <w:proofErr w:type="spellEnd"/>
      <w:r w:rsidR="001D56D3" w:rsidRPr="00070011">
        <w:rPr>
          <w:rFonts w:cs="Times New Roman"/>
          <w:sz w:val="28"/>
          <w:szCs w:val="28"/>
        </w:rPr>
        <w:t xml:space="preserve"> qua </w:t>
      </w:r>
      <w:proofErr w:type="spellStart"/>
      <w:r w:rsidR="001D56D3" w:rsidRPr="00070011">
        <w:rPr>
          <w:rFonts w:cs="Times New Roman"/>
          <w:sz w:val="28"/>
          <w:szCs w:val="28"/>
        </w:rPr>
        <w:t>trước</w:t>
      </w:r>
      <w:proofErr w:type="spellEnd"/>
      <w:r w:rsidR="001D56D3" w:rsidRPr="00070011">
        <w:rPr>
          <w:rFonts w:cs="Times New Roman"/>
          <w:sz w:val="28"/>
          <w:szCs w:val="28"/>
        </w:rPr>
        <w:t xml:space="preserve"> </w:t>
      </w:r>
      <w:proofErr w:type="spellStart"/>
      <w:r w:rsidR="001D56D3" w:rsidRPr="00070011">
        <w:rPr>
          <w:rFonts w:cs="Times New Roman"/>
          <w:sz w:val="28"/>
          <w:szCs w:val="28"/>
        </w:rPr>
        <w:t>đại</w:t>
      </w:r>
      <w:proofErr w:type="spellEnd"/>
      <w:r w:rsidR="001D56D3" w:rsidRPr="00070011">
        <w:rPr>
          <w:rFonts w:cs="Times New Roman"/>
          <w:sz w:val="28"/>
          <w:szCs w:val="28"/>
        </w:rPr>
        <w:t xml:space="preserve"> </w:t>
      </w:r>
      <w:proofErr w:type="spellStart"/>
      <w:r w:rsidR="001D56D3" w:rsidRPr="00070011">
        <w:rPr>
          <w:rFonts w:cs="Times New Roman"/>
          <w:sz w:val="28"/>
          <w:szCs w:val="28"/>
        </w:rPr>
        <w:t>hội</w:t>
      </w:r>
      <w:proofErr w:type="spellEnd"/>
      <w:r w:rsidR="001D56D3" w:rsidRPr="00070011">
        <w:rPr>
          <w:rFonts w:cs="Times New Roman"/>
          <w:sz w:val="28"/>
          <w:szCs w:val="28"/>
        </w:rPr>
        <w:t xml:space="preserve"> </w:t>
      </w:r>
      <w:proofErr w:type="spellStart"/>
      <w:r w:rsidR="001D56D3" w:rsidRPr="00070011">
        <w:rPr>
          <w:rFonts w:cs="Times New Roman"/>
          <w:sz w:val="28"/>
          <w:szCs w:val="28"/>
        </w:rPr>
        <w:t>đồng</w:t>
      </w:r>
      <w:proofErr w:type="spellEnd"/>
      <w:r w:rsidR="001D56D3" w:rsidRPr="00070011">
        <w:rPr>
          <w:rFonts w:cs="Times New Roman"/>
          <w:sz w:val="28"/>
          <w:szCs w:val="28"/>
        </w:rPr>
        <w:t xml:space="preserve"> </w:t>
      </w:r>
      <w:proofErr w:type="spellStart"/>
      <w:r w:rsidR="001D56D3" w:rsidRPr="00070011">
        <w:rPr>
          <w:rFonts w:cs="Times New Roman"/>
          <w:sz w:val="28"/>
          <w:szCs w:val="28"/>
        </w:rPr>
        <w:t>cổ</w:t>
      </w:r>
      <w:proofErr w:type="spellEnd"/>
      <w:r w:rsidR="001D56D3" w:rsidRPr="00070011">
        <w:rPr>
          <w:rFonts w:cs="Times New Roman"/>
          <w:sz w:val="28"/>
          <w:szCs w:val="28"/>
        </w:rPr>
        <w:t xml:space="preserve"> </w:t>
      </w:r>
      <w:proofErr w:type="spellStart"/>
      <w:r w:rsidR="001D56D3" w:rsidRPr="00070011">
        <w:rPr>
          <w:rFonts w:cs="Times New Roman"/>
          <w:sz w:val="28"/>
          <w:szCs w:val="28"/>
        </w:rPr>
        <w:t>đông</w:t>
      </w:r>
      <w:proofErr w:type="spellEnd"/>
      <w:r w:rsidR="001D56D3" w:rsidRPr="00070011">
        <w:rPr>
          <w:rFonts w:cs="Times New Roman"/>
          <w:sz w:val="28"/>
          <w:szCs w:val="28"/>
        </w:rPr>
        <w:t xml:space="preserve"> </w:t>
      </w:r>
      <w:proofErr w:type="spellStart"/>
      <w:r w:rsidR="001D56D3" w:rsidRPr="00070011">
        <w:rPr>
          <w:rFonts w:cs="Times New Roman"/>
          <w:sz w:val="28"/>
          <w:szCs w:val="28"/>
        </w:rPr>
        <w:t>năm</w:t>
      </w:r>
      <w:proofErr w:type="spellEnd"/>
      <w:r w:rsidR="001D56D3" w:rsidRPr="00070011">
        <w:rPr>
          <w:rFonts w:cs="Times New Roman"/>
          <w:sz w:val="28"/>
          <w:szCs w:val="28"/>
        </w:rPr>
        <w:t xml:space="preserve"> 2025 </w:t>
      </w:r>
      <w:proofErr w:type="spellStart"/>
      <w:r w:rsidR="001D56D3" w:rsidRPr="00070011">
        <w:rPr>
          <w:rFonts w:cs="Times New Roman"/>
          <w:sz w:val="28"/>
          <w:szCs w:val="28"/>
        </w:rPr>
        <w:t>về</w:t>
      </w:r>
      <w:proofErr w:type="spellEnd"/>
      <w:r w:rsidR="001D56D3" w:rsidRPr="00070011">
        <w:rPr>
          <w:rFonts w:cs="Times New Roman"/>
          <w:sz w:val="28"/>
          <w:szCs w:val="28"/>
        </w:rPr>
        <w:t xml:space="preserve"> </w:t>
      </w:r>
      <w:proofErr w:type="spellStart"/>
      <w:r w:rsidR="001D56D3" w:rsidRPr="00070011">
        <w:rPr>
          <w:rFonts w:cs="Times New Roman"/>
          <w:sz w:val="28"/>
          <w:szCs w:val="28"/>
        </w:rPr>
        <w:t>việc</w:t>
      </w:r>
      <w:proofErr w:type="spellEnd"/>
      <w:r w:rsidR="001D56D3" w:rsidRPr="00070011">
        <w:rPr>
          <w:rFonts w:cs="Times New Roman"/>
          <w:sz w:val="28"/>
          <w:szCs w:val="28"/>
        </w:rPr>
        <w:t xml:space="preserve"> chi </w:t>
      </w:r>
      <w:proofErr w:type="spellStart"/>
      <w:r w:rsidR="001D56D3" w:rsidRPr="00070011">
        <w:rPr>
          <w:rFonts w:cs="Times New Roman"/>
          <w:sz w:val="28"/>
          <w:szCs w:val="28"/>
        </w:rPr>
        <w:t>trả</w:t>
      </w:r>
      <w:proofErr w:type="spellEnd"/>
      <w:r w:rsidR="001D56D3" w:rsidRPr="00070011">
        <w:rPr>
          <w:rFonts w:cs="Times New Roman"/>
          <w:sz w:val="28"/>
          <w:szCs w:val="28"/>
        </w:rPr>
        <w:t xml:space="preserve"> </w:t>
      </w:r>
      <w:proofErr w:type="spellStart"/>
      <w:r w:rsidR="001D56D3" w:rsidRPr="00070011">
        <w:rPr>
          <w:rFonts w:cs="Times New Roman"/>
          <w:sz w:val="28"/>
          <w:szCs w:val="28"/>
        </w:rPr>
        <w:t>tiền</w:t>
      </w:r>
      <w:proofErr w:type="spellEnd"/>
      <w:r w:rsidR="001D56D3" w:rsidRPr="00070011">
        <w:rPr>
          <w:rFonts w:cs="Times New Roman"/>
          <w:sz w:val="28"/>
          <w:szCs w:val="28"/>
        </w:rPr>
        <w:t xml:space="preserve"> </w:t>
      </w:r>
      <w:proofErr w:type="spellStart"/>
      <w:r w:rsidR="001D56D3" w:rsidRPr="00070011">
        <w:rPr>
          <w:rFonts w:cs="Times New Roman"/>
          <w:sz w:val="28"/>
          <w:szCs w:val="28"/>
        </w:rPr>
        <w:t>lương</w:t>
      </w:r>
      <w:proofErr w:type="spellEnd"/>
      <w:r w:rsidR="001D56D3" w:rsidRPr="00070011">
        <w:rPr>
          <w:rFonts w:cs="Times New Roman"/>
          <w:sz w:val="28"/>
          <w:szCs w:val="28"/>
        </w:rPr>
        <w:t xml:space="preserve">, </w:t>
      </w:r>
      <w:proofErr w:type="spellStart"/>
      <w:r w:rsidR="001D56D3" w:rsidRPr="00070011">
        <w:rPr>
          <w:rFonts w:cs="Times New Roman"/>
          <w:sz w:val="28"/>
          <w:szCs w:val="28"/>
        </w:rPr>
        <w:t>thù</w:t>
      </w:r>
      <w:proofErr w:type="spellEnd"/>
      <w:r w:rsidR="001D56D3" w:rsidRPr="00070011">
        <w:rPr>
          <w:rFonts w:cs="Times New Roman"/>
          <w:sz w:val="28"/>
          <w:szCs w:val="28"/>
        </w:rPr>
        <w:t xml:space="preserve"> </w:t>
      </w:r>
      <w:proofErr w:type="spellStart"/>
      <w:r w:rsidR="001D56D3" w:rsidRPr="00070011">
        <w:rPr>
          <w:rFonts w:cs="Times New Roman"/>
          <w:sz w:val="28"/>
          <w:szCs w:val="28"/>
        </w:rPr>
        <w:t>lao</w:t>
      </w:r>
      <w:proofErr w:type="spellEnd"/>
      <w:r w:rsidR="001D56D3" w:rsidRPr="00070011">
        <w:rPr>
          <w:rFonts w:cs="Times New Roman"/>
          <w:sz w:val="28"/>
          <w:szCs w:val="28"/>
        </w:rPr>
        <w:t xml:space="preserve"> </w:t>
      </w:r>
      <w:proofErr w:type="spellStart"/>
      <w:r w:rsidR="001D56D3" w:rsidRPr="00070011">
        <w:rPr>
          <w:rFonts w:cs="Times New Roman"/>
          <w:sz w:val="28"/>
          <w:szCs w:val="28"/>
        </w:rPr>
        <w:t>năm</w:t>
      </w:r>
      <w:proofErr w:type="spellEnd"/>
      <w:r w:rsidR="001D56D3" w:rsidRPr="00070011">
        <w:rPr>
          <w:rFonts w:cs="Times New Roman"/>
          <w:sz w:val="28"/>
          <w:szCs w:val="28"/>
        </w:rPr>
        <w:t xml:space="preserve"> 2024 </w:t>
      </w:r>
      <w:proofErr w:type="spellStart"/>
      <w:r w:rsidR="001D56D3" w:rsidRPr="00070011">
        <w:rPr>
          <w:rFonts w:cs="Times New Roman"/>
          <w:sz w:val="28"/>
          <w:szCs w:val="28"/>
        </w:rPr>
        <w:t>theo</w:t>
      </w:r>
      <w:proofErr w:type="spellEnd"/>
      <w:r w:rsidR="001D56D3" w:rsidRPr="00070011">
        <w:rPr>
          <w:rFonts w:cs="Times New Roman"/>
          <w:sz w:val="28"/>
          <w:szCs w:val="28"/>
        </w:rPr>
        <w:t xml:space="preserve"> </w:t>
      </w:r>
      <w:proofErr w:type="spellStart"/>
      <w:r w:rsidR="001D56D3" w:rsidRPr="00070011">
        <w:rPr>
          <w:rFonts w:cs="Times New Roman"/>
          <w:sz w:val="28"/>
          <w:szCs w:val="28"/>
        </w:rPr>
        <w:t>đúng</w:t>
      </w:r>
      <w:proofErr w:type="spellEnd"/>
      <w:r w:rsidR="001D56D3" w:rsidRPr="00070011">
        <w:rPr>
          <w:rFonts w:cs="Times New Roman"/>
          <w:sz w:val="28"/>
          <w:szCs w:val="28"/>
        </w:rPr>
        <w:t xml:space="preserve"> </w:t>
      </w:r>
      <w:proofErr w:type="spellStart"/>
      <w:r w:rsidR="001D56D3" w:rsidRPr="00070011">
        <w:rPr>
          <w:rFonts w:cs="Times New Roman"/>
          <w:sz w:val="28"/>
          <w:szCs w:val="28"/>
        </w:rPr>
        <w:t>quy</w:t>
      </w:r>
      <w:proofErr w:type="spellEnd"/>
      <w:r w:rsidR="001D56D3" w:rsidRPr="00070011">
        <w:rPr>
          <w:rFonts w:cs="Times New Roman"/>
          <w:sz w:val="28"/>
          <w:szCs w:val="28"/>
        </w:rPr>
        <w:t xml:space="preserve"> </w:t>
      </w:r>
      <w:proofErr w:type="spellStart"/>
      <w:r w:rsidR="001D56D3" w:rsidRPr="00070011">
        <w:rPr>
          <w:rFonts w:cs="Times New Roman"/>
          <w:sz w:val="28"/>
          <w:szCs w:val="28"/>
        </w:rPr>
        <w:t>định</w:t>
      </w:r>
      <w:proofErr w:type="spellEnd"/>
      <w:r w:rsidRPr="00070011">
        <w:rPr>
          <w:rFonts w:cs="Times New Roman"/>
          <w:sz w:val="28"/>
          <w:szCs w:val="28"/>
        </w:rPr>
        <w:t xml:space="preserve">; </w:t>
      </w:r>
      <w:r w:rsidR="00260243" w:rsidRPr="00070011">
        <w:rPr>
          <w:rFonts w:cs="Times New Roman"/>
          <w:sz w:val="28"/>
          <w:szCs w:val="28"/>
        </w:rPr>
        <w:t xml:space="preserve">Ban </w:t>
      </w:r>
      <w:proofErr w:type="spellStart"/>
      <w:r w:rsidR="00260243" w:rsidRPr="00070011">
        <w:rPr>
          <w:rFonts w:cs="Times New Roman"/>
          <w:sz w:val="28"/>
          <w:szCs w:val="28"/>
        </w:rPr>
        <w:t>điều</w:t>
      </w:r>
      <w:proofErr w:type="spellEnd"/>
      <w:r w:rsidR="00260243" w:rsidRPr="00070011">
        <w:rPr>
          <w:rFonts w:cs="Times New Roman"/>
          <w:sz w:val="28"/>
          <w:szCs w:val="28"/>
        </w:rPr>
        <w:t xml:space="preserve"> </w:t>
      </w:r>
      <w:proofErr w:type="spellStart"/>
      <w:r w:rsidR="00260243" w:rsidRPr="00070011">
        <w:rPr>
          <w:rFonts w:cs="Times New Roman"/>
          <w:sz w:val="28"/>
          <w:szCs w:val="28"/>
        </w:rPr>
        <w:t>hành</w:t>
      </w:r>
      <w:proofErr w:type="spellEnd"/>
      <w:r w:rsidR="00260243" w:rsidRPr="00070011">
        <w:rPr>
          <w:rFonts w:cs="Times New Roman"/>
          <w:sz w:val="28"/>
          <w:szCs w:val="28"/>
        </w:rPr>
        <w:t xml:space="preserve"> </w:t>
      </w:r>
      <w:proofErr w:type="spellStart"/>
      <w:r w:rsidR="00260243" w:rsidRPr="00070011">
        <w:rPr>
          <w:rFonts w:cs="Times New Roman"/>
          <w:sz w:val="28"/>
          <w:szCs w:val="28"/>
        </w:rPr>
        <w:t>t</w:t>
      </w:r>
      <w:r w:rsidRPr="00070011">
        <w:rPr>
          <w:rFonts w:cs="Times New Roman"/>
          <w:sz w:val="28"/>
          <w:szCs w:val="28"/>
        </w:rPr>
        <w:t>ự</w:t>
      </w:r>
      <w:proofErr w:type="spellEnd"/>
      <w:r w:rsidRPr="00070011">
        <w:rPr>
          <w:rFonts w:cs="Times New Roman"/>
          <w:sz w:val="28"/>
          <w:szCs w:val="28"/>
        </w:rPr>
        <w:t xml:space="preserve"> </w:t>
      </w:r>
      <w:proofErr w:type="spellStart"/>
      <w:r w:rsidRPr="00070011">
        <w:rPr>
          <w:rFonts w:cs="Times New Roman"/>
          <w:sz w:val="28"/>
          <w:szCs w:val="28"/>
        </w:rPr>
        <w:t>chịu</w:t>
      </w:r>
      <w:proofErr w:type="spellEnd"/>
      <w:r w:rsidRPr="00070011">
        <w:rPr>
          <w:rFonts w:cs="Times New Roman"/>
          <w:sz w:val="28"/>
          <w:szCs w:val="28"/>
        </w:rPr>
        <w:t xml:space="preserve"> </w:t>
      </w:r>
      <w:proofErr w:type="spellStart"/>
      <w:r w:rsidRPr="00070011">
        <w:rPr>
          <w:rFonts w:cs="Times New Roman"/>
          <w:sz w:val="28"/>
          <w:szCs w:val="28"/>
        </w:rPr>
        <w:t>trách</w:t>
      </w:r>
      <w:proofErr w:type="spellEnd"/>
      <w:r w:rsidRPr="00070011">
        <w:rPr>
          <w:rFonts w:cs="Times New Roman"/>
          <w:sz w:val="28"/>
          <w:szCs w:val="28"/>
        </w:rPr>
        <w:t xml:space="preserve"> </w:t>
      </w:r>
      <w:proofErr w:type="spellStart"/>
      <w:r w:rsidRPr="00070011">
        <w:rPr>
          <w:rFonts w:cs="Times New Roman"/>
          <w:sz w:val="28"/>
          <w:szCs w:val="28"/>
        </w:rPr>
        <w:t>nhiệm</w:t>
      </w:r>
      <w:proofErr w:type="spellEnd"/>
      <w:r w:rsidRPr="00070011">
        <w:rPr>
          <w:rFonts w:cs="Times New Roman"/>
          <w:sz w:val="28"/>
          <w:szCs w:val="28"/>
        </w:rPr>
        <w:t xml:space="preserve"> </w:t>
      </w:r>
      <w:proofErr w:type="spellStart"/>
      <w:r w:rsidRPr="00070011">
        <w:rPr>
          <w:rFonts w:cs="Times New Roman"/>
          <w:sz w:val="28"/>
          <w:szCs w:val="28"/>
        </w:rPr>
        <w:t>về</w:t>
      </w:r>
      <w:proofErr w:type="spellEnd"/>
      <w:r w:rsidRPr="00070011">
        <w:rPr>
          <w:rFonts w:cs="Times New Roman"/>
          <w:sz w:val="28"/>
          <w:szCs w:val="28"/>
        </w:rPr>
        <w:t xml:space="preserve"> </w:t>
      </w:r>
      <w:proofErr w:type="spellStart"/>
      <w:r w:rsidRPr="00070011">
        <w:rPr>
          <w:rFonts w:cs="Times New Roman"/>
          <w:sz w:val="28"/>
          <w:szCs w:val="28"/>
        </w:rPr>
        <w:t>tính</w:t>
      </w:r>
      <w:proofErr w:type="spellEnd"/>
      <w:r w:rsidRPr="00070011">
        <w:rPr>
          <w:rFonts w:cs="Times New Roman"/>
          <w:sz w:val="28"/>
          <w:szCs w:val="28"/>
        </w:rPr>
        <w:t xml:space="preserve"> </w:t>
      </w:r>
      <w:proofErr w:type="spellStart"/>
      <w:r w:rsidRPr="00070011">
        <w:rPr>
          <w:rFonts w:cs="Times New Roman"/>
          <w:sz w:val="28"/>
          <w:szCs w:val="28"/>
        </w:rPr>
        <w:t>chính</w:t>
      </w:r>
      <w:proofErr w:type="spellEnd"/>
      <w:r w:rsidRPr="00070011">
        <w:rPr>
          <w:rFonts w:cs="Times New Roman"/>
          <w:sz w:val="28"/>
          <w:szCs w:val="28"/>
        </w:rPr>
        <w:t xml:space="preserve"> </w:t>
      </w:r>
      <w:proofErr w:type="spellStart"/>
      <w:r w:rsidRPr="00070011">
        <w:rPr>
          <w:rFonts w:cs="Times New Roman"/>
          <w:sz w:val="28"/>
          <w:szCs w:val="28"/>
        </w:rPr>
        <w:t>xác</w:t>
      </w:r>
      <w:proofErr w:type="spellEnd"/>
      <w:r w:rsidRPr="00070011">
        <w:rPr>
          <w:rFonts w:cs="Times New Roman"/>
          <w:sz w:val="28"/>
          <w:szCs w:val="28"/>
        </w:rPr>
        <w:t xml:space="preserve">, </w:t>
      </w:r>
      <w:proofErr w:type="spellStart"/>
      <w:r w:rsidRPr="00070011">
        <w:rPr>
          <w:rFonts w:cs="Times New Roman"/>
          <w:sz w:val="28"/>
          <w:szCs w:val="28"/>
        </w:rPr>
        <w:t>trung</w:t>
      </w:r>
      <w:proofErr w:type="spellEnd"/>
      <w:r w:rsidRPr="00070011">
        <w:rPr>
          <w:rFonts w:cs="Times New Roman"/>
          <w:sz w:val="28"/>
          <w:szCs w:val="28"/>
        </w:rPr>
        <w:t xml:space="preserve"> </w:t>
      </w:r>
      <w:proofErr w:type="spellStart"/>
      <w:r w:rsidRPr="00070011">
        <w:rPr>
          <w:rFonts w:cs="Times New Roman"/>
          <w:sz w:val="28"/>
          <w:szCs w:val="28"/>
        </w:rPr>
        <w:t>thực</w:t>
      </w:r>
      <w:proofErr w:type="spellEnd"/>
      <w:r w:rsidRPr="00070011">
        <w:rPr>
          <w:rFonts w:cs="Times New Roman"/>
          <w:sz w:val="28"/>
          <w:szCs w:val="28"/>
        </w:rPr>
        <w:t xml:space="preserve"> </w:t>
      </w:r>
      <w:proofErr w:type="spellStart"/>
      <w:r w:rsidRPr="00070011">
        <w:rPr>
          <w:rFonts w:cs="Times New Roman"/>
          <w:sz w:val="28"/>
          <w:szCs w:val="28"/>
        </w:rPr>
        <w:t>của</w:t>
      </w:r>
      <w:proofErr w:type="spellEnd"/>
      <w:r w:rsidRPr="00070011">
        <w:rPr>
          <w:rFonts w:cs="Times New Roman"/>
          <w:sz w:val="28"/>
          <w:szCs w:val="28"/>
        </w:rPr>
        <w:t xml:space="preserve"> </w:t>
      </w:r>
      <w:proofErr w:type="spellStart"/>
      <w:r w:rsidRPr="00070011">
        <w:rPr>
          <w:rFonts w:cs="Times New Roman"/>
          <w:sz w:val="28"/>
          <w:szCs w:val="28"/>
        </w:rPr>
        <w:t>các</w:t>
      </w:r>
      <w:proofErr w:type="spellEnd"/>
      <w:r w:rsidRPr="00070011">
        <w:rPr>
          <w:rFonts w:cs="Times New Roman"/>
          <w:sz w:val="28"/>
          <w:szCs w:val="28"/>
        </w:rPr>
        <w:t xml:space="preserve"> </w:t>
      </w:r>
      <w:proofErr w:type="spellStart"/>
      <w:r w:rsidRPr="00070011">
        <w:rPr>
          <w:rFonts w:cs="Times New Roman"/>
          <w:sz w:val="28"/>
          <w:szCs w:val="28"/>
        </w:rPr>
        <w:t>nội</w:t>
      </w:r>
      <w:proofErr w:type="spellEnd"/>
      <w:r w:rsidRPr="00070011">
        <w:rPr>
          <w:rFonts w:cs="Times New Roman"/>
          <w:sz w:val="28"/>
          <w:szCs w:val="28"/>
        </w:rPr>
        <w:t xml:space="preserve"> dung </w:t>
      </w:r>
      <w:proofErr w:type="spellStart"/>
      <w:r w:rsidRPr="00070011">
        <w:rPr>
          <w:rFonts w:cs="Times New Roman"/>
          <w:sz w:val="28"/>
          <w:szCs w:val="28"/>
        </w:rPr>
        <w:t>thông</w:t>
      </w:r>
      <w:proofErr w:type="spellEnd"/>
      <w:r w:rsidRPr="00070011">
        <w:rPr>
          <w:rFonts w:cs="Times New Roman"/>
          <w:sz w:val="28"/>
          <w:szCs w:val="28"/>
        </w:rPr>
        <w:t xml:space="preserve"> tin, </w:t>
      </w:r>
      <w:proofErr w:type="spellStart"/>
      <w:r w:rsidRPr="00070011">
        <w:rPr>
          <w:rFonts w:cs="Times New Roman"/>
          <w:sz w:val="28"/>
          <w:szCs w:val="28"/>
        </w:rPr>
        <w:lastRenderedPageBreak/>
        <w:t>số</w:t>
      </w:r>
      <w:proofErr w:type="spellEnd"/>
      <w:r w:rsidRPr="00070011">
        <w:rPr>
          <w:rFonts w:cs="Times New Roman"/>
          <w:sz w:val="28"/>
          <w:szCs w:val="28"/>
        </w:rPr>
        <w:t xml:space="preserve"> </w:t>
      </w:r>
      <w:proofErr w:type="spellStart"/>
      <w:r w:rsidRPr="00070011">
        <w:rPr>
          <w:rFonts w:cs="Times New Roman"/>
          <w:sz w:val="28"/>
          <w:szCs w:val="28"/>
        </w:rPr>
        <w:t>liệu</w:t>
      </w:r>
      <w:proofErr w:type="spellEnd"/>
      <w:r w:rsidRPr="00070011">
        <w:rPr>
          <w:rFonts w:cs="Times New Roman"/>
          <w:sz w:val="28"/>
          <w:szCs w:val="28"/>
        </w:rPr>
        <w:t xml:space="preserve"> </w:t>
      </w:r>
      <w:proofErr w:type="spellStart"/>
      <w:r w:rsidRPr="00070011">
        <w:rPr>
          <w:rFonts w:cs="Times New Roman"/>
          <w:sz w:val="28"/>
          <w:szCs w:val="28"/>
        </w:rPr>
        <w:t>theo</w:t>
      </w:r>
      <w:proofErr w:type="spellEnd"/>
      <w:r w:rsidRPr="00070011">
        <w:rPr>
          <w:rFonts w:cs="Times New Roman"/>
          <w:sz w:val="28"/>
          <w:szCs w:val="28"/>
        </w:rPr>
        <w:t xml:space="preserve"> </w:t>
      </w:r>
      <w:proofErr w:type="spellStart"/>
      <w:r w:rsidRPr="00070011">
        <w:rPr>
          <w:rFonts w:cs="Times New Roman"/>
          <w:sz w:val="28"/>
          <w:szCs w:val="28"/>
        </w:rPr>
        <w:t>quy</w:t>
      </w:r>
      <w:proofErr w:type="spellEnd"/>
      <w:r w:rsidRPr="00070011">
        <w:rPr>
          <w:rFonts w:cs="Times New Roman"/>
          <w:sz w:val="28"/>
          <w:szCs w:val="28"/>
        </w:rPr>
        <w:t xml:space="preserve"> </w:t>
      </w:r>
      <w:proofErr w:type="spellStart"/>
      <w:r w:rsidRPr="00070011">
        <w:rPr>
          <w:rFonts w:cs="Times New Roman"/>
          <w:sz w:val="28"/>
          <w:szCs w:val="28"/>
        </w:rPr>
        <w:t>định</w:t>
      </w:r>
      <w:proofErr w:type="spellEnd"/>
      <w:r w:rsidRPr="00070011">
        <w:rPr>
          <w:rFonts w:cs="Times New Roman"/>
          <w:sz w:val="28"/>
          <w:szCs w:val="28"/>
        </w:rPr>
        <w:t xml:space="preserve"> </w:t>
      </w:r>
      <w:proofErr w:type="spellStart"/>
      <w:r w:rsidRPr="00070011">
        <w:rPr>
          <w:rFonts w:cs="Times New Roman"/>
          <w:sz w:val="28"/>
          <w:szCs w:val="28"/>
        </w:rPr>
        <w:t>tại</w:t>
      </w:r>
      <w:proofErr w:type="spellEnd"/>
      <w:r w:rsidRPr="00070011">
        <w:rPr>
          <w:rFonts w:cs="Times New Roman"/>
          <w:sz w:val="28"/>
          <w:szCs w:val="28"/>
        </w:rPr>
        <w:t xml:space="preserve"> </w:t>
      </w:r>
      <w:proofErr w:type="spellStart"/>
      <w:r w:rsidRPr="00070011">
        <w:rPr>
          <w:rFonts w:cs="Times New Roman"/>
          <w:sz w:val="28"/>
          <w:szCs w:val="28"/>
        </w:rPr>
        <w:t>Nghị</w:t>
      </w:r>
      <w:proofErr w:type="spellEnd"/>
      <w:r w:rsidRPr="00070011">
        <w:rPr>
          <w:rFonts w:cs="Times New Roman"/>
          <w:sz w:val="28"/>
          <w:szCs w:val="28"/>
        </w:rPr>
        <w:t xml:space="preserve"> </w:t>
      </w:r>
      <w:proofErr w:type="spellStart"/>
      <w:r w:rsidRPr="00070011">
        <w:rPr>
          <w:rFonts w:cs="Times New Roman"/>
          <w:sz w:val="28"/>
          <w:szCs w:val="28"/>
        </w:rPr>
        <w:t>định</w:t>
      </w:r>
      <w:proofErr w:type="spellEnd"/>
      <w:r w:rsidRPr="00070011">
        <w:rPr>
          <w:rFonts w:cs="Times New Roman"/>
          <w:sz w:val="28"/>
          <w:szCs w:val="28"/>
        </w:rPr>
        <w:t xml:space="preserve"> </w:t>
      </w:r>
      <w:proofErr w:type="spellStart"/>
      <w:r w:rsidRPr="00070011">
        <w:rPr>
          <w:rFonts w:cs="Times New Roman"/>
          <w:sz w:val="28"/>
          <w:szCs w:val="28"/>
        </w:rPr>
        <w:t>số</w:t>
      </w:r>
      <w:proofErr w:type="spellEnd"/>
      <w:r w:rsidRPr="00070011">
        <w:rPr>
          <w:rFonts w:cs="Times New Roman"/>
          <w:sz w:val="28"/>
          <w:szCs w:val="28"/>
        </w:rPr>
        <w:t xml:space="preserve"> 53/2016/NĐ-CP </w:t>
      </w:r>
      <w:proofErr w:type="spellStart"/>
      <w:r w:rsidRPr="00070011">
        <w:rPr>
          <w:rFonts w:cs="Times New Roman"/>
          <w:sz w:val="28"/>
          <w:szCs w:val="28"/>
        </w:rPr>
        <w:t>ngày</w:t>
      </w:r>
      <w:proofErr w:type="spellEnd"/>
      <w:r w:rsidRPr="00070011">
        <w:rPr>
          <w:rFonts w:cs="Times New Roman"/>
          <w:sz w:val="28"/>
          <w:szCs w:val="28"/>
        </w:rPr>
        <w:t xml:space="preserve"> 13/6/2016 </w:t>
      </w:r>
      <w:proofErr w:type="spellStart"/>
      <w:r w:rsidRPr="00070011">
        <w:rPr>
          <w:rFonts w:cs="Times New Roman"/>
          <w:sz w:val="28"/>
          <w:szCs w:val="28"/>
        </w:rPr>
        <w:t>của</w:t>
      </w:r>
      <w:proofErr w:type="spellEnd"/>
      <w:r w:rsidRPr="00070011">
        <w:rPr>
          <w:rFonts w:cs="Times New Roman"/>
          <w:sz w:val="28"/>
          <w:szCs w:val="28"/>
        </w:rPr>
        <w:t xml:space="preserve"> </w:t>
      </w:r>
      <w:proofErr w:type="spellStart"/>
      <w:r w:rsidRPr="00070011">
        <w:rPr>
          <w:rFonts w:cs="Times New Roman"/>
          <w:sz w:val="28"/>
          <w:szCs w:val="28"/>
        </w:rPr>
        <w:t>Chính</w:t>
      </w:r>
      <w:proofErr w:type="spellEnd"/>
      <w:r w:rsidRPr="00070011">
        <w:rPr>
          <w:rFonts w:cs="Times New Roman"/>
          <w:sz w:val="28"/>
          <w:szCs w:val="28"/>
        </w:rPr>
        <w:t xml:space="preserve"> </w:t>
      </w:r>
      <w:proofErr w:type="spellStart"/>
      <w:r w:rsidRPr="00070011">
        <w:rPr>
          <w:rFonts w:cs="Times New Roman"/>
          <w:sz w:val="28"/>
          <w:szCs w:val="28"/>
        </w:rPr>
        <w:t>phủ</w:t>
      </w:r>
      <w:proofErr w:type="spellEnd"/>
      <w:r w:rsidRPr="00070011">
        <w:rPr>
          <w:rFonts w:cs="Times New Roman"/>
          <w:sz w:val="28"/>
          <w:szCs w:val="28"/>
        </w:rPr>
        <w:t xml:space="preserve"> </w:t>
      </w:r>
      <w:proofErr w:type="spellStart"/>
      <w:r w:rsidRPr="00070011">
        <w:rPr>
          <w:rFonts w:cs="Times New Roman"/>
          <w:sz w:val="28"/>
          <w:szCs w:val="28"/>
        </w:rPr>
        <w:t>và</w:t>
      </w:r>
      <w:proofErr w:type="spellEnd"/>
      <w:r w:rsidRPr="00070011">
        <w:rPr>
          <w:rFonts w:cs="Times New Roman"/>
          <w:sz w:val="28"/>
          <w:szCs w:val="28"/>
        </w:rPr>
        <w:t xml:space="preserve"> Thông </w:t>
      </w:r>
      <w:proofErr w:type="spellStart"/>
      <w:r w:rsidRPr="00070011">
        <w:rPr>
          <w:rFonts w:cs="Times New Roman"/>
          <w:sz w:val="28"/>
          <w:szCs w:val="28"/>
        </w:rPr>
        <w:t>tư</w:t>
      </w:r>
      <w:proofErr w:type="spellEnd"/>
      <w:r w:rsidRPr="00070011">
        <w:rPr>
          <w:rFonts w:cs="Times New Roman"/>
          <w:sz w:val="28"/>
          <w:szCs w:val="28"/>
        </w:rPr>
        <w:t xml:space="preserve"> </w:t>
      </w:r>
      <w:proofErr w:type="spellStart"/>
      <w:r w:rsidRPr="00070011">
        <w:rPr>
          <w:rFonts w:cs="Times New Roman"/>
          <w:sz w:val="28"/>
          <w:szCs w:val="28"/>
        </w:rPr>
        <w:t>số</w:t>
      </w:r>
      <w:proofErr w:type="spellEnd"/>
      <w:r w:rsidRPr="00070011">
        <w:rPr>
          <w:rFonts w:cs="Times New Roman"/>
          <w:sz w:val="28"/>
          <w:szCs w:val="28"/>
        </w:rPr>
        <w:t xml:space="preserve"> 28/TT-BLĐTBXH </w:t>
      </w:r>
      <w:proofErr w:type="spellStart"/>
      <w:r w:rsidRPr="00070011">
        <w:rPr>
          <w:rFonts w:cs="Times New Roman"/>
          <w:sz w:val="28"/>
          <w:szCs w:val="28"/>
        </w:rPr>
        <w:t>ngày</w:t>
      </w:r>
      <w:proofErr w:type="spellEnd"/>
      <w:r w:rsidRPr="00070011">
        <w:rPr>
          <w:rFonts w:cs="Times New Roman"/>
          <w:sz w:val="28"/>
          <w:szCs w:val="28"/>
        </w:rPr>
        <w:t xml:space="preserve"> 01/9/2016 </w:t>
      </w:r>
      <w:proofErr w:type="spellStart"/>
      <w:r w:rsidRPr="00070011">
        <w:rPr>
          <w:rFonts w:cs="Times New Roman"/>
          <w:sz w:val="28"/>
          <w:szCs w:val="28"/>
        </w:rPr>
        <w:t>của</w:t>
      </w:r>
      <w:proofErr w:type="spellEnd"/>
      <w:r w:rsidRPr="00070011">
        <w:rPr>
          <w:rFonts w:cs="Times New Roman"/>
          <w:sz w:val="28"/>
          <w:szCs w:val="28"/>
        </w:rPr>
        <w:t xml:space="preserve"> </w:t>
      </w:r>
      <w:proofErr w:type="spellStart"/>
      <w:r w:rsidRPr="00070011">
        <w:rPr>
          <w:rFonts w:cs="Times New Roman"/>
          <w:sz w:val="28"/>
          <w:szCs w:val="28"/>
        </w:rPr>
        <w:t>Bộ</w:t>
      </w:r>
      <w:proofErr w:type="spellEnd"/>
      <w:r w:rsidRPr="00070011">
        <w:rPr>
          <w:rFonts w:cs="Times New Roman"/>
          <w:sz w:val="28"/>
          <w:szCs w:val="28"/>
        </w:rPr>
        <w:t xml:space="preserve"> LĐTB&amp;XH.</w:t>
      </w:r>
    </w:p>
    <w:p w:rsidR="00DB0D6F" w:rsidRPr="00070011" w:rsidRDefault="00DB0D6F" w:rsidP="00893E71">
      <w:pPr>
        <w:pStyle w:val="NoSpacing"/>
        <w:ind w:firstLine="720"/>
        <w:jc w:val="both"/>
        <w:rPr>
          <w:rFonts w:cs="Times New Roman"/>
          <w:sz w:val="28"/>
          <w:szCs w:val="28"/>
        </w:rPr>
      </w:pPr>
      <w:r w:rsidRPr="00070011">
        <w:rPr>
          <w:rFonts w:cs="Times New Roman"/>
          <w:sz w:val="28"/>
          <w:szCs w:val="28"/>
        </w:rPr>
        <w:t xml:space="preserve">Đối </w:t>
      </w:r>
      <w:proofErr w:type="spellStart"/>
      <w:r w:rsidRPr="00070011">
        <w:rPr>
          <w:rFonts w:cs="Times New Roman"/>
          <w:sz w:val="28"/>
          <w:szCs w:val="28"/>
        </w:rPr>
        <w:t>với</w:t>
      </w:r>
      <w:proofErr w:type="spellEnd"/>
      <w:r w:rsidRPr="00070011">
        <w:rPr>
          <w:rFonts w:cs="Times New Roman"/>
          <w:sz w:val="28"/>
          <w:szCs w:val="28"/>
        </w:rPr>
        <w:t xml:space="preserve"> </w:t>
      </w:r>
      <w:proofErr w:type="spellStart"/>
      <w:r w:rsidRPr="00070011">
        <w:rPr>
          <w:rFonts w:cs="Times New Roman"/>
          <w:sz w:val="28"/>
          <w:szCs w:val="28"/>
        </w:rPr>
        <w:t>khoản</w:t>
      </w:r>
      <w:proofErr w:type="spellEnd"/>
      <w:r w:rsidRPr="00070011">
        <w:rPr>
          <w:rFonts w:cs="Times New Roman"/>
          <w:sz w:val="28"/>
          <w:szCs w:val="28"/>
        </w:rPr>
        <w:t xml:space="preserve"> </w:t>
      </w:r>
      <w:proofErr w:type="spellStart"/>
      <w:r w:rsidRPr="00070011">
        <w:rPr>
          <w:rFonts w:cs="Times New Roman"/>
          <w:sz w:val="28"/>
          <w:szCs w:val="28"/>
        </w:rPr>
        <w:t>tiền</w:t>
      </w:r>
      <w:proofErr w:type="spellEnd"/>
      <w:r w:rsidRPr="00070011">
        <w:rPr>
          <w:rFonts w:cs="Times New Roman"/>
          <w:sz w:val="28"/>
          <w:szCs w:val="28"/>
        </w:rPr>
        <w:t xml:space="preserve"> </w:t>
      </w:r>
      <w:proofErr w:type="spellStart"/>
      <w:r w:rsidRPr="00070011">
        <w:rPr>
          <w:rFonts w:cs="Times New Roman"/>
          <w:sz w:val="28"/>
          <w:szCs w:val="28"/>
        </w:rPr>
        <w:t>lương</w:t>
      </w:r>
      <w:proofErr w:type="spellEnd"/>
      <w:r w:rsidRPr="00070011">
        <w:rPr>
          <w:rFonts w:cs="Times New Roman"/>
          <w:sz w:val="28"/>
          <w:szCs w:val="28"/>
        </w:rPr>
        <w:t xml:space="preserve"> chi </w:t>
      </w:r>
      <w:proofErr w:type="spellStart"/>
      <w:r w:rsidRPr="00070011">
        <w:rPr>
          <w:rFonts w:cs="Times New Roman"/>
          <w:sz w:val="28"/>
          <w:szCs w:val="28"/>
        </w:rPr>
        <w:t>vượt</w:t>
      </w:r>
      <w:proofErr w:type="spellEnd"/>
      <w:r w:rsidRPr="00070011">
        <w:rPr>
          <w:rFonts w:cs="Times New Roman"/>
          <w:sz w:val="28"/>
          <w:szCs w:val="28"/>
        </w:rPr>
        <w:t xml:space="preserve"> </w:t>
      </w:r>
      <w:proofErr w:type="spellStart"/>
      <w:r w:rsidRPr="00070011">
        <w:rPr>
          <w:rFonts w:cs="Times New Roman"/>
          <w:sz w:val="28"/>
          <w:szCs w:val="28"/>
        </w:rPr>
        <w:t>của</w:t>
      </w:r>
      <w:proofErr w:type="spellEnd"/>
      <w:r w:rsidRPr="00070011">
        <w:rPr>
          <w:rFonts w:cs="Times New Roman"/>
          <w:sz w:val="28"/>
          <w:szCs w:val="28"/>
        </w:rPr>
        <w:t xml:space="preserve"> </w:t>
      </w:r>
      <w:proofErr w:type="spellStart"/>
      <w:r w:rsidRPr="00070011">
        <w:rPr>
          <w:rFonts w:cs="Times New Roman"/>
          <w:sz w:val="28"/>
          <w:szCs w:val="28"/>
        </w:rPr>
        <w:t>người</w:t>
      </w:r>
      <w:proofErr w:type="spellEnd"/>
      <w:r w:rsidRPr="00070011">
        <w:rPr>
          <w:rFonts w:cs="Times New Roman"/>
          <w:sz w:val="28"/>
          <w:szCs w:val="28"/>
        </w:rPr>
        <w:t xml:space="preserve"> </w:t>
      </w:r>
      <w:proofErr w:type="spellStart"/>
      <w:r w:rsidRPr="00070011">
        <w:rPr>
          <w:rFonts w:cs="Times New Roman"/>
          <w:sz w:val="28"/>
          <w:szCs w:val="28"/>
        </w:rPr>
        <w:t>quản</w:t>
      </w:r>
      <w:proofErr w:type="spellEnd"/>
      <w:r w:rsidRPr="00070011">
        <w:rPr>
          <w:rFonts w:cs="Times New Roman"/>
          <w:sz w:val="28"/>
          <w:szCs w:val="28"/>
        </w:rPr>
        <w:t xml:space="preserve"> </w:t>
      </w:r>
      <w:proofErr w:type="spellStart"/>
      <w:r w:rsidRPr="00070011">
        <w:rPr>
          <w:rFonts w:cs="Times New Roman"/>
          <w:sz w:val="28"/>
          <w:szCs w:val="28"/>
        </w:rPr>
        <w:t>lý</w:t>
      </w:r>
      <w:proofErr w:type="spellEnd"/>
      <w:r w:rsidRPr="00070011">
        <w:rPr>
          <w:rFonts w:cs="Times New Roman"/>
          <w:sz w:val="28"/>
          <w:szCs w:val="28"/>
        </w:rPr>
        <w:t xml:space="preserve"> </w:t>
      </w:r>
      <w:proofErr w:type="spellStart"/>
      <w:r w:rsidRPr="00070011">
        <w:rPr>
          <w:rFonts w:cs="Times New Roman"/>
          <w:sz w:val="28"/>
          <w:szCs w:val="28"/>
        </w:rPr>
        <w:t>năm</w:t>
      </w:r>
      <w:proofErr w:type="spellEnd"/>
      <w:r w:rsidRPr="00070011">
        <w:rPr>
          <w:rFonts w:cs="Times New Roman"/>
          <w:sz w:val="28"/>
          <w:szCs w:val="28"/>
        </w:rPr>
        <w:t xml:space="preserve"> 2022 </w:t>
      </w:r>
      <w:proofErr w:type="spellStart"/>
      <w:r w:rsidRPr="00070011">
        <w:rPr>
          <w:rFonts w:cs="Times New Roman"/>
          <w:sz w:val="28"/>
          <w:szCs w:val="28"/>
        </w:rPr>
        <w:t>và</w:t>
      </w:r>
      <w:proofErr w:type="spellEnd"/>
      <w:r w:rsidRPr="00070011">
        <w:rPr>
          <w:rFonts w:cs="Times New Roman"/>
          <w:sz w:val="28"/>
          <w:szCs w:val="28"/>
        </w:rPr>
        <w:t xml:space="preserve"> 2023, </w:t>
      </w:r>
      <w:proofErr w:type="spellStart"/>
      <w:r w:rsidRPr="00070011">
        <w:rPr>
          <w:rFonts w:cs="Times New Roman"/>
          <w:sz w:val="28"/>
          <w:szCs w:val="28"/>
        </w:rPr>
        <w:t>đề</w:t>
      </w:r>
      <w:proofErr w:type="spellEnd"/>
      <w:r w:rsidRPr="00070011">
        <w:rPr>
          <w:rFonts w:cs="Times New Roman"/>
          <w:sz w:val="28"/>
          <w:szCs w:val="28"/>
        </w:rPr>
        <w:t xml:space="preserve"> </w:t>
      </w:r>
      <w:proofErr w:type="spellStart"/>
      <w:r w:rsidRPr="00070011">
        <w:rPr>
          <w:rFonts w:cs="Times New Roman"/>
          <w:sz w:val="28"/>
          <w:szCs w:val="28"/>
        </w:rPr>
        <w:t>nghị</w:t>
      </w:r>
      <w:proofErr w:type="spellEnd"/>
      <w:r w:rsidRPr="00070011">
        <w:rPr>
          <w:rFonts w:cs="Times New Roman"/>
          <w:sz w:val="28"/>
          <w:szCs w:val="28"/>
        </w:rPr>
        <w:t xml:space="preserve"> Ban </w:t>
      </w:r>
      <w:proofErr w:type="spellStart"/>
      <w:r w:rsidRPr="00070011">
        <w:rPr>
          <w:rFonts w:cs="Times New Roman"/>
          <w:sz w:val="28"/>
          <w:szCs w:val="28"/>
        </w:rPr>
        <w:t>điều</w:t>
      </w:r>
      <w:proofErr w:type="spellEnd"/>
      <w:r w:rsidRPr="00070011">
        <w:rPr>
          <w:rFonts w:cs="Times New Roman"/>
          <w:sz w:val="28"/>
          <w:szCs w:val="28"/>
        </w:rPr>
        <w:t xml:space="preserve"> </w:t>
      </w:r>
      <w:proofErr w:type="spellStart"/>
      <w:r w:rsidRPr="00070011">
        <w:rPr>
          <w:rFonts w:cs="Times New Roman"/>
          <w:sz w:val="28"/>
          <w:szCs w:val="28"/>
        </w:rPr>
        <w:t>hành</w:t>
      </w:r>
      <w:proofErr w:type="spellEnd"/>
      <w:r w:rsidRPr="00070011">
        <w:rPr>
          <w:rFonts w:cs="Times New Roman"/>
          <w:sz w:val="28"/>
          <w:szCs w:val="28"/>
        </w:rPr>
        <w:t xml:space="preserve"> </w:t>
      </w:r>
      <w:proofErr w:type="spellStart"/>
      <w:r w:rsidRPr="00070011">
        <w:rPr>
          <w:rFonts w:cs="Times New Roman"/>
          <w:sz w:val="28"/>
          <w:szCs w:val="28"/>
        </w:rPr>
        <w:t>thu</w:t>
      </w:r>
      <w:proofErr w:type="spellEnd"/>
      <w:r w:rsidRPr="00070011">
        <w:rPr>
          <w:rFonts w:cs="Times New Roman"/>
          <w:sz w:val="28"/>
          <w:szCs w:val="28"/>
        </w:rPr>
        <w:t xml:space="preserve"> </w:t>
      </w:r>
      <w:proofErr w:type="spellStart"/>
      <w:r w:rsidRPr="00070011">
        <w:rPr>
          <w:rFonts w:cs="Times New Roman"/>
          <w:sz w:val="28"/>
          <w:szCs w:val="28"/>
        </w:rPr>
        <w:t>hồi</w:t>
      </w:r>
      <w:proofErr w:type="spellEnd"/>
      <w:r w:rsidRPr="00070011">
        <w:rPr>
          <w:rFonts w:cs="Times New Roman"/>
          <w:sz w:val="28"/>
          <w:szCs w:val="28"/>
        </w:rPr>
        <w:t xml:space="preserve"> </w:t>
      </w:r>
      <w:proofErr w:type="spellStart"/>
      <w:r w:rsidRPr="00070011">
        <w:rPr>
          <w:rFonts w:cs="Times New Roman"/>
          <w:sz w:val="28"/>
          <w:szCs w:val="28"/>
        </w:rPr>
        <w:t>ngay</w:t>
      </w:r>
      <w:proofErr w:type="spellEnd"/>
      <w:r w:rsidRPr="00070011">
        <w:rPr>
          <w:rFonts w:cs="Times New Roman"/>
          <w:sz w:val="28"/>
          <w:szCs w:val="28"/>
        </w:rPr>
        <w:t xml:space="preserve"> </w:t>
      </w:r>
      <w:proofErr w:type="spellStart"/>
      <w:r w:rsidRPr="00070011">
        <w:rPr>
          <w:rFonts w:cs="Times New Roman"/>
          <w:sz w:val="28"/>
          <w:szCs w:val="28"/>
        </w:rPr>
        <w:t>hoặc</w:t>
      </w:r>
      <w:proofErr w:type="spellEnd"/>
      <w:r w:rsidRPr="00070011">
        <w:rPr>
          <w:rFonts w:cs="Times New Roman"/>
          <w:sz w:val="28"/>
          <w:szCs w:val="28"/>
        </w:rPr>
        <w:t xml:space="preserve"> </w:t>
      </w:r>
      <w:proofErr w:type="spellStart"/>
      <w:r w:rsidR="00EF2B08" w:rsidRPr="00070011">
        <w:rPr>
          <w:rFonts w:cs="Times New Roman"/>
          <w:sz w:val="28"/>
          <w:szCs w:val="28"/>
        </w:rPr>
        <w:t>khấu</w:t>
      </w:r>
      <w:proofErr w:type="spellEnd"/>
      <w:r w:rsidR="00EF2B08" w:rsidRPr="00070011">
        <w:rPr>
          <w:rFonts w:cs="Times New Roman"/>
          <w:sz w:val="28"/>
          <w:szCs w:val="28"/>
        </w:rPr>
        <w:t xml:space="preserve"> </w:t>
      </w:r>
      <w:proofErr w:type="spellStart"/>
      <w:r w:rsidR="00EF2B08" w:rsidRPr="00070011">
        <w:rPr>
          <w:rFonts w:cs="Times New Roman"/>
          <w:sz w:val="28"/>
          <w:szCs w:val="28"/>
        </w:rPr>
        <w:t>trừ</w:t>
      </w:r>
      <w:proofErr w:type="spellEnd"/>
      <w:r w:rsidR="00EF2B08" w:rsidRPr="00070011">
        <w:rPr>
          <w:rFonts w:cs="Times New Roman"/>
          <w:sz w:val="28"/>
          <w:szCs w:val="28"/>
        </w:rPr>
        <w:t xml:space="preserve"> </w:t>
      </w:r>
      <w:proofErr w:type="spellStart"/>
      <w:r w:rsidR="00C67806">
        <w:rPr>
          <w:rFonts w:cs="Times New Roman"/>
          <w:sz w:val="28"/>
          <w:szCs w:val="28"/>
        </w:rPr>
        <w:t>dần</w:t>
      </w:r>
      <w:proofErr w:type="spellEnd"/>
      <w:r w:rsidR="00C67806">
        <w:rPr>
          <w:rFonts w:cs="Times New Roman"/>
          <w:sz w:val="28"/>
          <w:szCs w:val="28"/>
        </w:rPr>
        <w:t xml:space="preserve"> </w:t>
      </w:r>
      <w:proofErr w:type="spellStart"/>
      <w:r w:rsidR="00C67806">
        <w:rPr>
          <w:rFonts w:cs="Times New Roman"/>
          <w:sz w:val="28"/>
          <w:szCs w:val="28"/>
        </w:rPr>
        <w:t>vào</w:t>
      </w:r>
      <w:proofErr w:type="spellEnd"/>
      <w:r w:rsidR="00C67806">
        <w:rPr>
          <w:rFonts w:cs="Times New Roman"/>
          <w:sz w:val="28"/>
          <w:szCs w:val="28"/>
        </w:rPr>
        <w:t xml:space="preserve"> </w:t>
      </w:r>
      <w:proofErr w:type="spellStart"/>
      <w:r w:rsidR="00EF2B08" w:rsidRPr="00070011">
        <w:rPr>
          <w:rFonts w:cs="Times New Roman"/>
          <w:sz w:val="28"/>
          <w:szCs w:val="28"/>
        </w:rPr>
        <w:t>tiền</w:t>
      </w:r>
      <w:proofErr w:type="spellEnd"/>
      <w:r w:rsidR="00EF2B08" w:rsidRPr="00070011">
        <w:rPr>
          <w:rFonts w:cs="Times New Roman"/>
          <w:sz w:val="28"/>
          <w:szCs w:val="28"/>
        </w:rPr>
        <w:t xml:space="preserve"> </w:t>
      </w:r>
      <w:proofErr w:type="spellStart"/>
      <w:r w:rsidR="00EF2B08" w:rsidRPr="00070011">
        <w:rPr>
          <w:rFonts w:cs="Times New Roman"/>
          <w:sz w:val="28"/>
          <w:szCs w:val="28"/>
        </w:rPr>
        <w:t>lương</w:t>
      </w:r>
      <w:proofErr w:type="spellEnd"/>
      <w:r w:rsidR="00EF2B08" w:rsidRPr="00070011">
        <w:rPr>
          <w:rFonts w:cs="Times New Roman"/>
          <w:sz w:val="28"/>
          <w:szCs w:val="28"/>
        </w:rPr>
        <w:t xml:space="preserve"> </w:t>
      </w:r>
      <w:proofErr w:type="spellStart"/>
      <w:r w:rsidR="00EF2B08" w:rsidRPr="00070011">
        <w:rPr>
          <w:rFonts w:cs="Times New Roman"/>
          <w:sz w:val="28"/>
          <w:szCs w:val="28"/>
        </w:rPr>
        <w:t>h</w:t>
      </w:r>
      <w:r w:rsidR="00C67806">
        <w:rPr>
          <w:rFonts w:cs="Times New Roman"/>
          <w:sz w:val="28"/>
          <w:szCs w:val="28"/>
        </w:rPr>
        <w:t>à</w:t>
      </w:r>
      <w:r w:rsidR="00EF2B08" w:rsidRPr="00070011">
        <w:rPr>
          <w:rFonts w:cs="Times New Roman"/>
          <w:sz w:val="28"/>
          <w:szCs w:val="28"/>
        </w:rPr>
        <w:t>ng</w:t>
      </w:r>
      <w:proofErr w:type="spellEnd"/>
      <w:r w:rsidR="00EF2B08" w:rsidRPr="00070011">
        <w:rPr>
          <w:rFonts w:cs="Times New Roman"/>
          <w:sz w:val="28"/>
          <w:szCs w:val="28"/>
        </w:rPr>
        <w:t xml:space="preserve"> </w:t>
      </w:r>
      <w:proofErr w:type="spellStart"/>
      <w:r w:rsidR="00EF2B08" w:rsidRPr="00070011">
        <w:rPr>
          <w:rFonts w:cs="Times New Roman"/>
          <w:sz w:val="28"/>
          <w:szCs w:val="28"/>
        </w:rPr>
        <w:t>tháng</w:t>
      </w:r>
      <w:proofErr w:type="spellEnd"/>
      <w:r w:rsidR="00C67806">
        <w:rPr>
          <w:rFonts w:cs="Times New Roman"/>
          <w:sz w:val="28"/>
          <w:szCs w:val="28"/>
        </w:rPr>
        <w:t>.</w:t>
      </w:r>
    </w:p>
    <w:p w:rsidR="003129B6" w:rsidRPr="00070011" w:rsidRDefault="000D60B5" w:rsidP="00A751DC">
      <w:pPr>
        <w:pStyle w:val="BodyText"/>
        <w:tabs>
          <w:tab w:val="left" w:pos="630"/>
        </w:tabs>
        <w:ind w:right="0"/>
        <w:rPr>
          <w:rFonts w:ascii="Times New Roman" w:hAnsi="Times New Roman"/>
          <w:bCs/>
          <w:sz w:val="28"/>
          <w:szCs w:val="28"/>
        </w:rPr>
      </w:pPr>
      <w:r w:rsidRPr="00070011">
        <w:rPr>
          <w:rFonts w:ascii="Times New Roman" w:hAnsi="Times New Roman"/>
          <w:bCs/>
          <w:sz w:val="28"/>
          <w:szCs w:val="28"/>
          <w:lang w:val="vi-VN"/>
        </w:rPr>
        <w:tab/>
        <w:t>2. Tình hình tài chính đến thời điểm 31/12/2024:</w:t>
      </w:r>
    </w:p>
    <w:p w:rsidR="00614294" w:rsidRPr="00070011" w:rsidRDefault="00614294" w:rsidP="00A751DC">
      <w:pPr>
        <w:pStyle w:val="BodyText"/>
        <w:tabs>
          <w:tab w:val="left" w:pos="630"/>
        </w:tabs>
        <w:ind w:right="0"/>
        <w:rPr>
          <w:rFonts w:ascii="Times New Roman" w:hAnsi="Times New Roman"/>
          <w:b w:val="0"/>
          <w:bCs/>
          <w:sz w:val="28"/>
          <w:szCs w:val="28"/>
        </w:rPr>
      </w:pPr>
      <w:r w:rsidRPr="00070011">
        <w:rPr>
          <w:rFonts w:ascii="Times New Roman" w:hAnsi="Times New Roman"/>
          <w:b w:val="0"/>
          <w:bCs/>
          <w:iCs/>
          <w:sz w:val="28"/>
          <w:szCs w:val="28"/>
        </w:rPr>
        <w:tab/>
      </w:r>
      <w:proofErr w:type="spellStart"/>
      <w:r w:rsidRPr="00070011">
        <w:rPr>
          <w:rFonts w:ascii="Times New Roman" w:hAnsi="Times New Roman"/>
          <w:b w:val="0"/>
          <w:bCs/>
          <w:iCs/>
          <w:sz w:val="28"/>
          <w:szCs w:val="28"/>
        </w:rPr>
        <w:t>Trên</w:t>
      </w:r>
      <w:proofErr w:type="spellEnd"/>
      <w:r w:rsidRPr="00070011">
        <w:rPr>
          <w:rFonts w:ascii="Times New Roman" w:hAnsi="Times New Roman"/>
          <w:b w:val="0"/>
          <w:bCs/>
          <w:iCs/>
          <w:sz w:val="28"/>
          <w:szCs w:val="28"/>
        </w:rPr>
        <w:t xml:space="preserve"> </w:t>
      </w:r>
      <w:proofErr w:type="spellStart"/>
      <w:r w:rsidRPr="00070011">
        <w:rPr>
          <w:rFonts w:ascii="Times New Roman" w:hAnsi="Times New Roman"/>
          <w:b w:val="0"/>
          <w:bCs/>
          <w:iCs/>
          <w:sz w:val="28"/>
          <w:szCs w:val="28"/>
        </w:rPr>
        <w:t>cơ</w:t>
      </w:r>
      <w:proofErr w:type="spellEnd"/>
      <w:r w:rsidRPr="00070011">
        <w:rPr>
          <w:rFonts w:ascii="Times New Roman" w:hAnsi="Times New Roman"/>
          <w:b w:val="0"/>
          <w:bCs/>
          <w:iCs/>
          <w:sz w:val="28"/>
          <w:szCs w:val="28"/>
        </w:rPr>
        <w:t xml:space="preserve"> </w:t>
      </w:r>
      <w:proofErr w:type="spellStart"/>
      <w:r w:rsidRPr="00070011">
        <w:rPr>
          <w:rFonts w:ascii="Times New Roman" w:hAnsi="Times New Roman"/>
          <w:b w:val="0"/>
          <w:bCs/>
          <w:iCs/>
          <w:sz w:val="28"/>
          <w:szCs w:val="28"/>
        </w:rPr>
        <w:t>sở</w:t>
      </w:r>
      <w:proofErr w:type="spellEnd"/>
      <w:r w:rsidRPr="00070011">
        <w:rPr>
          <w:rFonts w:ascii="Times New Roman" w:hAnsi="Times New Roman"/>
          <w:b w:val="0"/>
          <w:bCs/>
          <w:iCs/>
          <w:sz w:val="28"/>
          <w:szCs w:val="28"/>
        </w:rPr>
        <w:t xml:space="preserve"> Báo </w:t>
      </w:r>
      <w:proofErr w:type="spellStart"/>
      <w:r w:rsidRPr="00070011">
        <w:rPr>
          <w:rFonts w:ascii="Times New Roman" w:hAnsi="Times New Roman"/>
          <w:b w:val="0"/>
          <w:bCs/>
          <w:iCs/>
          <w:sz w:val="28"/>
          <w:szCs w:val="28"/>
        </w:rPr>
        <w:t>cáo</w:t>
      </w:r>
      <w:proofErr w:type="spellEnd"/>
      <w:r w:rsidRPr="00070011">
        <w:rPr>
          <w:rFonts w:ascii="Times New Roman" w:hAnsi="Times New Roman"/>
          <w:b w:val="0"/>
          <w:bCs/>
          <w:iCs/>
          <w:sz w:val="28"/>
          <w:szCs w:val="28"/>
        </w:rPr>
        <w:t xml:space="preserve"> </w:t>
      </w:r>
      <w:proofErr w:type="spellStart"/>
      <w:r w:rsidRPr="00070011">
        <w:rPr>
          <w:rFonts w:ascii="Times New Roman" w:hAnsi="Times New Roman"/>
          <w:b w:val="0"/>
          <w:bCs/>
          <w:iCs/>
          <w:sz w:val="28"/>
          <w:szCs w:val="28"/>
        </w:rPr>
        <w:t>tài</w:t>
      </w:r>
      <w:proofErr w:type="spellEnd"/>
      <w:r w:rsidRPr="00070011">
        <w:rPr>
          <w:rFonts w:ascii="Times New Roman" w:hAnsi="Times New Roman"/>
          <w:b w:val="0"/>
          <w:bCs/>
          <w:iCs/>
          <w:sz w:val="28"/>
          <w:szCs w:val="28"/>
        </w:rPr>
        <w:t xml:space="preserve"> </w:t>
      </w:r>
      <w:proofErr w:type="spellStart"/>
      <w:r w:rsidRPr="00070011">
        <w:rPr>
          <w:rFonts w:ascii="Times New Roman" w:hAnsi="Times New Roman"/>
          <w:b w:val="0"/>
          <w:bCs/>
          <w:iCs/>
          <w:sz w:val="28"/>
          <w:szCs w:val="28"/>
        </w:rPr>
        <w:t>chính</w:t>
      </w:r>
      <w:proofErr w:type="spellEnd"/>
      <w:r w:rsidRPr="00070011">
        <w:rPr>
          <w:rFonts w:ascii="Times New Roman" w:hAnsi="Times New Roman"/>
          <w:b w:val="0"/>
          <w:bCs/>
          <w:iCs/>
          <w:sz w:val="28"/>
          <w:szCs w:val="28"/>
        </w:rPr>
        <w:t xml:space="preserve"> </w:t>
      </w:r>
      <w:proofErr w:type="spellStart"/>
      <w:r w:rsidRPr="00070011">
        <w:rPr>
          <w:rFonts w:ascii="Times New Roman" w:hAnsi="Times New Roman"/>
          <w:b w:val="0"/>
          <w:bCs/>
          <w:iCs/>
          <w:sz w:val="28"/>
          <w:szCs w:val="28"/>
        </w:rPr>
        <w:t>đã</w:t>
      </w:r>
      <w:proofErr w:type="spellEnd"/>
      <w:r w:rsidRPr="00070011">
        <w:rPr>
          <w:rFonts w:ascii="Times New Roman" w:hAnsi="Times New Roman"/>
          <w:b w:val="0"/>
          <w:bCs/>
          <w:iCs/>
          <w:sz w:val="28"/>
          <w:szCs w:val="28"/>
        </w:rPr>
        <w:t xml:space="preserve"> </w:t>
      </w:r>
      <w:proofErr w:type="spellStart"/>
      <w:r w:rsidRPr="00070011">
        <w:rPr>
          <w:rFonts w:ascii="Times New Roman" w:hAnsi="Times New Roman"/>
          <w:b w:val="0"/>
          <w:bCs/>
          <w:iCs/>
          <w:sz w:val="28"/>
          <w:szCs w:val="28"/>
        </w:rPr>
        <w:t>được</w:t>
      </w:r>
      <w:proofErr w:type="spellEnd"/>
      <w:r w:rsidRPr="00070011">
        <w:rPr>
          <w:rFonts w:ascii="Times New Roman" w:hAnsi="Times New Roman"/>
          <w:b w:val="0"/>
          <w:bCs/>
          <w:iCs/>
          <w:sz w:val="28"/>
          <w:szCs w:val="28"/>
        </w:rPr>
        <w:t xml:space="preserve"> </w:t>
      </w:r>
      <w:proofErr w:type="spellStart"/>
      <w:r w:rsidRPr="00070011">
        <w:rPr>
          <w:rFonts w:ascii="Times New Roman" w:hAnsi="Times New Roman"/>
          <w:b w:val="0"/>
          <w:bCs/>
          <w:iCs/>
          <w:sz w:val="28"/>
          <w:szCs w:val="28"/>
        </w:rPr>
        <w:t>kiểm</w:t>
      </w:r>
      <w:proofErr w:type="spellEnd"/>
      <w:r w:rsidRPr="00070011">
        <w:rPr>
          <w:rFonts w:ascii="Times New Roman" w:hAnsi="Times New Roman"/>
          <w:b w:val="0"/>
          <w:bCs/>
          <w:iCs/>
          <w:sz w:val="28"/>
          <w:szCs w:val="28"/>
        </w:rPr>
        <w:t xml:space="preserve"> </w:t>
      </w:r>
      <w:proofErr w:type="spellStart"/>
      <w:r w:rsidRPr="00070011">
        <w:rPr>
          <w:rFonts w:ascii="Times New Roman" w:hAnsi="Times New Roman"/>
          <w:b w:val="0"/>
          <w:bCs/>
          <w:iCs/>
          <w:sz w:val="28"/>
          <w:szCs w:val="28"/>
        </w:rPr>
        <w:t>toán</w:t>
      </w:r>
      <w:proofErr w:type="spellEnd"/>
      <w:r w:rsidRPr="00070011">
        <w:rPr>
          <w:rFonts w:ascii="Times New Roman" w:hAnsi="Times New Roman"/>
          <w:b w:val="0"/>
          <w:bCs/>
          <w:iCs/>
          <w:sz w:val="28"/>
          <w:szCs w:val="28"/>
        </w:rPr>
        <w:t xml:space="preserve"> </w:t>
      </w:r>
      <w:proofErr w:type="spellStart"/>
      <w:r w:rsidRPr="00070011">
        <w:rPr>
          <w:rFonts w:ascii="Times New Roman" w:hAnsi="Times New Roman"/>
          <w:b w:val="0"/>
          <w:bCs/>
          <w:iCs/>
          <w:sz w:val="28"/>
          <w:szCs w:val="28"/>
        </w:rPr>
        <w:t>bởi</w:t>
      </w:r>
      <w:proofErr w:type="spellEnd"/>
      <w:r w:rsidRPr="00070011">
        <w:rPr>
          <w:rFonts w:ascii="Times New Roman" w:hAnsi="Times New Roman"/>
          <w:b w:val="0"/>
          <w:bCs/>
          <w:iCs/>
          <w:sz w:val="28"/>
          <w:szCs w:val="28"/>
        </w:rPr>
        <w:t xml:space="preserve"> Công ty TNHH </w:t>
      </w:r>
      <w:proofErr w:type="spellStart"/>
      <w:r w:rsidRPr="00070011">
        <w:rPr>
          <w:rFonts w:ascii="Times New Roman" w:hAnsi="Times New Roman"/>
          <w:b w:val="0"/>
          <w:bCs/>
          <w:iCs/>
          <w:sz w:val="28"/>
          <w:szCs w:val="28"/>
        </w:rPr>
        <w:t>kiểm</w:t>
      </w:r>
      <w:proofErr w:type="spellEnd"/>
      <w:r w:rsidRPr="00070011">
        <w:rPr>
          <w:rFonts w:ascii="Times New Roman" w:hAnsi="Times New Roman"/>
          <w:b w:val="0"/>
          <w:bCs/>
          <w:iCs/>
          <w:sz w:val="28"/>
          <w:szCs w:val="28"/>
        </w:rPr>
        <w:t xml:space="preserve"> </w:t>
      </w:r>
      <w:proofErr w:type="spellStart"/>
      <w:r w:rsidRPr="00070011">
        <w:rPr>
          <w:rFonts w:ascii="Times New Roman" w:hAnsi="Times New Roman"/>
          <w:b w:val="0"/>
          <w:bCs/>
          <w:iCs/>
          <w:sz w:val="28"/>
          <w:szCs w:val="28"/>
        </w:rPr>
        <w:t>toán</w:t>
      </w:r>
      <w:proofErr w:type="spellEnd"/>
      <w:r w:rsidRPr="00070011">
        <w:rPr>
          <w:rFonts w:ascii="Times New Roman" w:hAnsi="Times New Roman"/>
          <w:b w:val="0"/>
          <w:bCs/>
          <w:iCs/>
          <w:sz w:val="28"/>
          <w:szCs w:val="28"/>
        </w:rPr>
        <w:t xml:space="preserve"> CPA Việt Nam. </w:t>
      </w:r>
      <w:r w:rsidRPr="00070011">
        <w:rPr>
          <w:rFonts w:ascii="Times New Roman" w:hAnsi="Times New Roman"/>
          <w:b w:val="0"/>
          <w:bCs/>
          <w:sz w:val="28"/>
          <w:szCs w:val="28"/>
        </w:rPr>
        <w:t xml:space="preserve">Ban </w:t>
      </w:r>
      <w:proofErr w:type="spellStart"/>
      <w:r w:rsidRPr="00070011">
        <w:rPr>
          <w:rFonts w:ascii="Times New Roman" w:hAnsi="Times New Roman"/>
          <w:b w:val="0"/>
          <w:bCs/>
          <w:sz w:val="28"/>
          <w:szCs w:val="28"/>
        </w:rPr>
        <w:t>kiểm</w:t>
      </w:r>
      <w:proofErr w:type="spellEnd"/>
      <w:r w:rsidRPr="00070011">
        <w:rPr>
          <w:rFonts w:ascii="Times New Roman" w:hAnsi="Times New Roman"/>
          <w:b w:val="0"/>
          <w:bCs/>
          <w:sz w:val="28"/>
          <w:szCs w:val="28"/>
        </w:rPr>
        <w:t xml:space="preserve"> </w:t>
      </w:r>
      <w:proofErr w:type="spellStart"/>
      <w:r w:rsidRPr="00070011">
        <w:rPr>
          <w:rFonts w:ascii="Times New Roman" w:hAnsi="Times New Roman"/>
          <w:b w:val="0"/>
          <w:bCs/>
          <w:sz w:val="28"/>
          <w:szCs w:val="28"/>
        </w:rPr>
        <w:t>soát</w:t>
      </w:r>
      <w:proofErr w:type="spellEnd"/>
      <w:r w:rsidRPr="00070011">
        <w:rPr>
          <w:rFonts w:ascii="Times New Roman" w:hAnsi="Times New Roman"/>
          <w:b w:val="0"/>
          <w:bCs/>
          <w:sz w:val="28"/>
          <w:szCs w:val="28"/>
        </w:rPr>
        <w:t xml:space="preserve"> Công ty </w:t>
      </w:r>
      <w:proofErr w:type="spellStart"/>
      <w:r w:rsidRPr="00070011">
        <w:rPr>
          <w:rFonts w:ascii="Times New Roman" w:hAnsi="Times New Roman"/>
          <w:b w:val="0"/>
          <w:bCs/>
          <w:sz w:val="28"/>
          <w:szCs w:val="28"/>
        </w:rPr>
        <w:t>Cổ</w:t>
      </w:r>
      <w:proofErr w:type="spellEnd"/>
      <w:r w:rsidRPr="00070011">
        <w:rPr>
          <w:rFonts w:ascii="Times New Roman" w:hAnsi="Times New Roman"/>
          <w:b w:val="0"/>
          <w:bCs/>
          <w:sz w:val="28"/>
          <w:szCs w:val="28"/>
        </w:rPr>
        <w:t xml:space="preserve"> </w:t>
      </w:r>
      <w:proofErr w:type="spellStart"/>
      <w:r w:rsidRPr="00070011">
        <w:rPr>
          <w:rFonts w:ascii="Times New Roman" w:hAnsi="Times New Roman"/>
          <w:b w:val="0"/>
          <w:bCs/>
          <w:sz w:val="28"/>
          <w:szCs w:val="28"/>
        </w:rPr>
        <w:t>phần</w:t>
      </w:r>
      <w:proofErr w:type="spellEnd"/>
      <w:r w:rsidRPr="00070011">
        <w:rPr>
          <w:rFonts w:ascii="Times New Roman" w:hAnsi="Times New Roman"/>
          <w:b w:val="0"/>
          <w:bCs/>
          <w:sz w:val="28"/>
          <w:szCs w:val="28"/>
        </w:rPr>
        <w:t xml:space="preserve"> </w:t>
      </w:r>
      <w:proofErr w:type="spellStart"/>
      <w:r w:rsidRPr="00070011">
        <w:rPr>
          <w:rFonts w:ascii="Times New Roman" w:hAnsi="Times New Roman"/>
          <w:b w:val="0"/>
          <w:bCs/>
          <w:sz w:val="28"/>
          <w:szCs w:val="28"/>
        </w:rPr>
        <w:t>gỗ</w:t>
      </w:r>
      <w:proofErr w:type="spellEnd"/>
      <w:r w:rsidRPr="00070011">
        <w:rPr>
          <w:rFonts w:ascii="Times New Roman" w:hAnsi="Times New Roman"/>
          <w:b w:val="0"/>
          <w:bCs/>
          <w:sz w:val="28"/>
          <w:szCs w:val="28"/>
        </w:rPr>
        <w:t xml:space="preserve"> MDF VRG Quảng </w:t>
      </w:r>
      <w:proofErr w:type="spellStart"/>
      <w:r w:rsidRPr="00070011">
        <w:rPr>
          <w:rFonts w:ascii="Times New Roman" w:hAnsi="Times New Roman"/>
          <w:b w:val="0"/>
          <w:bCs/>
          <w:sz w:val="28"/>
          <w:szCs w:val="28"/>
        </w:rPr>
        <w:t>Trị</w:t>
      </w:r>
      <w:proofErr w:type="spellEnd"/>
      <w:r w:rsidRPr="00070011">
        <w:rPr>
          <w:rFonts w:ascii="Times New Roman" w:hAnsi="Times New Roman"/>
          <w:b w:val="0"/>
          <w:bCs/>
          <w:sz w:val="28"/>
          <w:szCs w:val="28"/>
        </w:rPr>
        <w:t xml:space="preserve"> </w:t>
      </w:r>
      <w:proofErr w:type="spellStart"/>
      <w:r w:rsidRPr="00070011">
        <w:rPr>
          <w:rFonts w:ascii="Times New Roman" w:hAnsi="Times New Roman"/>
          <w:b w:val="0"/>
          <w:bCs/>
          <w:sz w:val="28"/>
          <w:szCs w:val="28"/>
        </w:rPr>
        <w:t>xin</w:t>
      </w:r>
      <w:proofErr w:type="spellEnd"/>
      <w:r w:rsidRPr="00070011">
        <w:rPr>
          <w:rFonts w:ascii="Times New Roman" w:hAnsi="Times New Roman"/>
          <w:b w:val="0"/>
          <w:bCs/>
          <w:sz w:val="28"/>
          <w:szCs w:val="28"/>
        </w:rPr>
        <w:t xml:space="preserve"> </w:t>
      </w:r>
      <w:proofErr w:type="spellStart"/>
      <w:r w:rsidRPr="00070011">
        <w:rPr>
          <w:rFonts w:ascii="Times New Roman" w:hAnsi="Times New Roman"/>
          <w:b w:val="0"/>
          <w:bCs/>
          <w:sz w:val="28"/>
          <w:szCs w:val="28"/>
        </w:rPr>
        <w:t>báo</w:t>
      </w:r>
      <w:proofErr w:type="spellEnd"/>
      <w:r w:rsidRPr="00070011">
        <w:rPr>
          <w:rFonts w:ascii="Times New Roman" w:hAnsi="Times New Roman"/>
          <w:b w:val="0"/>
          <w:bCs/>
          <w:sz w:val="28"/>
          <w:szCs w:val="28"/>
        </w:rPr>
        <w:t xml:space="preserve"> </w:t>
      </w:r>
      <w:proofErr w:type="spellStart"/>
      <w:r w:rsidRPr="00070011">
        <w:rPr>
          <w:rFonts w:ascii="Times New Roman" w:hAnsi="Times New Roman"/>
          <w:b w:val="0"/>
          <w:bCs/>
          <w:sz w:val="28"/>
          <w:szCs w:val="28"/>
        </w:rPr>
        <w:t>cáo</w:t>
      </w:r>
      <w:proofErr w:type="spellEnd"/>
      <w:r w:rsidRPr="00070011">
        <w:rPr>
          <w:rFonts w:ascii="Times New Roman" w:hAnsi="Times New Roman"/>
          <w:b w:val="0"/>
          <w:bCs/>
          <w:sz w:val="28"/>
          <w:szCs w:val="28"/>
        </w:rPr>
        <w:t xml:space="preserve"> </w:t>
      </w:r>
      <w:proofErr w:type="spellStart"/>
      <w:r w:rsidRPr="00070011">
        <w:rPr>
          <w:rFonts w:ascii="Times New Roman" w:hAnsi="Times New Roman"/>
          <w:b w:val="0"/>
          <w:bCs/>
          <w:sz w:val="28"/>
          <w:szCs w:val="28"/>
        </w:rPr>
        <w:t>kết</w:t>
      </w:r>
      <w:proofErr w:type="spellEnd"/>
      <w:r w:rsidRPr="00070011">
        <w:rPr>
          <w:rFonts w:ascii="Times New Roman" w:hAnsi="Times New Roman"/>
          <w:b w:val="0"/>
          <w:bCs/>
          <w:sz w:val="28"/>
          <w:szCs w:val="28"/>
        </w:rPr>
        <w:t xml:space="preserve"> </w:t>
      </w:r>
      <w:proofErr w:type="spellStart"/>
      <w:r w:rsidRPr="00070011">
        <w:rPr>
          <w:rFonts w:ascii="Times New Roman" w:hAnsi="Times New Roman"/>
          <w:b w:val="0"/>
          <w:bCs/>
          <w:sz w:val="28"/>
          <w:szCs w:val="28"/>
        </w:rPr>
        <w:t>quả</w:t>
      </w:r>
      <w:proofErr w:type="spellEnd"/>
      <w:r w:rsidRPr="00070011">
        <w:rPr>
          <w:rFonts w:ascii="Times New Roman" w:hAnsi="Times New Roman"/>
          <w:b w:val="0"/>
          <w:bCs/>
          <w:sz w:val="28"/>
          <w:szCs w:val="28"/>
        </w:rPr>
        <w:t xml:space="preserve"> </w:t>
      </w:r>
      <w:proofErr w:type="spellStart"/>
      <w:r w:rsidRPr="00070011">
        <w:rPr>
          <w:rFonts w:ascii="Times New Roman" w:hAnsi="Times New Roman"/>
          <w:b w:val="0"/>
          <w:bCs/>
          <w:sz w:val="28"/>
          <w:szCs w:val="28"/>
        </w:rPr>
        <w:t>thẩm</w:t>
      </w:r>
      <w:proofErr w:type="spellEnd"/>
      <w:r w:rsidRPr="00070011">
        <w:rPr>
          <w:rFonts w:ascii="Times New Roman" w:hAnsi="Times New Roman"/>
          <w:b w:val="0"/>
          <w:bCs/>
          <w:sz w:val="28"/>
          <w:szCs w:val="28"/>
        </w:rPr>
        <w:t xml:space="preserve"> </w:t>
      </w:r>
      <w:proofErr w:type="spellStart"/>
      <w:r w:rsidRPr="00070011">
        <w:rPr>
          <w:rFonts w:ascii="Times New Roman" w:hAnsi="Times New Roman"/>
          <w:b w:val="0"/>
          <w:bCs/>
          <w:sz w:val="28"/>
          <w:szCs w:val="28"/>
        </w:rPr>
        <w:t>định</w:t>
      </w:r>
      <w:proofErr w:type="spellEnd"/>
      <w:r w:rsidRPr="00070011">
        <w:rPr>
          <w:rFonts w:ascii="Times New Roman" w:hAnsi="Times New Roman"/>
          <w:b w:val="0"/>
          <w:bCs/>
          <w:sz w:val="28"/>
          <w:szCs w:val="28"/>
        </w:rPr>
        <w:t xml:space="preserve"> Báo </w:t>
      </w:r>
      <w:proofErr w:type="spellStart"/>
      <w:r w:rsidRPr="00070011">
        <w:rPr>
          <w:rFonts w:ascii="Times New Roman" w:hAnsi="Times New Roman"/>
          <w:b w:val="0"/>
          <w:bCs/>
          <w:sz w:val="28"/>
          <w:szCs w:val="28"/>
        </w:rPr>
        <w:t>cáo</w:t>
      </w:r>
      <w:proofErr w:type="spellEnd"/>
      <w:r w:rsidRPr="00070011">
        <w:rPr>
          <w:rFonts w:ascii="Times New Roman" w:hAnsi="Times New Roman"/>
          <w:b w:val="0"/>
          <w:bCs/>
          <w:sz w:val="28"/>
          <w:szCs w:val="28"/>
        </w:rPr>
        <w:t xml:space="preserve"> </w:t>
      </w:r>
      <w:proofErr w:type="spellStart"/>
      <w:r w:rsidRPr="00070011">
        <w:rPr>
          <w:rFonts w:ascii="Times New Roman" w:hAnsi="Times New Roman"/>
          <w:b w:val="0"/>
          <w:bCs/>
          <w:sz w:val="28"/>
          <w:szCs w:val="28"/>
        </w:rPr>
        <w:t>tài</w:t>
      </w:r>
      <w:proofErr w:type="spellEnd"/>
      <w:r w:rsidRPr="00070011">
        <w:rPr>
          <w:rFonts w:ascii="Times New Roman" w:hAnsi="Times New Roman"/>
          <w:b w:val="0"/>
          <w:bCs/>
          <w:sz w:val="28"/>
          <w:szCs w:val="28"/>
        </w:rPr>
        <w:t xml:space="preserve"> </w:t>
      </w:r>
      <w:proofErr w:type="spellStart"/>
      <w:r w:rsidRPr="00070011">
        <w:rPr>
          <w:rFonts w:ascii="Times New Roman" w:hAnsi="Times New Roman"/>
          <w:b w:val="0"/>
          <w:bCs/>
          <w:sz w:val="28"/>
          <w:szCs w:val="28"/>
        </w:rPr>
        <w:t>chính</w:t>
      </w:r>
      <w:proofErr w:type="spellEnd"/>
      <w:r w:rsidRPr="00070011">
        <w:rPr>
          <w:rFonts w:ascii="Times New Roman" w:hAnsi="Times New Roman"/>
          <w:b w:val="0"/>
          <w:bCs/>
          <w:sz w:val="28"/>
          <w:szCs w:val="28"/>
        </w:rPr>
        <w:t xml:space="preserve"> </w:t>
      </w:r>
      <w:proofErr w:type="spellStart"/>
      <w:r w:rsidRPr="00070011">
        <w:rPr>
          <w:rFonts w:ascii="Times New Roman" w:hAnsi="Times New Roman"/>
          <w:b w:val="0"/>
          <w:bCs/>
          <w:sz w:val="28"/>
          <w:szCs w:val="28"/>
        </w:rPr>
        <w:t>năm</w:t>
      </w:r>
      <w:proofErr w:type="spellEnd"/>
      <w:r w:rsidRPr="00070011">
        <w:rPr>
          <w:rFonts w:ascii="Times New Roman" w:hAnsi="Times New Roman"/>
          <w:b w:val="0"/>
          <w:bCs/>
          <w:sz w:val="28"/>
          <w:szCs w:val="28"/>
        </w:rPr>
        <w:t xml:space="preserve"> 2024 </w:t>
      </w:r>
      <w:proofErr w:type="spellStart"/>
      <w:r w:rsidRPr="00070011">
        <w:rPr>
          <w:rFonts w:ascii="Times New Roman" w:hAnsi="Times New Roman"/>
          <w:b w:val="0"/>
          <w:bCs/>
          <w:sz w:val="28"/>
          <w:szCs w:val="28"/>
        </w:rPr>
        <w:t>như</w:t>
      </w:r>
      <w:proofErr w:type="spellEnd"/>
      <w:r w:rsidRPr="00070011">
        <w:rPr>
          <w:rFonts w:ascii="Times New Roman" w:hAnsi="Times New Roman"/>
          <w:b w:val="0"/>
          <w:bCs/>
          <w:sz w:val="28"/>
          <w:szCs w:val="28"/>
        </w:rPr>
        <w:t xml:space="preserve"> </w:t>
      </w:r>
      <w:proofErr w:type="spellStart"/>
      <w:r w:rsidRPr="00070011">
        <w:rPr>
          <w:rFonts w:ascii="Times New Roman" w:hAnsi="Times New Roman"/>
          <w:b w:val="0"/>
          <w:bCs/>
          <w:sz w:val="28"/>
          <w:szCs w:val="28"/>
        </w:rPr>
        <w:t>sau</w:t>
      </w:r>
      <w:proofErr w:type="spellEnd"/>
      <w:r w:rsidRPr="00070011">
        <w:rPr>
          <w:rFonts w:ascii="Times New Roman" w:hAnsi="Times New Roman"/>
          <w:b w:val="0"/>
          <w:bCs/>
          <w:sz w:val="28"/>
          <w:szCs w:val="28"/>
        </w:rPr>
        <w:t>:</w:t>
      </w:r>
    </w:p>
    <w:p w:rsidR="00614294" w:rsidRPr="00070011" w:rsidRDefault="00614294" w:rsidP="00A751DC">
      <w:pPr>
        <w:pStyle w:val="BodyText"/>
        <w:tabs>
          <w:tab w:val="left" w:pos="630"/>
        </w:tabs>
        <w:ind w:right="0"/>
        <w:jc w:val="center"/>
        <w:rPr>
          <w:rFonts w:ascii="Times New Roman" w:hAnsi="Times New Roman"/>
          <w:sz w:val="28"/>
          <w:szCs w:val="28"/>
        </w:rPr>
      </w:pPr>
      <w:r w:rsidRPr="00070011">
        <w:rPr>
          <w:rFonts w:ascii="Times New Roman" w:hAnsi="Times New Roman"/>
          <w:sz w:val="28"/>
          <w:szCs w:val="28"/>
        </w:rPr>
        <w:t>BẢNG CÂN ĐỐI KẾ TOÁN GIỮA NIÊN ĐỘ</w:t>
      </w:r>
    </w:p>
    <w:p w:rsidR="00614294" w:rsidRPr="00070011" w:rsidRDefault="00614294" w:rsidP="00A751DC">
      <w:pPr>
        <w:pStyle w:val="BodyText"/>
        <w:tabs>
          <w:tab w:val="left" w:pos="630"/>
        </w:tabs>
        <w:ind w:right="0"/>
        <w:jc w:val="center"/>
        <w:rPr>
          <w:rFonts w:ascii="Times New Roman" w:hAnsi="Times New Roman"/>
          <w:b w:val="0"/>
          <w:bCs/>
          <w:i/>
          <w:iCs/>
          <w:sz w:val="28"/>
          <w:szCs w:val="28"/>
        </w:rPr>
      </w:pPr>
      <w:proofErr w:type="spellStart"/>
      <w:r w:rsidRPr="00070011">
        <w:rPr>
          <w:rFonts w:ascii="Times New Roman" w:hAnsi="Times New Roman"/>
          <w:b w:val="0"/>
          <w:bCs/>
          <w:i/>
          <w:iCs/>
          <w:sz w:val="28"/>
          <w:szCs w:val="28"/>
        </w:rPr>
        <w:t>Tại</w:t>
      </w:r>
      <w:proofErr w:type="spellEnd"/>
      <w:r w:rsidRPr="00070011">
        <w:rPr>
          <w:rFonts w:ascii="Times New Roman" w:hAnsi="Times New Roman"/>
          <w:b w:val="0"/>
          <w:bCs/>
          <w:i/>
          <w:iCs/>
          <w:sz w:val="28"/>
          <w:szCs w:val="28"/>
        </w:rPr>
        <w:t xml:space="preserve"> </w:t>
      </w:r>
      <w:proofErr w:type="spellStart"/>
      <w:r w:rsidRPr="00070011">
        <w:rPr>
          <w:rFonts w:ascii="Times New Roman" w:hAnsi="Times New Roman"/>
          <w:b w:val="0"/>
          <w:bCs/>
          <w:i/>
          <w:iCs/>
          <w:sz w:val="28"/>
          <w:szCs w:val="28"/>
        </w:rPr>
        <w:t>ngày</w:t>
      </w:r>
      <w:proofErr w:type="spellEnd"/>
      <w:r w:rsidRPr="00070011">
        <w:rPr>
          <w:rFonts w:ascii="Times New Roman" w:hAnsi="Times New Roman"/>
          <w:b w:val="0"/>
          <w:bCs/>
          <w:i/>
          <w:iCs/>
          <w:sz w:val="28"/>
          <w:szCs w:val="28"/>
        </w:rPr>
        <w:t xml:space="preserve"> 31 </w:t>
      </w:r>
      <w:proofErr w:type="spellStart"/>
      <w:r w:rsidRPr="00070011">
        <w:rPr>
          <w:rFonts w:ascii="Times New Roman" w:hAnsi="Times New Roman"/>
          <w:b w:val="0"/>
          <w:bCs/>
          <w:i/>
          <w:iCs/>
          <w:sz w:val="28"/>
          <w:szCs w:val="28"/>
        </w:rPr>
        <w:t>tháng</w:t>
      </w:r>
      <w:proofErr w:type="spellEnd"/>
      <w:r w:rsidRPr="00070011">
        <w:rPr>
          <w:rFonts w:ascii="Times New Roman" w:hAnsi="Times New Roman"/>
          <w:b w:val="0"/>
          <w:bCs/>
          <w:i/>
          <w:iCs/>
          <w:sz w:val="28"/>
          <w:szCs w:val="28"/>
        </w:rPr>
        <w:t xml:space="preserve"> 12 </w:t>
      </w:r>
      <w:proofErr w:type="spellStart"/>
      <w:r w:rsidRPr="00070011">
        <w:rPr>
          <w:rFonts w:ascii="Times New Roman" w:hAnsi="Times New Roman"/>
          <w:b w:val="0"/>
          <w:bCs/>
          <w:i/>
          <w:iCs/>
          <w:sz w:val="28"/>
          <w:szCs w:val="28"/>
        </w:rPr>
        <w:t>năm</w:t>
      </w:r>
      <w:proofErr w:type="spellEnd"/>
      <w:r w:rsidRPr="00070011">
        <w:rPr>
          <w:rFonts w:ascii="Times New Roman" w:hAnsi="Times New Roman"/>
          <w:b w:val="0"/>
          <w:bCs/>
          <w:i/>
          <w:iCs/>
          <w:sz w:val="28"/>
          <w:szCs w:val="28"/>
        </w:rPr>
        <w:t xml:space="preserve"> 2024</w:t>
      </w:r>
    </w:p>
    <w:p w:rsidR="00614294" w:rsidRPr="00070011" w:rsidRDefault="00614294" w:rsidP="00A751DC">
      <w:pPr>
        <w:pStyle w:val="NoSpacing"/>
        <w:jc w:val="both"/>
        <w:rPr>
          <w:rFonts w:cs="Times New Roman"/>
          <w:bCs/>
          <w:i/>
          <w:sz w:val="28"/>
          <w:szCs w:val="28"/>
        </w:rPr>
      </w:pPr>
      <w:r w:rsidRPr="00070011">
        <w:rPr>
          <w:rFonts w:cs="Times New Roman"/>
          <w:bCs/>
          <w:i/>
          <w:sz w:val="28"/>
          <w:szCs w:val="28"/>
          <w:lang w:val="vi-VN"/>
        </w:rPr>
        <w:tab/>
      </w:r>
      <w:r w:rsidRPr="00070011">
        <w:rPr>
          <w:rFonts w:cs="Times New Roman"/>
          <w:bCs/>
          <w:i/>
          <w:sz w:val="28"/>
          <w:szCs w:val="28"/>
          <w:lang w:val="vi-VN"/>
        </w:rPr>
        <w:tab/>
      </w:r>
      <w:r w:rsidRPr="00070011">
        <w:rPr>
          <w:rFonts w:cs="Times New Roman"/>
          <w:bCs/>
          <w:i/>
          <w:sz w:val="28"/>
          <w:szCs w:val="28"/>
          <w:lang w:val="vi-VN"/>
        </w:rPr>
        <w:tab/>
      </w:r>
      <w:r w:rsidRPr="00070011">
        <w:rPr>
          <w:rFonts w:cs="Times New Roman"/>
          <w:bCs/>
          <w:i/>
          <w:sz w:val="28"/>
          <w:szCs w:val="28"/>
          <w:lang w:val="vi-VN"/>
        </w:rPr>
        <w:tab/>
      </w:r>
      <w:r w:rsidRPr="00070011">
        <w:rPr>
          <w:rFonts w:cs="Times New Roman"/>
          <w:bCs/>
          <w:i/>
          <w:sz w:val="28"/>
          <w:szCs w:val="28"/>
          <w:lang w:val="vi-VN"/>
        </w:rPr>
        <w:tab/>
      </w:r>
      <w:r w:rsidRPr="00070011">
        <w:rPr>
          <w:rFonts w:cs="Times New Roman"/>
          <w:bCs/>
          <w:i/>
          <w:sz w:val="28"/>
          <w:szCs w:val="28"/>
          <w:lang w:val="vi-VN"/>
        </w:rPr>
        <w:tab/>
      </w:r>
      <w:r w:rsidRPr="00070011">
        <w:rPr>
          <w:rFonts w:cs="Times New Roman"/>
          <w:bCs/>
          <w:i/>
          <w:sz w:val="28"/>
          <w:szCs w:val="28"/>
          <w:lang w:val="vi-VN"/>
        </w:rPr>
        <w:tab/>
        <w:t xml:space="preserve">           </w:t>
      </w:r>
      <w:r w:rsidRPr="00070011">
        <w:rPr>
          <w:rFonts w:cs="Times New Roman"/>
          <w:bCs/>
          <w:i/>
          <w:sz w:val="28"/>
          <w:szCs w:val="28"/>
          <w:lang w:val="vi-VN"/>
        </w:rPr>
        <w:tab/>
      </w:r>
      <w:r w:rsidRPr="00070011">
        <w:rPr>
          <w:rFonts w:cs="Times New Roman"/>
          <w:bCs/>
          <w:i/>
          <w:sz w:val="28"/>
          <w:szCs w:val="28"/>
          <w:lang w:val="vi-VN"/>
        </w:rPr>
        <w:tab/>
        <w:t xml:space="preserve">        </w:t>
      </w:r>
      <w:r w:rsidR="00E87814">
        <w:rPr>
          <w:rFonts w:cs="Times New Roman"/>
          <w:bCs/>
          <w:i/>
          <w:sz w:val="28"/>
          <w:szCs w:val="28"/>
        </w:rPr>
        <w:t xml:space="preserve">    </w:t>
      </w:r>
      <w:r w:rsidRPr="00070011">
        <w:rPr>
          <w:rFonts w:cs="Times New Roman"/>
          <w:bCs/>
          <w:i/>
          <w:sz w:val="28"/>
          <w:szCs w:val="28"/>
        </w:rPr>
        <w:t xml:space="preserve">ĐVT: </w:t>
      </w:r>
      <w:proofErr w:type="spellStart"/>
      <w:r w:rsidRPr="00070011">
        <w:rPr>
          <w:rFonts w:cs="Times New Roman"/>
          <w:bCs/>
          <w:i/>
          <w:sz w:val="28"/>
          <w:szCs w:val="28"/>
        </w:rPr>
        <w:t>đồng</w:t>
      </w:r>
      <w:proofErr w:type="spellEnd"/>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827"/>
        <w:gridCol w:w="2552"/>
        <w:gridCol w:w="2551"/>
      </w:tblGrid>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vAlign w:val="center"/>
            <w:hideMark/>
          </w:tcPr>
          <w:p w:rsidR="00614294" w:rsidRPr="00070011" w:rsidRDefault="00614294" w:rsidP="00A751DC">
            <w:pPr>
              <w:pStyle w:val="NoSpacing"/>
              <w:jc w:val="center"/>
              <w:rPr>
                <w:rFonts w:cs="Times New Roman"/>
                <w:b/>
                <w:bCs/>
                <w:sz w:val="28"/>
                <w:szCs w:val="28"/>
              </w:rPr>
            </w:pPr>
            <w:r w:rsidRPr="00070011">
              <w:rPr>
                <w:rFonts w:cs="Times New Roman"/>
                <w:b/>
                <w:bCs/>
                <w:sz w:val="28"/>
                <w:szCs w:val="28"/>
              </w:rPr>
              <w:t>TT</w:t>
            </w:r>
          </w:p>
        </w:tc>
        <w:tc>
          <w:tcPr>
            <w:tcW w:w="3827" w:type="dxa"/>
            <w:tcBorders>
              <w:top w:val="single" w:sz="4" w:space="0" w:color="000000"/>
              <w:left w:val="single" w:sz="4" w:space="0" w:color="000000"/>
              <w:bottom w:val="single" w:sz="4" w:space="0" w:color="000000"/>
              <w:right w:val="single" w:sz="4" w:space="0" w:color="000000"/>
            </w:tcBorders>
            <w:vAlign w:val="center"/>
            <w:hideMark/>
          </w:tcPr>
          <w:p w:rsidR="00614294" w:rsidRPr="00070011" w:rsidRDefault="00614294" w:rsidP="00A751DC">
            <w:pPr>
              <w:pStyle w:val="NoSpacing"/>
              <w:jc w:val="center"/>
              <w:rPr>
                <w:rFonts w:cs="Times New Roman"/>
                <w:b/>
                <w:bCs/>
                <w:sz w:val="28"/>
                <w:szCs w:val="28"/>
              </w:rPr>
            </w:pPr>
            <w:proofErr w:type="spellStart"/>
            <w:r w:rsidRPr="00070011">
              <w:rPr>
                <w:rFonts w:cs="Times New Roman"/>
                <w:b/>
                <w:bCs/>
                <w:sz w:val="28"/>
                <w:szCs w:val="28"/>
              </w:rPr>
              <w:t>Chỉ</w:t>
            </w:r>
            <w:proofErr w:type="spellEnd"/>
            <w:r w:rsidRPr="00070011">
              <w:rPr>
                <w:rFonts w:cs="Times New Roman"/>
                <w:b/>
                <w:bCs/>
                <w:sz w:val="28"/>
                <w:szCs w:val="28"/>
              </w:rPr>
              <w:t xml:space="preserve"> </w:t>
            </w:r>
            <w:proofErr w:type="spellStart"/>
            <w:r w:rsidRPr="00070011">
              <w:rPr>
                <w:rFonts w:cs="Times New Roman"/>
                <w:b/>
                <w:bCs/>
                <w:sz w:val="28"/>
                <w:szCs w:val="28"/>
              </w:rPr>
              <w:t>tiêu</w:t>
            </w:r>
            <w:proofErr w:type="spellEnd"/>
          </w:p>
        </w:tc>
        <w:tc>
          <w:tcPr>
            <w:tcW w:w="2552"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bCs/>
                <w:sz w:val="28"/>
                <w:szCs w:val="28"/>
                <w:lang w:val="vi-VN"/>
              </w:rPr>
            </w:pPr>
            <w:proofErr w:type="spellStart"/>
            <w:r w:rsidRPr="00070011">
              <w:rPr>
                <w:rFonts w:cs="Times New Roman"/>
                <w:b/>
                <w:bCs/>
                <w:sz w:val="28"/>
                <w:szCs w:val="28"/>
              </w:rPr>
              <w:t>Tại</w:t>
            </w:r>
            <w:proofErr w:type="spellEnd"/>
            <w:r w:rsidRPr="00070011">
              <w:rPr>
                <w:rFonts w:cs="Times New Roman"/>
                <w:b/>
                <w:bCs/>
                <w:sz w:val="28"/>
                <w:szCs w:val="28"/>
              </w:rPr>
              <w:t xml:space="preserve"> </w:t>
            </w:r>
            <w:proofErr w:type="spellStart"/>
            <w:r w:rsidRPr="00070011">
              <w:rPr>
                <w:rFonts w:cs="Times New Roman"/>
                <w:b/>
                <w:bCs/>
                <w:sz w:val="28"/>
                <w:szCs w:val="28"/>
              </w:rPr>
              <w:t>thời</w:t>
            </w:r>
            <w:proofErr w:type="spellEnd"/>
            <w:r w:rsidRPr="00070011">
              <w:rPr>
                <w:rFonts w:cs="Times New Roman"/>
                <w:b/>
                <w:bCs/>
                <w:sz w:val="28"/>
                <w:szCs w:val="28"/>
              </w:rPr>
              <w:t xml:space="preserve"> </w:t>
            </w:r>
            <w:proofErr w:type="spellStart"/>
            <w:r w:rsidRPr="00070011">
              <w:rPr>
                <w:rFonts w:cs="Times New Roman"/>
                <w:b/>
                <w:bCs/>
                <w:sz w:val="28"/>
                <w:szCs w:val="28"/>
              </w:rPr>
              <w:t>điểm</w:t>
            </w:r>
            <w:proofErr w:type="spellEnd"/>
            <w:r w:rsidRPr="00070011">
              <w:rPr>
                <w:rFonts w:cs="Times New Roman"/>
                <w:b/>
                <w:bCs/>
                <w:sz w:val="28"/>
                <w:szCs w:val="28"/>
              </w:rPr>
              <w:t xml:space="preserve"> 31/12/2024</w:t>
            </w:r>
          </w:p>
        </w:tc>
        <w:tc>
          <w:tcPr>
            <w:tcW w:w="2551"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bCs/>
                <w:sz w:val="28"/>
                <w:szCs w:val="28"/>
                <w:lang w:val="vi-VN"/>
              </w:rPr>
            </w:pPr>
            <w:proofErr w:type="spellStart"/>
            <w:r w:rsidRPr="00070011">
              <w:rPr>
                <w:rFonts w:cs="Times New Roman"/>
                <w:b/>
                <w:bCs/>
                <w:sz w:val="28"/>
                <w:szCs w:val="28"/>
              </w:rPr>
              <w:t>Tại</w:t>
            </w:r>
            <w:proofErr w:type="spellEnd"/>
            <w:r w:rsidRPr="00070011">
              <w:rPr>
                <w:rFonts w:cs="Times New Roman"/>
                <w:b/>
                <w:bCs/>
                <w:sz w:val="28"/>
                <w:szCs w:val="28"/>
              </w:rPr>
              <w:t xml:space="preserve"> </w:t>
            </w:r>
            <w:proofErr w:type="spellStart"/>
            <w:r w:rsidRPr="00070011">
              <w:rPr>
                <w:rFonts w:cs="Times New Roman"/>
                <w:b/>
                <w:bCs/>
                <w:sz w:val="28"/>
                <w:szCs w:val="28"/>
              </w:rPr>
              <w:t>thời</w:t>
            </w:r>
            <w:proofErr w:type="spellEnd"/>
            <w:r w:rsidRPr="00070011">
              <w:rPr>
                <w:rFonts w:cs="Times New Roman"/>
                <w:b/>
                <w:bCs/>
                <w:sz w:val="28"/>
                <w:szCs w:val="28"/>
              </w:rPr>
              <w:t xml:space="preserve"> </w:t>
            </w:r>
            <w:proofErr w:type="spellStart"/>
            <w:r w:rsidRPr="00070011">
              <w:rPr>
                <w:rFonts w:cs="Times New Roman"/>
                <w:b/>
                <w:bCs/>
                <w:sz w:val="28"/>
                <w:szCs w:val="28"/>
              </w:rPr>
              <w:t>điểm</w:t>
            </w:r>
            <w:proofErr w:type="spellEnd"/>
            <w:r w:rsidRPr="00070011">
              <w:rPr>
                <w:rFonts w:cs="Times New Roman"/>
                <w:b/>
                <w:bCs/>
                <w:sz w:val="28"/>
                <w:szCs w:val="28"/>
              </w:rPr>
              <w:t xml:space="preserve"> 01/01/2024</w:t>
            </w:r>
          </w:p>
        </w:tc>
      </w:tr>
      <w:tr w:rsidR="00614294" w:rsidRPr="00070011" w:rsidTr="00070011">
        <w:tc>
          <w:tcPr>
            <w:tcW w:w="9639" w:type="dxa"/>
            <w:gridSpan w:val="4"/>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bCs/>
                <w:sz w:val="28"/>
                <w:szCs w:val="28"/>
              </w:rPr>
            </w:pPr>
            <w:r w:rsidRPr="00070011">
              <w:rPr>
                <w:rFonts w:cs="Times New Roman"/>
                <w:b/>
                <w:bCs/>
                <w:sz w:val="28"/>
                <w:szCs w:val="28"/>
              </w:rPr>
              <w:t xml:space="preserve">Tài </w:t>
            </w:r>
            <w:proofErr w:type="spellStart"/>
            <w:r w:rsidRPr="00070011">
              <w:rPr>
                <w:rFonts w:cs="Times New Roman"/>
                <w:b/>
                <w:bCs/>
                <w:sz w:val="28"/>
                <w:szCs w:val="28"/>
              </w:rPr>
              <w:t>sản</w:t>
            </w:r>
            <w:proofErr w:type="spellEnd"/>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sz w:val="28"/>
                <w:szCs w:val="28"/>
              </w:rPr>
            </w:pPr>
            <w:r w:rsidRPr="00070011">
              <w:rPr>
                <w:rFonts w:cs="Times New Roman"/>
                <w:b/>
                <w:sz w:val="28"/>
                <w:szCs w:val="28"/>
              </w:rPr>
              <w:t>A</w:t>
            </w: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tabs>
                <w:tab w:val="right" w:pos="2905"/>
              </w:tabs>
              <w:jc w:val="both"/>
              <w:rPr>
                <w:rFonts w:cs="Times New Roman"/>
                <w:b/>
                <w:sz w:val="28"/>
                <w:szCs w:val="28"/>
              </w:rPr>
            </w:pPr>
            <w:r w:rsidRPr="00070011">
              <w:rPr>
                <w:rFonts w:cs="Times New Roman"/>
                <w:b/>
                <w:sz w:val="28"/>
                <w:szCs w:val="28"/>
              </w:rPr>
              <w:t xml:space="preserve">Tài </w:t>
            </w:r>
            <w:proofErr w:type="spellStart"/>
            <w:r w:rsidRPr="00070011">
              <w:rPr>
                <w:rFonts w:cs="Times New Roman"/>
                <w:b/>
                <w:sz w:val="28"/>
                <w:szCs w:val="28"/>
              </w:rPr>
              <w:t>sản</w:t>
            </w:r>
            <w:proofErr w:type="spellEnd"/>
            <w:r w:rsidRPr="00070011">
              <w:rPr>
                <w:rFonts w:cs="Times New Roman"/>
                <w:b/>
                <w:sz w:val="28"/>
                <w:szCs w:val="28"/>
              </w:rPr>
              <w:t xml:space="preserve"> </w:t>
            </w:r>
            <w:proofErr w:type="spellStart"/>
            <w:r w:rsidRPr="00070011">
              <w:rPr>
                <w:rFonts w:cs="Times New Roman"/>
                <w:b/>
                <w:sz w:val="28"/>
                <w:szCs w:val="28"/>
              </w:rPr>
              <w:t>ngắn</w:t>
            </w:r>
            <w:proofErr w:type="spellEnd"/>
            <w:r w:rsidRPr="00070011">
              <w:rPr>
                <w:rFonts w:cs="Times New Roman"/>
                <w:b/>
                <w:sz w:val="28"/>
                <w:szCs w:val="28"/>
              </w:rPr>
              <w:t xml:space="preserve"> </w:t>
            </w:r>
            <w:proofErr w:type="spellStart"/>
            <w:r w:rsidRPr="00070011">
              <w:rPr>
                <w:rFonts w:cs="Times New Roman"/>
                <w:b/>
                <w:sz w:val="28"/>
                <w:szCs w:val="28"/>
              </w:rPr>
              <w:t>hạn</w:t>
            </w:r>
            <w:proofErr w:type="spellEnd"/>
            <w:r w:rsidRPr="00070011">
              <w:rPr>
                <w:rFonts w:cs="Times New Roman"/>
                <w:b/>
                <w:sz w:val="28"/>
                <w:szCs w:val="28"/>
              </w:rPr>
              <w:tab/>
            </w:r>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
                <w:sz w:val="28"/>
                <w:szCs w:val="28"/>
              </w:rPr>
            </w:pPr>
            <w:r w:rsidRPr="00070011">
              <w:rPr>
                <w:rFonts w:cs="Times New Roman"/>
                <w:b/>
                <w:sz w:val="28"/>
                <w:szCs w:val="28"/>
              </w:rPr>
              <w:t>319.735.313.259</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
                <w:sz w:val="28"/>
                <w:szCs w:val="28"/>
              </w:rPr>
            </w:pPr>
            <w:r w:rsidRPr="00070011">
              <w:rPr>
                <w:rFonts w:cs="Times New Roman"/>
                <w:b/>
                <w:sz w:val="28"/>
                <w:szCs w:val="28"/>
              </w:rPr>
              <w:t>459.</w:t>
            </w:r>
            <w:r w:rsidR="00617797" w:rsidRPr="00070011">
              <w:rPr>
                <w:rFonts w:cs="Times New Roman"/>
                <w:b/>
                <w:sz w:val="28"/>
                <w:szCs w:val="28"/>
              </w:rPr>
              <w:t>725.325.985</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Cs/>
                <w:sz w:val="28"/>
                <w:szCs w:val="28"/>
              </w:rPr>
            </w:pPr>
            <w:r w:rsidRPr="00070011">
              <w:rPr>
                <w:rFonts w:cs="Times New Roman"/>
                <w:bCs/>
                <w:sz w:val="28"/>
                <w:szCs w:val="28"/>
              </w:rPr>
              <w:t>I</w:t>
            </w: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both"/>
              <w:rPr>
                <w:rFonts w:cs="Times New Roman"/>
                <w:bCs/>
                <w:sz w:val="28"/>
                <w:szCs w:val="28"/>
              </w:rPr>
            </w:pPr>
            <w:proofErr w:type="spellStart"/>
            <w:r w:rsidRPr="00070011">
              <w:rPr>
                <w:rFonts w:cs="Times New Roman"/>
                <w:bCs/>
                <w:sz w:val="28"/>
                <w:szCs w:val="28"/>
              </w:rPr>
              <w:t>Tiền</w:t>
            </w:r>
            <w:proofErr w:type="spellEnd"/>
            <w:r w:rsidRPr="00070011">
              <w:rPr>
                <w:rFonts w:cs="Times New Roman"/>
                <w:bCs/>
                <w:sz w:val="28"/>
                <w:szCs w:val="28"/>
              </w:rPr>
              <w:t xml:space="preserve"> </w:t>
            </w:r>
            <w:proofErr w:type="spellStart"/>
            <w:r w:rsidRPr="00070011">
              <w:rPr>
                <w:rFonts w:cs="Times New Roman"/>
                <w:bCs/>
                <w:sz w:val="28"/>
                <w:szCs w:val="28"/>
              </w:rPr>
              <w:t>và</w:t>
            </w:r>
            <w:proofErr w:type="spellEnd"/>
            <w:r w:rsidRPr="00070011">
              <w:rPr>
                <w:rFonts w:cs="Times New Roman"/>
                <w:bCs/>
                <w:sz w:val="28"/>
                <w:szCs w:val="28"/>
              </w:rPr>
              <w:t xml:space="preserve"> </w:t>
            </w:r>
            <w:proofErr w:type="spellStart"/>
            <w:r w:rsidRPr="00070011">
              <w:rPr>
                <w:rFonts w:cs="Times New Roman"/>
                <w:bCs/>
                <w:sz w:val="28"/>
                <w:szCs w:val="28"/>
              </w:rPr>
              <w:t>tương</w:t>
            </w:r>
            <w:proofErr w:type="spellEnd"/>
            <w:r w:rsidRPr="00070011">
              <w:rPr>
                <w:rFonts w:cs="Times New Roman"/>
                <w:bCs/>
                <w:sz w:val="28"/>
                <w:szCs w:val="28"/>
              </w:rPr>
              <w:t xml:space="preserve"> </w:t>
            </w:r>
            <w:proofErr w:type="spellStart"/>
            <w:r w:rsidRPr="00070011">
              <w:rPr>
                <w:rFonts w:cs="Times New Roman"/>
                <w:bCs/>
                <w:sz w:val="28"/>
                <w:szCs w:val="28"/>
              </w:rPr>
              <w:t>đương</w:t>
            </w:r>
            <w:proofErr w:type="spellEnd"/>
            <w:r w:rsidRPr="00070011">
              <w:rPr>
                <w:rFonts w:cs="Times New Roman"/>
                <w:bCs/>
                <w:sz w:val="28"/>
                <w:szCs w:val="28"/>
              </w:rPr>
              <w:t xml:space="preserve"> </w:t>
            </w:r>
            <w:proofErr w:type="spellStart"/>
            <w:r w:rsidRPr="00070011">
              <w:rPr>
                <w:rFonts w:cs="Times New Roman"/>
                <w:bCs/>
                <w:sz w:val="28"/>
                <w:szCs w:val="28"/>
              </w:rPr>
              <w:t>tiền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38.328.640.508</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16.016.340.272</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1</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proofErr w:type="spellStart"/>
            <w:r w:rsidRPr="00070011">
              <w:rPr>
                <w:rFonts w:cs="Times New Roman"/>
                <w:bCs/>
                <w:i/>
                <w:iCs/>
                <w:sz w:val="28"/>
                <w:szCs w:val="28"/>
              </w:rPr>
              <w:t>Tiền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38.328.640.508</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15.116.340.272</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2</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r w:rsidRPr="00070011">
              <w:rPr>
                <w:rFonts w:cs="Times New Roman"/>
                <w:bCs/>
                <w:i/>
                <w:iCs/>
                <w:sz w:val="28"/>
                <w:szCs w:val="28"/>
              </w:rPr>
              <w:t xml:space="preserve">Các </w:t>
            </w:r>
            <w:proofErr w:type="spellStart"/>
            <w:r w:rsidRPr="00070011">
              <w:rPr>
                <w:rFonts w:cs="Times New Roman"/>
                <w:bCs/>
                <w:i/>
                <w:iCs/>
                <w:sz w:val="28"/>
                <w:szCs w:val="28"/>
              </w:rPr>
              <w:t>khoản</w:t>
            </w:r>
            <w:proofErr w:type="spellEnd"/>
            <w:r w:rsidRPr="00070011">
              <w:rPr>
                <w:rFonts w:cs="Times New Roman"/>
                <w:bCs/>
                <w:i/>
                <w:iCs/>
                <w:sz w:val="28"/>
                <w:szCs w:val="28"/>
              </w:rPr>
              <w:t xml:space="preserve"> </w:t>
            </w:r>
            <w:proofErr w:type="spellStart"/>
            <w:r w:rsidRPr="00070011">
              <w:rPr>
                <w:rFonts w:cs="Times New Roman"/>
                <w:bCs/>
                <w:i/>
                <w:iCs/>
                <w:sz w:val="28"/>
                <w:szCs w:val="28"/>
              </w:rPr>
              <w:t>tương</w:t>
            </w:r>
            <w:proofErr w:type="spellEnd"/>
            <w:r w:rsidRPr="00070011">
              <w:rPr>
                <w:rFonts w:cs="Times New Roman"/>
                <w:bCs/>
                <w:i/>
                <w:iCs/>
                <w:sz w:val="28"/>
                <w:szCs w:val="28"/>
              </w:rPr>
              <w:t xml:space="preserve"> </w:t>
            </w:r>
            <w:proofErr w:type="spellStart"/>
            <w:r w:rsidRPr="00070011">
              <w:rPr>
                <w:rFonts w:cs="Times New Roman"/>
                <w:bCs/>
                <w:i/>
                <w:iCs/>
                <w:sz w:val="28"/>
                <w:szCs w:val="28"/>
              </w:rPr>
              <w:t>đương</w:t>
            </w:r>
            <w:proofErr w:type="spellEnd"/>
            <w:r w:rsidRPr="00070011">
              <w:rPr>
                <w:rFonts w:cs="Times New Roman"/>
                <w:bCs/>
                <w:i/>
                <w:iCs/>
                <w:sz w:val="28"/>
                <w:szCs w:val="28"/>
              </w:rPr>
              <w:t xml:space="preserve"> </w:t>
            </w:r>
            <w:proofErr w:type="spellStart"/>
            <w:r w:rsidRPr="00070011">
              <w:rPr>
                <w:rFonts w:cs="Times New Roman"/>
                <w:bCs/>
                <w:i/>
                <w:iCs/>
                <w:sz w:val="28"/>
                <w:szCs w:val="28"/>
              </w:rPr>
              <w:t>tiền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0</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900.000.000</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sz w:val="28"/>
                <w:szCs w:val="28"/>
              </w:rPr>
            </w:pPr>
            <w:r w:rsidRPr="00070011">
              <w:rPr>
                <w:rFonts w:cs="Times New Roman"/>
                <w:bCs/>
                <w:sz w:val="28"/>
                <w:szCs w:val="28"/>
              </w:rPr>
              <w:t>II</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sz w:val="28"/>
                <w:szCs w:val="28"/>
              </w:rPr>
            </w:pPr>
            <w:proofErr w:type="spellStart"/>
            <w:r w:rsidRPr="00070011">
              <w:rPr>
                <w:rFonts w:cs="Times New Roman"/>
                <w:bCs/>
                <w:sz w:val="28"/>
                <w:szCs w:val="28"/>
              </w:rPr>
              <w:t>Đầu</w:t>
            </w:r>
            <w:proofErr w:type="spellEnd"/>
            <w:r w:rsidRPr="00070011">
              <w:rPr>
                <w:rFonts w:cs="Times New Roman"/>
                <w:bCs/>
                <w:sz w:val="28"/>
                <w:szCs w:val="28"/>
              </w:rPr>
              <w:t xml:space="preserve"> </w:t>
            </w:r>
            <w:proofErr w:type="spellStart"/>
            <w:r w:rsidRPr="00070011">
              <w:rPr>
                <w:rFonts w:cs="Times New Roman"/>
                <w:bCs/>
                <w:sz w:val="28"/>
                <w:szCs w:val="28"/>
              </w:rPr>
              <w:t>tư</w:t>
            </w:r>
            <w:proofErr w:type="spellEnd"/>
            <w:r w:rsidRPr="00070011">
              <w:rPr>
                <w:rFonts w:cs="Times New Roman"/>
                <w:bCs/>
                <w:sz w:val="28"/>
                <w:szCs w:val="28"/>
              </w:rPr>
              <w:t xml:space="preserve"> </w:t>
            </w:r>
            <w:proofErr w:type="spellStart"/>
            <w:r w:rsidRPr="00070011">
              <w:rPr>
                <w:rFonts w:cs="Times New Roman"/>
                <w:bCs/>
                <w:sz w:val="28"/>
                <w:szCs w:val="28"/>
              </w:rPr>
              <w:t>tài</w:t>
            </w:r>
            <w:proofErr w:type="spellEnd"/>
            <w:r w:rsidRPr="00070011">
              <w:rPr>
                <w:rFonts w:cs="Times New Roman"/>
                <w:bCs/>
                <w:sz w:val="28"/>
                <w:szCs w:val="28"/>
              </w:rPr>
              <w:t xml:space="preserve"> </w:t>
            </w:r>
            <w:proofErr w:type="spellStart"/>
            <w:r w:rsidRPr="00070011">
              <w:rPr>
                <w:rFonts w:cs="Times New Roman"/>
                <w:bCs/>
                <w:sz w:val="28"/>
                <w:szCs w:val="28"/>
              </w:rPr>
              <w:t>chính</w:t>
            </w:r>
            <w:proofErr w:type="spellEnd"/>
            <w:r w:rsidRPr="00070011">
              <w:rPr>
                <w:rFonts w:cs="Times New Roman"/>
                <w:bCs/>
                <w:sz w:val="28"/>
                <w:szCs w:val="28"/>
              </w:rPr>
              <w:t xml:space="preserve"> </w:t>
            </w:r>
            <w:proofErr w:type="spellStart"/>
            <w:r w:rsidRPr="00070011">
              <w:rPr>
                <w:rFonts w:cs="Times New Roman"/>
                <w:bCs/>
                <w:sz w:val="28"/>
                <w:szCs w:val="28"/>
              </w:rPr>
              <w:t>ngắn</w:t>
            </w:r>
            <w:proofErr w:type="spellEnd"/>
            <w:r w:rsidRPr="00070011">
              <w:rPr>
                <w:rFonts w:cs="Times New Roman"/>
                <w:bCs/>
                <w:sz w:val="28"/>
                <w:szCs w:val="28"/>
              </w:rPr>
              <w:t xml:space="preserve"> </w:t>
            </w:r>
            <w:proofErr w:type="spellStart"/>
            <w:r w:rsidRPr="00070011">
              <w:rPr>
                <w:rFonts w:cs="Times New Roman"/>
                <w:bCs/>
                <w:sz w:val="28"/>
                <w:szCs w:val="28"/>
              </w:rPr>
              <w:t>hạn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10.000.000.000</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0</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Cs/>
                <w:sz w:val="28"/>
                <w:szCs w:val="28"/>
              </w:rPr>
            </w:pPr>
            <w:r w:rsidRPr="00070011">
              <w:rPr>
                <w:rFonts w:cs="Times New Roman"/>
                <w:bCs/>
                <w:sz w:val="28"/>
                <w:szCs w:val="28"/>
              </w:rPr>
              <w:t>III</w:t>
            </w: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both"/>
              <w:rPr>
                <w:rFonts w:cs="Times New Roman"/>
                <w:bCs/>
                <w:sz w:val="28"/>
                <w:szCs w:val="28"/>
              </w:rPr>
            </w:pPr>
            <w:proofErr w:type="spellStart"/>
            <w:r w:rsidRPr="00070011">
              <w:rPr>
                <w:rFonts w:cs="Times New Roman"/>
                <w:bCs/>
                <w:sz w:val="28"/>
                <w:szCs w:val="28"/>
              </w:rPr>
              <w:t>Phải</w:t>
            </w:r>
            <w:proofErr w:type="spellEnd"/>
            <w:r w:rsidRPr="00070011">
              <w:rPr>
                <w:rFonts w:cs="Times New Roman"/>
                <w:bCs/>
                <w:sz w:val="28"/>
                <w:szCs w:val="28"/>
              </w:rPr>
              <w:t xml:space="preserve"> </w:t>
            </w:r>
            <w:proofErr w:type="spellStart"/>
            <w:r w:rsidRPr="00070011">
              <w:rPr>
                <w:rFonts w:cs="Times New Roman"/>
                <w:bCs/>
                <w:sz w:val="28"/>
                <w:szCs w:val="28"/>
              </w:rPr>
              <w:t>thu</w:t>
            </w:r>
            <w:proofErr w:type="spellEnd"/>
            <w:r w:rsidRPr="00070011">
              <w:rPr>
                <w:rFonts w:cs="Times New Roman"/>
                <w:bCs/>
                <w:sz w:val="28"/>
                <w:szCs w:val="28"/>
              </w:rPr>
              <w:t xml:space="preserve"> </w:t>
            </w:r>
            <w:proofErr w:type="spellStart"/>
            <w:r w:rsidRPr="00070011">
              <w:rPr>
                <w:rFonts w:cs="Times New Roman"/>
                <w:bCs/>
                <w:sz w:val="28"/>
                <w:szCs w:val="28"/>
              </w:rPr>
              <w:t>ngắn</w:t>
            </w:r>
            <w:proofErr w:type="spellEnd"/>
            <w:r w:rsidRPr="00070011">
              <w:rPr>
                <w:rFonts w:cs="Times New Roman"/>
                <w:bCs/>
                <w:sz w:val="28"/>
                <w:szCs w:val="28"/>
              </w:rPr>
              <w:t xml:space="preserve"> </w:t>
            </w:r>
            <w:proofErr w:type="spellStart"/>
            <w:r w:rsidRPr="00070011">
              <w:rPr>
                <w:rFonts w:cs="Times New Roman"/>
                <w:bCs/>
                <w:sz w:val="28"/>
                <w:szCs w:val="28"/>
              </w:rPr>
              <w:t>hạn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106.917.446.884</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160.235.508.468</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1</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proofErr w:type="spellStart"/>
            <w:r w:rsidRPr="00070011">
              <w:rPr>
                <w:rFonts w:cs="Times New Roman"/>
                <w:bCs/>
                <w:i/>
                <w:iCs/>
                <w:sz w:val="28"/>
                <w:szCs w:val="28"/>
              </w:rPr>
              <w:t>Phải</w:t>
            </w:r>
            <w:proofErr w:type="spellEnd"/>
            <w:r w:rsidRPr="00070011">
              <w:rPr>
                <w:rFonts w:cs="Times New Roman"/>
                <w:bCs/>
                <w:i/>
                <w:iCs/>
                <w:sz w:val="28"/>
                <w:szCs w:val="28"/>
              </w:rPr>
              <w:t xml:space="preserve"> </w:t>
            </w:r>
            <w:proofErr w:type="spellStart"/>
            <w:r w:rsidRPr="00070011">
              <w:rPr>
                <w:rFonts w:cs="Times New Roman"/>
                <w:bCs/>
                <w:i/>
                <w:iCs/>
                <w:sz w:val="28"/>
                <w:szCs w:val="28"/>
              </w:rPr>
              <w:t>thu</w:t>
            </w:r>
            <w:proofErr w:type="spellEnd"/>
            <w:r w:rsidRPr="00070011">
              <w:rPr>
                <w:rFonts w:cs="Times New Roman"/>
                <w:bCs/>
                <w:i/>
                <w:iCs/>
                <w:sz w:val="28"/>
                <w:szCs w:val="28"/>
              </w:rPr>
              <w:t xml:space="preserve"> </w:t>
            </w:r>
            <w:proofErr w:type="spellStart"/>
            <w:r w:rsidRPr="00070011">
              <w:rPr>
                <w:rFonts w:cs="Times New Roman"/>
                <w:bCs/>
                <w:i/>
                <w:iCs/>
                <w:sz w:val="28"/>
                <w:szCs w:val="28"/>
              </w:rPr>
              <w:t>ngắn</w:t>
            </w:r>
            <w:proofErr w:type="spellEnd"/>
            <w:r w:rsidRPr="00070011">
              <w:rPr>
                <w:rFonts w:cs="Times New Roman"/>
                <w:bCs/>
                <w:i/>
                <w:iCs/>
                <w:sz w:val="28"/>
                <w:szCs w:val="28"/>
              </w:rPr>
              <w:t xml:space="preserve"> </w:t>
            </w:r>
            <w:proofErr w:type="spellStart"/>
            <w:r w:rsidRPr="00070011">
              <w:rPr>
                <w:rFonts w:cs="Times New Roman"/>
                <w:bCs/>
                <w:i/>
                <w:iCs/>
                <w:sz w:val="28"/>
                <w:szCs w:val="28"/>
              </w:rPr>
              <w:t>hạn</w:t>
            </w:r>
            <w:proofErr w:type="spellEnd"/>
            <w:r w:rsidRPr="00070011">
              <w:rPr>
                <w:rFonts w:cs="Times New Roman"/>
                <w:bCs/>
                <w:i/>
                <w:iCs/>
                <w:sz w:val="28"/>
                <w:szCs w:val="28"/>
              </w:rPr>
              <w:t xml:space="preserve"> </w:t>
            </w:r>
            <w:proofErr w:type="spellStart"/>
            <w:r w:rsidRPr="00070011">
              <w:rPr>
                <w:rFonts w:cs="Times New Roman"/>
                <w:bCs/>
                <w:i/>
                <w:iCs/>
                <w:sz w:val="28"/>
                <w:szCs w:val="28"/>
              </w:rPr>
              <w:t>khách</w:t>
            </w:r>
            <w:proofErr w:type="spellEnd"/>
            <w:r w:rsidRPr="00070011">
              <w:rPr>
                <w:rFonts w:cs="Times New Roman"/>
                <w:bCs/>
                <w:i/>
                <w:iCs/>
                <w:sz w:val="28"/>
                <w:szCs w:val="28"/>
              </w:rPr>
              <w:t xml:space="preserve"> </w:t>
            </w:r>
            <w:proofErr w:type="spellStart"/>
            <w:r w:rsidRPr="00070011">
              <w:rPr>
                <w:rFonts w:cs="Times New Roman"/>
                <w:bCs/>
                <w:i/>
                <w:iCs/>
                <w:sz w:val="28"/>
                <w:szCs w:val="28"/>
              </w:rPr>
              <w:t>hàng</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82.068.955.032</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126.029.713.738</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2</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proofErr w:type="spellStart"/>
            <w:r w:rsidRPr="00070011">
              <w:rPr>
                <w:rFonts w:cs="Times New Roman"/>
                <w:bCs/>
                <w:i/>
                <w:iCs/>
                <w:sz w:val="28"/>
                <w:szCs w:val="28"/>
              </w:rPr>
              <w:t>Trả</w:t>
            </w:r>
            <w:proofErr w:type="spellEnd"/>
            <w:r w:rsidRPr="00070011">
              <w:rPr>
                <w:rFonts w:cs="Times New Roman"/>
                <w:bCs/>
                <w:i/>
                <w:iCs/>
                <w:sz w:val="28"/>
                <w:szCs w:val="28"/>
              </w:rPr>
              <w:t xml:space="preserve"> </w:t>
            </w:r>
            <w:proofErr w:type="spellStart"/>
            <w:r w:rsidRPr="00070011">
              <w:rPr>
                <w:rFonts w:cs="Times New Roman"/>
                <w:bCs/>
                <w:i/>
                <w:iCs/>
                <w:sz w:val="28"/>
                <w:szCs w:val="28"/>
              </w:rPr>
              <w:t>trước</w:t>
            </w:r>
            <w:proofErr w:type="spellEnd"/>
            <w:r w:rsidRPr="00070011">
              <w:rPr>
                <w:rFonts w:cs="Times New Roman"/>
                <w:bCs/>
                <w:i/>
                <w:iCs/>
                <w:sz w:val="28"/>
                <w:szCs w:val="28"/>
              </w:rPr>
              <w:t xml:space="preserve"> </w:t>
            </w:r>
            <w:proofErr w:type="spellStart"/>
            <w:r w:rsidRPr="00070011">
              <w:rPr>
                <w:rFonts w:cs="Times New Roman"/>
                <w:bCs/>
                <w:i/>
                <w:iCs/>
                <w:sz w:val="28"/>
                <w:szCs w:val="28"/>
              </w:rPr>
              <w:t>cho</w:t>
            </w:r>
            <w:proofErr w:type="spellEnd"/>
            <w:r w:rsidRPr="00070011">
              <w:rPr>
                <w:rFonts w:cs="Times New Roman"/>
                <w:bCs/>
                <w:i/>
                <w:iCs/>
                <w:sz w:val="28"/>
                <w:szCs w:val="28"/>
              </w:rPr>
              <w:t xml:space="preserve"> </w:t>
            </w:r>
            <w:proofErr w:type="spellStart"/>
            <w:r w:rsidRPr="00070011">
              <w:rPr>
                <w:rFonts w:cs="Times New Roman"/>
                <w:bCs/>
                <w:i/>
                <w:iCs/>
                <w:sz w:val="28"/>
                <w:szCs w:val="28"/>
              </w:rPr>
              <w:t>người</w:t>
            </w:r>
            <w:proofErr w:type="spellEnd"/>
            <w:r w:rsidRPr="00070011">
              <w:rPr>
                <w:rFonts w:cs="Times New Roman"/>
                <w:bCs/>
                <w:i/>
                <w:iCs/>
                <w:sz w:val="28"/>
                <w:szCs w:val="28"/>
              </w:rPr>
              <w:t xml:space="preserve"> </w:t>
            </w:r>
            <w:proofErr w:type="spellStart"/>
            <w:r w:rsidRPr="00070011">
              <w:rPr>
                <w:rFonts w:cs="Times New Roman"/>
                <w:bCs/>
                <w:i/>
                <w:iCs/>
                <w:sz w:val="28"/>
                <w:szCs w:val="28"/>
              </w:rPr>
              <w:t>bán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8.608.180.628</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16.510.299.279</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3</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proofErr w:type="spellStart"/>
            <w:r w:rsidRPr="00070011">
              <w:rPr>
                <w:rFonts w:cs="Times New Roman"/>
                <w:bCs/>
                <w:i/>
                <w:iCs/>
                <w:sz w:val="28"/>
                <w:szCs w:val="28"/>
              </w:rPr>
              <w:t>Phải</w:t>
            </w:r>
            <w:proofErr w:type="spellEnd"/>
            <w:r w:rsidRPr="00070011">
              <w:rPr>
                <w:rFonts w:cs="Times New Roman"/>
                <w:bCs/>
                <w:i/>
                <w:iCs/>
                <w:sz w:val="28"/>
                <w:szCs w:val="28"/>
              </w:rPr>
              <w:t xml:space="preserve"> </w:t>
            </w:r>
            <w:proofErr w:type="spellStart"/>
            <w:r w:rsidRPr="00070011">
              <w:rPr>
                <w:rFonts w:cs="Times New Roman"/>
                <w:bCs/>
                <w:i/>
                <w:iCs/>
                <w:sz w:val="28"/>
                <w:szCs w:val="28"/>
              </w:rPr>
              <w:t>thu</w:t>
            </w:r>
            <w:proofErr w:type="spellEnd"/>
            <w:r w:rsidRPr="00070011">
              <w:rPr>
                <w:rFonts w:cs="Times New Roman"/>
                <w:bCs/>
                <w:i/>
                <w:iCs/>
                <w:sz w:val="28"/>
                <w:szCs w:val="28"/>
              </w:rPr>
              <w:t xml:space="preserve"> </w:t>
            </w:r>
            <w:proofErr w:type="spellStart"/>
            <w:r w:rsidRPr="00070011">
              <w:rPr>
                <w:rFonts w:cs="Times New Roman"/>
                <w:bCs/>
                <w:i/>
                <w:iCs/>
                <w:sz w:val="28"/>
                <w:szCs w:val="28"/>
              </w:rPr>
              <w:t>ngắn</w:t>
            </w:r>
            <w:proofErr w:type="spellEnd"/>
            <w:r w:rsidRPr="00070011">
              <w:rPr>
                <w:rFonts w:cs="Times New Roman"/>
                <w:bCs/>
                <w:i/>
                <w:iCs/>
                <w:sz w:val="28"/>
                <w:szCs w:val="28"/>
              </w:rPr>
              <w:t xml:space="preserve"> </w:t>
            </w:r>
            <w:proofErr w:type="spellStart"/>
            <w:r w:rsidRPr="00070011">
              <w:rPr>
                <w:rFonts w:cs="Times New Roman"/>
                <w:bCs/>
                <w:i/>
                <w:iCs/>
                <w:sz w:val="28"/>
                <w:szCs w:val="28"/>
              </w:rPr>
              <w:t>hạn</w:t>
            </w:r>
            <w:proofErr w:type="spellEnd"/>
            <w:r w:rsidRPr="00070011">
              <w:rPr>
                <w:rFonts w:cs="Times New Roman"/>
                <w:bCs/>
                <w:i/>
                <w:iCs/>
                <w:sz w:val="28"/>
                <w:szCs w:val="28"/>
              </w:rPr>
              <w:t xml:space="preserve"> </w:t>
            </w:r>
            <w:proofErr w:type="spellStart"/>
            <w:r w:rsidRPr="00070011">
              <w:rPr>
                <w:rFonts w:cs="Times New Roman"/>
                <w:bCs/>
                <w:i/>
                <w:iCs/>
                <w:sz w:val="28"/>
                <w:szCs w:val="28"/>
              </w:rPr>
              <w:t>khác</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1.524.485.662</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2.468.510.066</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4</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proofErr w:type="spellStart"/>
            <w:r w:rsidRPr="00070011">
              <w:rPr>
                <w:rFonts w:cs="Times New Roman"/>
                <w:bCs/>
                <w:i/>
                <w:iCs/>
                <w:sz w:val="28"/>
                <w:szCs w:val="28"/>
              </w:rPr>
              <w:t>Dự</w:t>
            </w:r>
            <w:proofErr w:type="spellEnd"/>
            <w:r w:rsidRPr="00070011">
              <w:rPr>
                <w:rFonts w:cs="Times New Roman"/>
                <w:bCs/>
                <w:i/>
                <w:iCs/>
                <w:sz w:val="28"/>
                <w:szCs w:val="28"/>
              </w:rPr>
              <w:t xml:space="preserve"> </w:t>
            </w:r>
            <w:proofErr w:type="spellStart"/>
            <w:r w:rsidRPr="00070011">
              <w:rPr>
                <w:rFonts w:cs="Times New Roman"/>
                <w:bCs/>
                <w:i/>
                <w:iCs/>
                <w:sz w:val="28"/>
                <w:szCs w:val="28"/>
              </w:rPr>
              <w:t>phòng</w:t>
            </w:r>
            <w:proofErr w:type="spellEnd"/>
            <w:r w:rsidRPr="00070011">
              <w:rPr>
                <w:rFonts w:cs="Times New Roman"/>
                <w:bCs/>
                <w:i/>
                <w:iCs/>
                <w:sz w:val="28"/>
                <w:szCs w:val="28"/>
              </w:rPr>
              <w:t xml:space="preserve"> </w:t>
            </w:r>
            <w:proofErr w:type="spellStart"/>
            <w:r w:rsidRPr="00070011">
              <w:rPr>
                <w:rFonts w:cs="Times New Roman"/>
                <w:bCs/>
                <w:i/>
                <w:iCs/>
                <w:sz w:val="28"/>
                <w:szCs w:val="28"/>
              </w:rPr>
              <w:t>phải</w:t>
            </w:r>
            <w:proofErr w:type="spellEnd"/>
            <w:r w:rsidRPr="00070011">
              <w:rPr>
                <w:rFonts w:cs="Times New Roman"/>
                <w:bCs/>
                <w:i/>
                <w:iCs/>
                <w:sz w:val="28"/>
                <w:szCs w:val="28"/>
              </w:rPr>
              <w:t xml:space="preserve"> </w:t>
            </w:r>
            <w:proofErr w:type="spellStart"/>
            <w:r w:rsidRPr="00070011">
              <w:rPr>
                <w:rFonts w:cs="Times New Roman"/>
                <w:bCs/>
                <w:i/>
                <w:iCs/>
                <w:sz w:val="28"/>
                <w:szCs w:val="28"/>
              </w:rPr>
              <w:t>thu</w:t>
            </w:r>
            <w:proofErr w:type="spellEnd"/>
            <w:r w:rsidRPr="00070011">
              <w:rPr>
                <w:rFonts w:cs="Times New Roman"/>
                <w:bCs/>
                <w:i/>
                <w:iCs/>
                <w:sz w:val="28"/>
                <w:szCs w:val="28"/>
              </w:rPr>
              <w:t xml:space="preserve"> NH </w:t>
            </w:r>
            <w:proofErr w:type="spellStart"/>
            <w:r w:rsidRPr="00070011">
              <w:rPr>
                <w:rFonts w:cs="Times New Roman"/>
                <w:bCs/>
                <w:i/>
                <w:iCs/>
                <w:sz w:val="28"/>
                <w:szCs w:val="28"/>
              </w:rPr>
              <w:t>khó</w:t>
            </w:r>
            <w:proofErr w:type="spellEnd"/>
            <w:r w:rsidRPr="00070011">
              <w:rPr>
                <w:rFonts w:cs="Times New Roman"/>
                <w:bCs/>
                <w:i/>
                <w:iCs/>
                <w:sz w:val="28"/>
                <w:szCs w:val="28"/>
              </w:rPr>
              <w:t xml:space="preserve"> </w:t>
            </w:r>
            <w:proofErr w:type="spellStart"/>
            <w:r w:rsidRPr="00070011">
              <w:rPr>
                <w:rFonts w:cs="Times New Roman"/>
                <w:bCs/>
                <w:i/>
                <w:iCs/>
                <w:sz w:val="28"/>
                <w:szCs w:val="28"/>
              </w:rPr>
              <w:t>đòi</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(1.919.105.132)</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(1.407.945.309)</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5</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r w:rsidRPr="00070011">
              <w:rPr>
                <w:rFonts w:cs="Times New Roman"/>
                <w:bCs/>
                <w:i/>
                <w:iCs/>
                <w:sz w:val="28"/>
                <w:szCs w:val="28"/>
              </w:rPr>
              <w:t xml:space="preserve">Tài </w:t>
            </w:r>
            <w:proofErr w:type="spellStart"/>
            <w:r w:rsidRPr="00070011">
              <w:rPr>
                <w:rFonts w:cs="Times New Roman"/>
                <w:bCs/>
                <w:i/>
                <w:iCs/>
                <w:sz w:val="28"/>
                <w:szCs w:val="28"/>
              </w:rPr>
              <w:t>sản</w:t>
            </w:r>
            <w:proofErr w:type="spellEnd"/>
            <w:r w:rsidRPr="00070011">
              <w:rPr>
                <w:rFonts w:cs="Times New Roman"/>
                <w:bCs/>
                <w:i/>
                <w:iCs/>
                <w:sz w:val="28"/>
                <w:szCs w:val="28"/>
              </w:rPr>
              <w:t xml:space="preserve"> </w:t>
            </w:r>
            <w:proofErr w:type="spellStart"/>
            <w:r w:rsidRPr="00070011">
              <w:rPr>
                <w:rFonts w:cs="Times New Roman"/>
                <w:bCs/>
                <w:i/>
                <w:iCs/>
                <w:sz w:val="28"/>
                <w:szCs w:val="28"/>
              </w:rPr>
              <w:t>thiếu</w:t>
            </w:r>
            <w:proofErr w:type="spellEnd"/>
            <w:r w:rsidRPr="00070011">
              <w:rPr>
                <w:rFonts w:cs="Times New Roman"/>
                <w:bCs/>
                <w:i/>
                <w:iCs/>
                <w:sz w:val="28"/>
                <w:szCs w:val="28"/>
              </w:rPr>
              <w:t xml:space="preserve"> </w:t>
            </w:r>
            <w:proofErr w:type="spellStart"/>
            <w:r w:rsidRPr="00070011">
              <w:rPr>
                <w:rFonts w:cs="Times New Roman"/>
                <w:bCs/>
                <w:i/>
                <w:iCs/>
                <w:sz w:val="28"/>
                <w:szCs w:val="28"/>
              </w:rPr>
              <w:t>chờ</w:t>
            </w:r>
            <w:proofErr w:type="spellEnd"/>
            <w:r w:rsidRPr="00070011">
              <w:rPr>
                <w:rFonts w:cs="Times New Roman"/>
                <w:bCs/>
                <w:i/>
                <w:iCs/>
                <w:sz w:val="28"/>
                <w:szCs w:val="28"/>
              </w:rPr>
              <w:t xml:space="preserve"> </w:t>
            </w:r>
            <w:proofErr w:type="spellStart"/>
            <w:r w:rsidRPr="00070011">
              <w:rPr>
                <w:rFonts w:cs="Times New Roman"/>
                <w:bCs/>
                <w:i/>
                <w:iCs/>
                <w:sz w:val="28"/>
                <w:szCs w:val="28"/>
              </w:rPr>
              <w:t>xử</w:t>
            </w:r>
            <w:proofErr w:type="spellEnd"/>
            <w:r w:rsidRPr="00070011">
              <w:rPr>
                <w:rFonts w:cs="Times New Roman"/>
                <w:bCs/>
                <w:i/>
                <w:iCs/>
                <w:sz w:val="28"/>
                <w:szCs w:val="28"/>
              </w:rPr>
              <w:t xml:space="preserve"> </w:t>
            </w:r>
            <w:proofErr w:type="spellStart"/>
            <w:r w:rsidRPr="00070011">
              <w:rPr>
                <w:rFonts w:cs="Times New Roman"/>
                <w:bCs/>
                <w:i/>
                <w:iCs/>
                <w:sz w:val="28"/>
                <w:szCs w:val="28"/>
              </w:rPr>
              <w:t>lý</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16.634.930.694</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16.634.930.694</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bCs/>
                <w:sz w:val="28"/>
                <w:szCs w:val="28"/>
              </w:rPr>
            </w:pPr>
            <w:r w:rsidRPr="00070011">
              <w:rPr>
                <w:rFonts w:cs="Times New Roman"/>
                <w:bCs/>
                <w:sz w:val="28"/>
                <w:szCs w:val="28"/>
              </w:rPr>
              <w:t>IV</w:t>
            </w: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both"/>
              <w:rPr>
                <w:rFonts w:cs="Times New Roman"/>
                <w:b/>
                <w:bCs/>
                <w:sz w:val="28"/>
                <w:szCs w:val="28"/>
              </w:rPr>
            </w:pPr>
            <w:proofErr w:type="spellStart"/>
            <w:r w:rsidRPr="00070011">
              <w:rPr>
                <w:rFonts w:cs="Times New Roman"/>
                <w:bCs/>
                <w:sz w:val="28"/>
                <w:szCs w:val="28"/>
              </w:rPr>
              <w:t>Hàng</w:t>
            </w:r>
            <w:proofErr w:type="spellEnd"/>
            <w:r w:rsidRPr="00070011">
              <w:rPr>
                <w:rFonts w:cs="Times New Roman"/>
                <w:bCs/>
                <w:sz w:val="28"/>
                <w:szCs w:val="28"/>
              </w:rPr>
              <w:t xml:space="preserve"> </w:t>
            </w:r>
            <w:proofErr w:type="spellStart"/>
            <w:r w:rsidRPr="00070011">
              <w:rPr>
                <w:rFonts w:cs="Times New Roman"/>
                <w:bCs/>
                <w:sz w:val="28"/>
                <w:szCs w:val="28"/>
              </w:rPr>
              <w:t>tồn</w:t>
            </w:r>
            <w:proofErr w:type="spellEnd"/>
            <w:r w:rsidRPr="00070011">
              <w:rPr>
                <w:rFonts w:cs="Times New Roman"/>
                <w:bCs/>
                <w:sz w:val="28"/>
                <w:szCs w:val="28"/>
              </w:rPr>
              <w:t xml:space="preserve"> </w:t>
            </w:r>
            <w:proofErr w:type="spellStart"/>
            <w:r w:rsidRPr="00070011">
              <w:rPr>
                <w:rFonts w:cs="Times New Roman"/>
                <w:bCs/>
                <w:sz w:val="28"/>
                <w:szCs w:val="28"/>
              </w:rPr>
              <w:t>kho</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156.680.388.830</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269.</w:t>
            </w:r>
            <w:r w:rsidR="00617797" w:rsidRPr="00070011">
              <w:rPr>
                <w:rFonts w:cs="Times New Roman"/>
                <w:bCs/>
                <w:sz w:val="28"/>
                <w:szCs w:val="28"/>
              </w:rPr>
              <w:t>560.927.432</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1</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proofErr w:type="spellStart"/>
            <w:r w:rsidRPr="00070011">
              <w:rPr>
                <w:rFonts w:cs="Times New Roman"/>
                <w:bCs/>
                <w:i/>
                <w:iCs/>
                <w:sz w:val="28"/>
                <w:szCs w:val="28"/>
              </w:rPr>
              <w:t>Hàng</w:t>
            </w:r>
            <w:proofErr w:type="spellEnd"/>
            <w:r w:rsidRPr="00070011">
              <w:rPr>
                <w:rFonts w:cs="Times New Roman"/>
                <w:bCs/>
                <w:i/>
                <w:iCs/>
                <w:sz w:val="28"/>
                <w:szCs w:val="28"/>
              </w:rPr>
              <w:t xml:space="preserve"> </w:t>
            </w:r>
            <w:proofErr w:type="spellStart"/>
            <w:r w:rsidRPr="00070011">
              <w:rPr>
                <w:rFonts w:cs="Times New Roman"/>
                <w:bCs/>
                <w:i/>
                <w:iCs/>
                <w:sz w:val="28"/>
                <w:szCs w:val="28"/>
              </w:rPr>
              <w:t>tồn</w:t>
            </w:r>
            <w:proofErr w:type="spellEnd"/>
            <w:r w:rsidRPr="00070011">
              <w:rPr>
                <w:rFonts w:cs="Times New Roman"/>
                <w:bCs/>
                <w:i/>
                <w:iCs/>
                <w:sz w:val="28"/>
                <w:szCs w:val="28"/>
              </w:rPr>
              <w:t xml:space="preserve"> </w:t>
            </w:r>
            <w:proofErr w:type="spellStart"/>
            <w:r w:rsidRPr="00070011">
              <w:rPr>
                <w:rFonts w:cs="Times New Roman"/>
                <w:bCs/>
                <w:i/>
                <w:iCs/>
                <w:sz w:val="28"/>
                <w:szCs w:val="28"/>
              </w:rPr>
              <w:t>kho</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159.646.407.717</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270.</w:t>
            </w:r>
            <w:r w:rsidR="00617797" w:rsidRPr="00070011">
              <w:rPr>
                <w:rFonts w:cs="Times New Roman"/>
                <w:bCs/>
                <w:i/>
                <w:iCs/>
                <w:sz w:val="28"/>
                <w:szCs w:val="28"/>
              </w:rPr>
              <w:t>550.569.943</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2</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proofErr w:type="spellStart"/>
            <w:r w:rsidRPr="00070011">
              <w:rPr>
                <w:rFonts w:cs="Times New Roman"/>
                <w:bCs/>
                <w:i/>
                <w:iCs/>
                <w:sz w:val="28"/>
                <w:szCs w:val="28"/>
              </w:rPr>
              <w:t>Dự</w:t>
            </w:r>
            <w:proofErr w:type="spellEnd"/>
            <w:r w:rsidRPr="00070011">
              <w:rPr>
                <w:rFonts w:cs="Times New Roman"/>
                <w:bCs/>
                <w:i/>
                <w:iCs/>
                <w:sz w:val="28"/>
                <w:szCs w:val="28"/>
              </w:rPr>
              <w:t xml:space="preserve"> </w:t>
            </w:r>
            <w:proofErr w:type="spellStart"/>
            <w:r w:rsidRPr="00070011">
              <w:rPr>
                <w:rFonts w:cs="Times New Roman"/>
                <w:bCs/>
                <w:i/>
                <w:iCs/>
                <w:sz w:val="28"/>
                <w:szCs w:val="28"/>
              </w:rPr>
              <w:t>phòng</w:t>
            </w:r>
            <w:proofErr w:type="spellEnd"/>
            <w:r w:rsidRPr="00070011">
              <w:rPr>
                <w:rFonts w:cs="Times New Roman"/>
                <w:bCs/>
                <w:i/>
                <w:iCs/>
                <w:sz w:val="28"/>
                <w:szCs w:val="28"/>
              </w:rPr>
              <w:t xml:space="preserve"> </w:t>
            </w:r>
            <w:proofErr w:type="spellStart"/>
            <w:r w:rsidRPr="00070011">
              <w:rPr>
                <w:rFonts w:cs="Times New Roman"/>
                <w:bCs/>
                <w:i/>
                <w:iCs/>
                <w:sz w:val="28"/>
                <w:szCs w:val="28"/>
              </w:rPr>
              <w:t>giảm</w:t>
            </w:r>
            <w:proofErr w:type="spellEnd"/>
            <w:r w:rsidRPr="00070011">
              <w:rPr>
                <w:rFonts w:cs="Times New Roman"/>
                <w:bCs/>
                <w:i/>
                <w:iCs/>
                <w:sz w:val="28"/>
                <w:szCs w:val="28"/>
              </w:rPr>
              <w:t xml:space="preserve"> </w:t>
            </w:r>
            <w:proofErr w:type="spellStart"/>
            <w:r w:rsidRPr="00070011">
              <w:rPr>
                <w:rFonts w:cs="Times New Roman"/>
                <w:bCs/>
                <w:i/>
                <w:iCs/>
                <w:sz w:val="28"/>
                <w:szCs w:val="28"/>
              </w:rPr>
              <w:t>giá</w:t>
            </w:r>
            <w:proofErr w:type="spellEnd"/>
            <w:r w:rsidRPr="00070011">
              <w:rPr>
                <w:rFonts w:cs="Times New Roman"/>
                <w:bCs/>
                <w:i/>
                <w:iCs/>
                <w:sz w:val="28"/>
                <w:szCs w:val="28"/>
              </w:rPr>
              <w:t xml:space="preserve"> </w:t>
            </w:r>
            <w:proofErr w:type="spellStart"/>
            <w:r w:rsidRPr="00070011">
              <w:rPr>
                <w:rFonts w:cs="Times New Roman"/>
                <w:bCs/>
                <w:i/>
                <w:iCs/>
                <w:sz w:val="28"/>
                <w:szCs w:val="28"/>
              </w:rPr>
              <w:t>hàng</w:t>
            </w:r>
            <w:proofErr w:type="spellEnd"/>
            <w:r w:rsidRPr="00070011">
              <w:rPr>
                <w:rFonts w:cs="Times New Roman"/>
                <w:bCs/>
                <w:i/>
                <w:iCs/>
                <w:sz w:val="28"/>
                <w:szCs w:val="28"/>
              </w:rPr>
              <w:t xml:space="preserve"> </w:t>
            </w:r>
            <w:r w:rsidR="00070011">
              <w:rPr>
                <w:rFonts w:cs="Times New Roman"/>
                <w:bCs/>
                <w:i/>
                <w:iCs/>
                <w:sz w:val="28"/>
                <w:szCs w:val="28"/>
              </w:rPr>
              <w:t>TK</w:t>
            </w:r>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(2.966.018.887)</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(989.642.511)</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bCs/>
                <w:sz w:val="28"/>
                <w:szCs w:val="28"/>
              </w:rPr>
            </w:pPr>
            <w:r w:rsidRPr="00070011">
              <w:rPr>
                <w:rFonts w:cs="Times New Roman"/>
                <w:bCs/>
                <w:sz w:val="28"/>
                <w:szCs w:val="28"/>
              </w:rPr>
              <w:t>V</w:t>
            </w: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both"/>
              <w:rPr>
                <w:rFonts w:cs="Times New Roman"/>
                <w:b/>
                <w:bCs/>
                <w:sz w:val="28"/>
                <w:szCs w:val="28"/>
              </w:rPr>
            </w:pPr>
            <w:r w:rsidRPr="00070011">
              <w:rPr>
                <w:rFonts w:cs="Times New Roman"/>
                <w:bCs/>
                <w:sz w:val="28"/>
                <w:szCs w:val="28"/>
              </w:rPr>
              <w:t xml:space="preserve">Tài </w:t>
            </w:r>
            <w:proofErr w:type="spellStart"/>
            <w:r w:rsidRPr="00070011">
              <w:rPr>
                <w:rFonts w:cs="Times New Roman"/>
                <w:bCs/>
                <w:sz w:val="28"/>
                <w:szCs w:val="28"/>
              </w:rPr>
              <w:t>sản</w:t>
            </w:r>
            <w:proofErr w:type="spellEnd"/>
            <w:r w:rsidRPr="00070011">
              <w:rPr>
                <w:rFonts w:cs="Times New Roman"/>
                <w:bCs/>
                <w:sz w:val="28"/>
                <w:szCs w:val="28"/>
              </w:rPr>
              <w:t xml:space="preserve"> </w:t>
            </w:r>
            <w:proofErr w:type="spellStart"/>
            <w:r w:rsidRPr="00070011">
              <w:rPr>
                <w:rFonts w:cs="Times New Roman"/>
                <w:bCs/>
                <w:sz w:val="28"/>
                <w:szCs w:val="28"/>
              </w:rPr>
              <w:t>ngắn</w:t>
            </w:r>
            <w:proofErr w:type="spellEnd"/>
            <w:r w:rsidRPr="00070011">
              <w:rPr>
                <w:rFonts w:cs="Times New Roman"/>
                <w:bCs/>
                <w:sz w:val="28"/>
                <w:szCs w:val="28"/>
              </w:rPr>
              <w:t xml:space="preserve"> </w:t>
            </w:r>
            <w:proofErr w:type="spellStart"/>
            <w:r w:rsidRPr="00070011">
              <w:rPr>
                <w:rFonts w:cs="Times New Roman"/>
                <w:bCs/>
                <w:sz w:val="28"/>
                <w:szCs w:val="28"/>
              </w:rPr>
              <w:t>hạn</w:t>
            </w:r>
            <w:proofErr w:type="spellEnd"/>
            <w:r w:rsidRPr="00070011">
              <w:rPr>
                <w:rFonts w:cs="Times New Roman"/>
                <w:bCs/>
                <w:sz w:val="28"/>
                <w:szCs w:val="28"/>
              </w:rPr>
              <w:t xml:space="preserve"> </w:t>
            </w:r>
            <w:proofErr w:type="spellStart"/>
            <w:r w:rsidRPr="00070011">
              <w:rPr>
                <w:rFonts w:cs="Times New Roman"/>
                <w:bCs/>
                <w:sz w:val="28"/>
                <w:szCs w:val="28"/>
              </w:rPr>
              <w:t>khác</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7.808.837.037</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13.912.549.813</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1</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r w:rsidRPr="00070011">
              <w:rPr>
                <w:rFonts w:cs="Times New Roman"/>
                <w:bCs/>
                <w:i/>
                <w:iCs/>
                <w:sz w:val="28"/>
                <w:szCs w:val="28"/>
              </w:rPr>
              <w:t xml:space="preserve">Chi </w:t>
            </w:r>
            <w:proofErr w:type="spellStart"/>
            <w:r w:rsidRPr="00070011">
              <w:rPr>
                <w:rFonts w:cs="Times New Roman"/>
                <w:bCs/>
                <w:i/>
                <w:iCs/>
                <w:sz w:val="28"/>
                <w:szCs w:val="28"/>
              </w:rPr>
              <w:t>phí</w:t>
            </w:r>
            <w:proofErr w:type="spellEnd"/>
            <w:r w:rsidRPr="00070011">
              <w:rPr>
                <w:rFonts w:cs="Times New Roman"/>
                <w:bCs/>
                <w:i/>
                <w:iCs/>
                <w:sz w:val="28"/>
                <w:szCs w:val="28"/>
              </w:rPr>
              <w:t xml:space="preserve"> </w:t>
            </w:r>
            <w:proofErr w:type="spellStart"/>
            <w:r w:rsidRPr="00070011">
              <w:rPr>
                <w:rFonts w:cs="Times New Roman"/>
                <w:bCs/>
                <w:i/>
                <w:iCs/>
                <w:sz w:val="28"/>
                <w:szCs w:val="28"/>
              </w:rPr>
              <w:t>trả</w:t>
            </w:r>
            <w:proofErr w:type="spellEnd"/>
            <w:r w:rsidRPr="00070011">
              <w:rPr>
                <w:rFonts w:cs="Times New Roman"/>
                <w:bCs/>
                <w:i/>
                <w:iCs/>
                <w:sz w:val="28"/>
                <w:szCs w:val="28"/>
              </w:rPr>
              <w:t xml:space="preserve"> </w:t>
            </w:r>
            <w:proofErr w:type="spellStart"/>
            <w:r w:rsidRPr="00070011">
              <w:rPr>
                <w:rFonts w:cs="Times New Roman"/>
                <w:bCs/>
                <w:i/>
                <w:iCs/>
                <w:sz w:val="28"/>
                <w:szCs w:val="28"/>
              </w:rPr>
              <w:t>trước</w:t>
            </w:r>
            <w:proofErr w:type="spellEnd"/>
            <w:r w:rsidRPr="00070011">
              <w:rPr>
                <w:rFonts w:cs="Times New Roman"/>
                <w:bCs/>
                <w:i/>
                <w:iCs/>
                <w:sz w:val="28"/>
                <w:szCs w:val="28"/>
              </w:rPr>
              <w:t xml:space="preserve"> </w:t>
            </w:r>
            <w:proofErr w:type="spellStart"/>
            <w:r w:rsidRPr="00070011">
              <w:rPr>
                <w:rFonts w:cs="Times New Roman"/>
                <w:bCs/>
                <w:i/>
                <w:iCs/>
                <w:sz w:val="28"/>
                <w:szCs w:val="28"/>
              </w:rPr>
              <w:t>ngắn</w:t>
            </w:r>
            <w:proofErr w:type="spellEnd"/>
            <w:r w:rsidRPr="00070011">
              <w:rPr>
                <w:rFonts w:cs="Times New Roman"/>
                <w:bCs/>
                <w:i/>
                <w:iCs/>
                <w:sz w:val="28"/>
                <w:szCs w:val="28"/>
              </w:rPr>
              <w:t xml:space="preserve"> </w:t>
            </w:r>
            <w:proofErr w:type="spellStart"/>
            <w:r w:rsidRPr="00070011">
              <w:rPr>
                <w:rFonts w:cs="Times New Roman"/>
                <w:bCs/>
                <w:i/>
                <w:iCs/>
                <w:sz w:val="28"/>
                <w:szCs w:val="28"/>
              </w:rPr>
              <w:t>hạn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7.808.837.037</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13.821.463.882</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2</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proofErr w:type="spellStart"/>
            <w:r w:rsidRPr="00070011">
              <w:rPr>
                <w:rFonts w:cs="Times New Roman"/>
                <w:bCs/>
                <w:i/>
                <w:iCs/>
                <w:sz w:val="28"/>
                <w:szCs w:val="28"/>
              </w:rPr>
              <w:t>Thuế</w:t>
            </w:r>
            <w:proofErr w:type="spellEnd"/>
            <w:r w:rsidRPr="00070011">
              <w:rPr>
                <w:rFonts w:cs="Times New Roman"/>
                <w:bCs/>
                <w:i/>
                <w:iCs/>
                <w:sz w:val="28"/>
                <w:szCs w:val="28"/>
              </w:rPr>
              <w:t xml:space="preserve"> </w:t>
            </w:r>
            <w:proofErr w:type="spellStart"/>
            <w:r w:rsidRPr="00070011">
              <w:rPr>
                <w:rFonts w:cs="Times New Roman"/>
                <w:bCs/>
                <w:i/>
                <w:iCs/>
                <w:sz w:val="28"/>
                <w:szCs w:val="28"/>
              </w:rPr>
              <w:t>và</w:t>
            </w:r>
            <w:proofErr w:type="spellEnd"/>
            <w:r w:rsidRPr="00070011">
              <w:rPr>
                <w:rFonts w:cs="Times New Roman"/>
                <w:bCs/>
                <w:i/>
                <w:iCs/>
                <w:sz w:val="28"/>
                <w:szCs w:val="28"/>
              </w:rPr>
              <w:t xml:space="preserve"> </w:t>
            </w:r>
            <w:proofErr w:type="spellStart"/>
            <w:r w:rsidRPr="00070011">
              <w:rPr>
                <w:rFonts w:cs="Times New Roman"/>
                <w:bCs/>
                <w:i/>
                <w:iCs/>
                <w:sz w:val="28"/>
                <w:szCs w:val="28"/>
              </w:rPr>
              <w:t>các</w:t>
            </w:r>
            <w:proofErr w:type="spellEnd"/>
            <w:r w:rsidRPr="00070011">
              <w:rPr>
                <w:rFonts w:cs="Times New Roman"/>
                <w:bCs/>
                <w:i/>
                <w:iCs/>
                <w:sz w:val="28"/>
                <w:szCs w:val="28"/>
              </w:rPr>
              <w:t xml:space="preserve"> </w:t>
            </w:r>
            <w:proofErr w:type="spellStart"/>
            <w:r w:rsidRPr="00070011">
              <w:rPr>
                <w:rFonts w:cs="Times New Roman"/>
                <w:bCs/>
                <w:i/>
                <w:iCs/>
                <w:sz w:val="28"/>
                <w:szCs w:val="28"/>
              </w:rPr>
              <w:t>khoản</w:t>
            </w:r>
            <w:proofErr w:type="spellEnd"/>
            <w:r w:rsidRPr="00070011">
              <w:rPr>
                <w:rFonts w:cs="Times New Roman"/>
                <w:bCs/>
                <w:i/>
                <w:iCs/>
                <w:sz w:val="28"/>
                <w:szCs w:val="28"/>
              </w:rPr>
              <w:t xml:space="preserve"> </w:t>
            </w:r>
            <w:proofErr w:type="spellStart"/>
            <w:r w:rsidRPr="00070011">
              <w:rPr>
                <w:rFonts w:cs="Times New Roman"/>
                <w:bCs/>
                <w:i/>
                <w:iCs/>
                <w:sz w:val="28"/>
                <w:szCs w:val="28"/>
              </w:rPr>
              <w:t>phải</w:t>
            </w:r>
            <w:proofErr w:type="spellEnd"/>
            <w:r w:rsidRPr="00070011">
              <w:rPr>
                <w:rFonts w:cs="Times New Roman"/>
                <w:bCs/>
                <w:i/>
                <w:iCs/>
                <w:sz w:val="28"/>
                <w:szCs w:val="28"/>
              </w:rPr>
              <w:t xml:space="preserve"> </w:t>
            </w:r>
            <w:proofErr w:type="spellStart"/>
            <w:r w:rsidRPr="00070011">
              <w:rPr>
                <w:rFonts w:cs="Times New Roman"/>
                <w:bCs/>
                <w:i/>
                <w:iCs/>
                <w:sz w:val="28"/>
                <w:szCs w:val="28"/>
              </w:rPr>
              <w:t>thu</w:t>
            </w:r>
            <w:proofErr w:type="spellEnd"/>
            <w:r w:rsidRPr="00070011">
              <w:rPr>
                <w:rFonts w:cs="Times New Roman"/>
                <w:bCs/>
                <w:i/>
                <w:iCs/>
                <w:sz w:val="28"/>
                <w:szCs w:val="28"/>
              </w:rPr>
              <w:t xml:space="preserve"> NN</w:t>
            </w:r>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0</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91.085.931</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sz w:val="28"/>
                <w:szCs w:val="28"/>
              </w:rPr>
            </w:pPr>
            <w:r w:rsidRPr="00070011">
              <w:rPr>
                <w:rFonts w:cs="Times New Roman"/>
                <w:b/>
                <w:sz w:val="28"/>
                <w:szCs w:val="28"/>
              </w:rPr>
              <w:t>B</w:t>
            </w: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both"/>
              <w:rPr>
                <w:rFonts w:cs="Times New Roman"/>
                <w:b/>
                <w:sz w:val="28"/>
                <w:szCs w:val="28"/>
              </w:rPr>
            </w:pPr>
            <w:r w:rsidRPr="00070011">
              <w:rPr>
                <w:rFonts w:cs="Times New Roman"/>
                <w:b/>
                <w:sz w:val="28"/>
                <w:szCs w:val="28"/>
              </w:rPr>
              <w:t xml:space="preserve">Tài </w:t>
            </w:r>
            <w:proofErr w:type="spellStart"/>
            <w:r w:rsidRPr="00070011">
              <w:rPr>
                <w:rFonts w:cs="Times New Roman"/>
                <w:b/>
                <w:sz w:val="28"/>
                <w:szCs w:val="28"/>
              </w:rPr>
              <w:t>sản</w:t>
            </w:r>
            <w:proofErr w:type="spellEnd"/>
            <w:r w:rsidRPr="00070011">
              <w:rPr>
                <w:rFonts w:cs="Times New Roman"/>
                <w:b/>
                <w:sz w:val="28"/>
                <w:szCs w:val="28"/>
              </w:rPr>
              <w:t xml:space="preserve"> </w:t>
            </w:r>
            <w:proofErr w:type="spellStart"/>
            <w:r w:rsidRPr="00070011">
              <w:rPr>
                <w:rFonts w:cs="Times New Roman"/>
                <w:b/>
                <w:sz w:val="28"/>
                <w:szCs w:val="28"/>
              </w:rPr>
              <w:t>dài</w:t>
            </w:r>
            <w:proofErr w:type="spellEnd"/>
            <w:r w:rsidRPr="00070011">
              <w:rPr>
                <w:rFonts w:cs="Times New Roman"/>
                <w:b/>
                <w:sz w:val="28"/>
                <w:szCs w:val="28"/>
              </w:rPr>
              <w:t xml:space="preserve"> </w:t>
            </w:r>
            <w:proofErr w:type="spellStart"/>
            <w:r w:rsidRPr="00070011">
              <w:rPr>
                <w:rFonts w:cs="Times New Roman"/>
                <w:b/>
                <w:sz w:val="28"/>
                <w:szCs w:val="28"/>
              </w:rPr>
              <w:t>hạn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
                <w:sz w:val="28"/>
                <w:szCs w:val="28"/>
              </w:rPr>
            </w:pPr>
            <w:r w:rsidRPr="00070011">
              <w:rPr>
                <w:rFonts w:cs="Times New Roman"/>
                <w:b/>
                <w:sz w:val="28"/>
                <w:szCs w:val="28"/>
              </w:rPr>
              <w:t>715.628.767.471</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
                <w:sz w:val="28"/>
                <w:szCs w:val="28"/>
              </w:rPr>
            </w:pPr>
            <w:r w:rsidRPr="00070011">
              <w:rPr>
                <w:rFonts w:cs="Times New Roman"/>
                <w:b/>
                <w:sz w:val="28"/>
                <w:szCs w:val="28"/>
              </w:rPr>
              <w:t>761.857.801.888</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bCs/>
                <w:sz w:val="28"/>
                <w:szCs w:val="28"/>
              </w:rPr>
            </w:pPr>
            <w:r w:rsidRPr="00070011">
              <w:rPr>
                <w:rFonts w:cs="Times New Roman"/>
                <w:bCs/>
                <w:sz w:val="28"/>
                <w:szCs w:val="28"/>
              </w:rPr>
              <w:t>I</w:t>
            </w: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both"/>
              <w:rPr>
                <w:rFonts w:cs="Times New Roman"/>
                <w:b/>
                <w:bCs/>
                <w:sz w:val="28"/>
                <w:szCs w:val="28"/>
              </w:rPr>
            </w:pPr>
            <w:r w:rsidRPr="00070011">
              <w:rPr>
                <w:rFonts w:cs="Times New Roman"/>
                <w:bCs/>
                <w:sz w:val="28"/>
                <w:szCs w:val="28"/>
              </w:rPr>
              <w:t xml:space="preserve">Tài </w:t>
            </w:r>
            <w:proofErr w:type="spellStart"/>
            <w:r w:rsidRPr="00070011">
              <w:rPr>
                <w:rFonts w:cs="Times New Roman"/>
                <w:bCs/>
                <w:sz w:val="28"/>
                <w:szCs w:val="28"/>
              </w:rPr>
              <w:t>sản</w:t>
            </w:r>
            <w:proofErr w:type="spellEnd"/>
            <w:r w:rsidRPr="00070011">
              <w:rPr>
                <w:rFonts w:cs="Times New Roman"/>
                <w:bCs/>
                <w:sz w:val="28"/>
                <w:szCs w:val="28"/>
              </w:rPr>
              <w:t xml:space="preserve"> </w:t>
            </w:r>
            <w:proofErr w:type="spellStart"/>
            <w:r w:rsidRPr="00070011">
              <w:rPr>
                <w:rFonts w:cs="Times New Roman"/>
                <w:bCs/>
                <w:sz w:val="28"/>
                <w:szCs w:val="28"/>
              </w:rPr>
              <w:t>cố</w:t>
            </w:r>
            <w:proofErr w:type="spellEnd"/>
            <w:r w:rsidRPr="00070011">
              <w:rPr>
                <w:rFonts w:cs="Times New Roman"/>
                <w:bCs/>
                <w:sz w:val="28"/>
                <w:szCs w:val="28"/>
              </w:rPr>
              <w:t xml:space="preserve"> </w:t>
            </w:r>
            <w:proofErr w:type="spellStart"/>
            <w:r w:rsidRPr="00070011">
              <w:rPr>
                <w:rFonts w:cs="Times New Roman"/>
                <w:bCs/>
                <w:sz w:val="28"/>
                <w:szCs w:val="28"/>
              </w:rPr>
              <w:t>định</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670.599.928.448</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717.314.385.654</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1</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r w:rsidRPr="00070011">
              <w:rPr>
                <w:rFonts w:cs="Times New Roman"/>
                <w:bCs/>
                <w:i/>
                <w:iCs/>
                <w:sz w:val="28"/>
                <w:szCs w:val="28"/>
              </w:rPr>
              <w:t xml:space="preserve">Tài </w:t>
            </w:r>
            <w:proofErr w:type="spellStart"/>
            <w:r w:rsidRPr="00070011">
              <w:rPr>
                <w:rFonts w:cs="Times New Roman"/>
                <w:bCs/>
                <w:i/>
                <w:iCs/>
                <w:sz w:val="28"/>
                <w:szCs w:val="28"/>
              </w:rPr>
              <w:t>sản</w:t>
            </w:r>
            <w:proofErr w:type="spellEnd"/>
            <w:r w:rsidRPr="00070011">
              <w:rPr>
                <w:rFonts w:cs="Times New Roman"/>
                <w:bCs/>
                <w:i/>
                <w:iCs/>
                <w:sz w:val="28"/>
                <w:szCs w:val="28"/>
              </w:rPr>
              <w:t xml:space="preserve"> </w:t>
            </w:r>
            <w:proofErr w:type="spellStart"/>
            <w:r w:rsidRPr="00070011">
              <w:rPr>
                <w:rFonts w:cs="Times New Roman"/>
                <w:bCs/>
                <w:i/>
                <w:iCs/>
                <w:sz w:val="28"/>
                <w:szCs w:val="28"/>
              </w:rPr>
              <w:t>cố</w:t>
            </w:r>
            <w:proofErr w:type="spellEnd"/>
            <w:r w:rsidRPr="00070011">
              <w:rPr>
                <w:rFonts w:cs="Times New Roman"/>
                <w:bCs/>
                <w:i/>
                <w:iCs/>
                <w:sz w:val="28"/>
                <w:szCs w:val="28"/>
              </w:rPr>
              <w:t xml:space="preserve"> </w:t>
            </w:r>
            <w:proofErr w:type="spellStart"/>
            <w:r w:rsidRPr="00070011">
              <w:rPr>
                <w:rFonts w:cs="Times New Roman"/>
                <w:bCs/>
                <w:i/>
                <w:iCs/>
                <w:sz w:val="28"/>
                <w:szCs w:val="28"/>
              </w:rPr>
              <w:t>định</w:t>
            </w:r>
            <w:proofErr w:type="spellEnd"/>
            <w:r w:rsidRPr="00070011">
              <w:rPr>
                <w:rFonts w:cs="Times New Roman"/>
                <w:bCs/>
                <w:i/>
                <w:iCs/>
                <w:sz w:val="28"/>
                <w:szCs w:val="28"/>
              </w:rPr>
              <w:t xml:space="preserve"> </w:t>
            </w:r>
            <w:proofErr w:type="spellStart"/>
            <w:r w:rsidRPr="00070011">
              <w:rPr>
                <w:rFonts w:cs="Times New Roman"/>
                <w:bCs/>
                <w:i/>
                <w:iCs/>
                <w:sz w:val="28"/>
                <w:szCs w:val="28"/>
              </w:rPr>
              <w:t>hữu</w:t>
            </w:r>
            <w:proofErr w:type="spellEnd"/>
            <w:r w:rsidRPr="00070011">
              <w:rPr>
                <w:rFonts w:cs="Times New Roman"/>
                <w:bCs/>
                <w:i/>
                <w:iCs/>
                <w:sz w:val="28"/>
                <w:szCs w:val="28"/>
              </w:rPr>
              <w:t xml:space="preserve"> </w:t>
            </w:r>
            <w:proofErr w:type="spellStart"/>
            <w:r w:rsidRPr="00070011">
              <w:rPr>
                <w:rFonts w:cs="Times New Roman"/>
                <w:bCs/>
                <w:i/>
                <w:iCs/>
                <w:sz w:val="28"/>
                <w:szCs w:val="28"/>
              </w:rPr>
              <w:t>hình</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670.245.646.782</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716.882.326.010</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r w:rsidRPr="00070011">
              <w:rPr>
                <w:rFonts w:cs="Times New Roman"/>
                <w:bCs/>
                <w:i/>
                <w:iCs/>
                <w:sz w:val="28"/>
                <w:szCs w:val="28"/>
              </w:rPr>
              <w:t xml:space="preserve">Nguyên </w:t>
            </w:r>
            <w:proofErr w:type="spellStart"/>
            <w:r w:rsidRPr="00070011">
              <w:rPr>
                <w:rFonts w:cs="Times New Roman"/>
                <w:bCs/>
                <w:i/>
                <w:iCs/>
                <w:sz w:val="28"/>
                <w:szCs w:val="28"/>
              </w:rPr>
              <w:t>giá</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1.795.531.768.223</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1.786.137.956.856</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proofErr w:type="spellStart"/>
            <w:r w:rsidRPr="00070011">
              <w:rPr>
                <w:rFonts w:cs="Times New Roman"/>
                <w:bCs/>
                <w:i/>
                <w:iCs/>
                <w:sz w:val="28"/>
                <w:szCs w:val="28"/>
              </w:rPr>
              <w:t>Giá</w:t>
            </w:r>
            <w:proofErr w:type="spellEnd"/>
            <w:r w:rsidRPr="00070011">
              <w:rPr>
                <w:rFonts w:cs="Times New Roman"/>
                <w:bCs/>
                <w:i/>
                <w:iCs/>
                <w:sz w:val="28"/>
                <w:szCs w:val="28"/>
              </w:rPr>
              <w:t xml:space="preserve"> </w:t>
            </w:r>
            <w:proofErr w:type="spellStart"/>
            <w:r w:rsidRPr="00070011">
              <w:rPr>
                <w:rFonts w:cs="Times New Roman"/>
                <w:bCs/>
                <w:i/>
                <w:iCs/>
                <w:sz w:val="28"/>
                <w:szCs w:val="28"/>
              </w:rPr>
              <w:t>trị</w:t>
            </w:r>
            <w:proofErr w:type="spellEnd"/>
            <w:r w:rsidRPr="00070011">
              <w:rPr>
                <w:rFonts w:cs="Times New Roman"/>
                <w:bCs/>
                <w:i/>
                <w:iCs/>
                <w:sz w:val="28"/>
                <w:szCs w:val="28"/>
              </w:rPr>
              <w:t xml:space="preserve"> hao </w:t>
            </w:r>
            <w:proofErr w:type="spellStart"/>
            <w:r w:rsidRPr="00070011">
              <w:rPr>
                <w:rFonts w:cs="Times New Roman"/>
                <w:bCs/>
                <w:i/>
                <w:iCs/>
                <w:sz w:val="28"/>
                <w:szCs w:val="28"/>
              </w:rPr>
              <w:t>mòn</w:t>
            </w:r>
            <w:proofErr w:type="spellEnd"/>
            <w:r w:rsidRPr="00070011">
              <w:rPr>
                <w:rFonts w:cs="Times New Roman"/>
                <w:bCs/>
                <w:i/>
                <w:iCs/>
                <w:sz w:val="28"/>
                <w:szCs w:val="28"/>
              </w:rPr>
              <w:t xml:space="preserve"> </w:t>
            </w:r>
            <w:proofErr w:type="spellStart"/>
            <w:r w:rsidRPr="00070011">
              <w:rPr>
                <w:rFonts w:cs="Times New Roman"/>
                <w:bCs/>
                <w:i/>
                <w:iCs/>
                <w:sz w:val="28"/>
                <w:szCs w:val="28"/>
              </w:rPr>
              <w:t>lũy</w:t>
            </w:r>
            <w:proofErr w:type="spellEnd"/>
            <w:r w:rsidRPr="00070011">
              <w:rPr>
                <w:rFonts w:cs="Times New Roman"/>
                <w:bCs/>
                <w:i/>
                <w:iCs/>
                <w:sz w:val="28"/>
                <w:szCs w:val="28"/>
              </w:rPr>
              <w:t xml:space="preserve"> </w:t>
            </w:r>
            <w:proofErr w:type="spellStart"/>
            <w:r w:rsidRPr="00070011">
              <w:rPr>
                <w:rFonts w:cs="Times New Roman"/>
                <w:bCs/>
                <w:i/>
                <w:iCs/>
                <w:sz w:val="28"/>
                <w:szCs w:val="28"/>
              </w:rPr>
              <w:t>kế</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(1.125.286.121.441)</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(1.069.255.630.846)</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2</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r w:rsidRPr="00070011">
              <w:rPr>
                <w:rFonts w:cs="Times New Roman"/>
                <w:bCs/>
                <w:i/>
                <w:iCs/>
                <w:sz w:val="28"/>
                <w:szCs w:val="28"/>
              </w:rPr>
              <w:t xml:space="preserve">Tài </w:t>
            </w:r>
            <w:proofErr w:type="spellStart"/>
            <w:r w:rsidRPr="00070011">
              <w:rPr>
                <w:rFonts w:cs="Times New Roman"/>
                <w:bCs/>
                <w:i/>
                <w:iCs/>
                <w:sz w:val="28"/>
                <w:szCs w:val="28"/>
              </w:rPr>
              <w:t>sản</w:t>
            </w:r>
            <w:proofErr w:type="spellEnd"/>
            <w:r w:rsidRPr="00070011">
              <w:rPr>
                <w:rFonts w:cs="Times New Roman"/>
                <w:bCs/>
                <w:i/>
                <w:iCs/>
                <w:sz w:val="28"/>
                <w:szCs w:val="28"/>
              </w:rPr>
              <w:t xml:space="preserve"> </w:t>
            </w:r>
            <w:proofErr w:type="spellStart"/>
            <w:r w:rsidRPr="00070011">
              <w:rPr>
                <w:rFonts w:cs="Times New Roman"/>
                <w:bCs/>
                <w:i/>
                <w:iCs/>
                <w:sz w:val="28"/>
                <w:szCs w:val="28"/>
              </w:rPr>
              <w:t>cố</w:t>
            </w:r>
            <w:proofErr w:type="spellEnd"/>
            <w:r w:rsidRPr="00070011">
              <w:rPr>
                <w:rFonts w:cs="Times New Roman"/>
                <w:bCs/>
                <w:i/>
                <w:iCs/>
                <w:sz w:val="28"/>
                <w:szCs w:val="28"/>
              </w:rPr>
              <w:t xml:space="preserve"> </w:t>
            </w:r>
            <w:proofErr w:type="spellStart"/>
            <w:r w:rsidRPr="00070011">
              <w:rPr>
                <w:rFonts w:cs="Times New Roman"/>
                <w:bCs/>
                <w:i/>
                <w:iCs/>
                <w:sz w:val="28"/>
                <w:szCs w:val="28"/>
              </w:rPr>
              <w:t>định</w:t>
            </w:r>
            <w:proofErr w:type="spellEnd"/>
            <w:r w:rsidRPr="00070011">
              <w:rPr>
                <w:rFonts w:cs="Times New Roman"/>
                <w:bCs/>
                <w:i/>
                <w:iCs/>
                <w:sz w:val="28"/>
                <w:szCs w:val="28"/>
              </w:rPr>
              <w:t xml:space="preserve"> </w:t>
            </w:r>
            <w:proofErr w:type="spellStart"/>
            <w:r w:rsidRPr="00070011">
              <w:rPr>
                <w:rFonts w:cs="Times New Roman"/>
                <w:bCs/>
                <w:i/>
                <w:iCs/>
                <w:sz w:val="28"/>
                <w:szCs w:val="28"/>
              </w:rPr>
              <w:t>vô</w:t>
            </w:r>
            <w:proofErr w:type="spellEnd"/>
            <w:r w:rsidRPr="00070011">
              <w:rPr>
                <w:rFonts w:cs="Times New Roman"/>
                <w:bCs/>
                <w:i/>
                <w:iCs/>
                <w:sz w:val="28"/>
                <w:szCs w:val="28"/>
              </w:rPr>
              <w:t xml:space="preserve"> </w:t>
            </w:r>
            <w:proofErr w:type="spellStart"/>
            <w:r w:rsidRPr="00070011">
              <w:rPr>
                <w:rFonts w:cs="Times New Roman"/>
                <w:bCs/>
                <w:i/>
                <w:iCs/>
                <w:sz w:val="28"/>
                <w:szCs w:val="28"/>
              </w:rPr>
              <w:t>hình</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354.281.666</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432.059.644</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r w:rsidRPr="00070011">
              <w:rPr>
                <w:rFonts w:cs="Times New Roman"/>
                <w:bCs/>
                <w:i/>
                <w:iCs/>
                <w:sz w:val="28"/>
                <w:szCs w:val="28"/>
              </w:rPr>
              <w:t xml:space="preserve">Nguyên </w:t>
            </w:r>
            <w:proofErr w:type="spellStart"/>
            <w:r w:rsidRPr="00070011">
              <w:rPr>
                <w:rFonts w:cs="Times New Roman"/>
                <w:bCs/>
                <w:i/>
                <w:iCs/>
                <w:sz w:val="28"/>
                <w:szCs w:val="28"/>
              </w:rPr>
              <w:t>giá</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4.296.355.380</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4.296.355.380</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proofErr w:type="spellStart"/>
            <w:r w:rsidRPr="00070011">
              <w:rPr>
                <w:rFonts w:cs="Times New Roman"/>
                <w:bCs/>
                <w:i/>
                <w:iCs/>
                <w:sz w:val="28"/>
                <w:szCs w:val="28"/>
              </w:rPr>
              <w:t>Giá</w:t>
            </w:r>
            <w:proofErr w:type="spellEnd"/>
            <w:r w:rsidRPr="00070011">
              <w:rPr>
                <w:rFonts w:cs="Times New Roman"/>
                <w:bCs/>
                <w:i/>
                <w:iCs/>
                <w:sz w:val="28"/>
                <w:szCs w:val="28"/>
              </w:rPr>
              <w:t xml:space="preserve"> </w:t>
            </w:r>
            <w:proofErr w:type="spellStart"/>
            <w:r w:rsidRPr="00070011">
              <w:rPr>
                <w:rFonts w:cs="Times New Roman"/>
                <w:bCs/>
                <w:i/>
                <w:iCs/>
                <w:sz w:val="28"/>
                <w:szCs w:val="28"/>
              </w:rPr>
              <w:t>trị</w:t>
            </w:r>
            <w:proofErr w:type="spellEnd"/>
            <w:r w:rsidRPr="00070011">
              <w:rPr>
                <w:rFonts w:cs="Times New Roman"/>
                <w:bCs/>
                <w:i/>
                <w:iCs/>
                <w:sz w:val="28"/>
                <w:szCs w:val="28"/>
              </w:rPr>
              <w:t xml:space="preserve"> hao </w:t>
            </w:r>
            <w:proofErr w:type="spellStart"/>
            <w:r w:rsidRPr="00070011">
              <w:rPr>
                <w:rFonts w:cs="Times New Roman"/>
                <w:bCs/>
                <w:i/>
                <w:iCs/>
                <w:sz w:val="28"/>
                <w:szCs w:val="28"/>
              </w:rPr>
              <w:t>mòn</w:t>
            </w:r>
            <w:proofErr w:type="spellEnd"/>
            <w:r w:rsidRPr="00070011">
              <w:rPr>
                <w:rFonts w:cs="Times New Roman"/>
                <w:bCs/>
                <w:i/>
                <w:iCs/>
                <w:sz w:val="28"/>
                <w:szCs w:val="28"/>
              </w:rPr>
              <w:t xml:space="preserve"> </w:t>
            </w:r>
            <w:proofErr w:type="spellStart"/>
            <w:r w:rsidRPr="00070011">
              <w:rPr>
                <w:rFonts w:cs="Times New Roman"/>
                <w:bCs/>
                <w:i/>
                <w:iCs/>
                <w:sz w:val="28"/>
                <w:szCs w:val="28"/>
              </w:rPr>
              <w:t>lũy</w:t>
            </w:r>
            <w:proofErr w:type="spellEnd"/>
            <w:r w:rsidRPr="00070011">
              <w:rPr>
                <w:rFonts w:cs="Times New Roman"/>
                <w:bCs/>
                <w:i/>
                <w:iCs/>
                <w:sz w:val="28"/>
                <w:szCs w:val="28"/>
              </w:rPr>
              <w:t xml:space="preserve"> </w:t>
            </w:r>
            <w:proofErr w:type="spellStart"/>
            <w:r w:rsidRPr="00070011">
              <w:rPr>
                <w:rFonts w:cs="Times New Roman"/>
                <w:bCs/>
                <w:i/>
                <w:iCs/>
                <w:sz w:val="28"/>
                <w:szCs w:val="28"/>
              </w:rPr>
              <w:t>kế</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(3.942.073.714)</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(3.864.295.736)</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bCs/>
                <w:sz w:val="28"/>
                <w:szCs w:val="28"/>
              </w:rPr>
            </w:pPr>
            <w:r w:rsidRPr="00070011">
              <w:rPr>
                <w:rFonts w:cs="Times New Roman"/>
                <w:bCs/>
                <w:sz w:val="28"/>
                <w:szCs w:val="28"/>
              </w:rPr>
              <w:t>II</w:t>
            </w: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both"/>
              <w:rPr>
                <w:rFonts w:cs="Times New Roman"/>
                <w:b/>
                <w:bCs/>
                <w:sz w:val="28"/>
                <w:szCs w:val="28"/>
              </w:rPr>
            </w:pPr>
            <w:r w:rsidRPr="00070011">
              <w:rPr>
                <w:rFonts w:cs="Times New Roman"/>
                <w:bCs/>
                <w:sz w:val="28"/>
                <w:szCs w:val="28"/>
              </w:rPr>
              <w:t xml:space="preserve">Tài </w:t>
            </w:r>
            <w:proofErr w:type="spellStart"/>
            <w:r w:rsidRPr="00070011">
              <w:rPr>
                <w:rFonts w:cs="Times New Roman"/>
                <w:bCs/>
                <w:sz w:val="28"/>
                <w:szCs w:val="28"/>
              </w:rPr>
              <w:t>sản</w:t>
            </w:r>
            <w:proofErr w:type="spellEnd"/>
            <w:r w:rsidRPr="00070011">
              <w:rPr>
                <w:rFonts w:cs="Times New Roman"/>
                <w:bCs/>
                <w:sz w:val="28"/>
                <w:szCs w:val="28"/>
              </w:rPr>
              <w:t xml:space="preserve"> </w:t>
            </w:r>
            <w:proofErr w:type="spellStart"/>
            <w:r w:rsidRPr="00070011">
              <w:rPr>
                <w:rFonts w:cs="Times New Roman"/>
                <w:bCs/>
                <w:sz w:val="28"/>
                <w:szCs w:val="28"/>
              </w:rPr>
              <w:t>dở</w:t>
            </w:r>
            <w:proofErr w:type="spellEnd"/>
            <w:r w:rsidRPr="00070011">
              <w:rPr>
                <w:rFonts w:cs="Times New Roman"/>
                <w:bCs/>
                <w:sz w:val="28"/>
                <w:szCs w:val="28"/>
              </w:rPr>
              <w:t xml:space="preserve"> dang </w:t>
            </w:r>
            <w:proofErr w:type="spellStart"/>
            <w:r w:rsidRPr="00070011">
              <w:rPr>
                <w:rFonts w:cs="Times New Roman"/>
                <w:bCs/>
                <w:sz w:val="28"/>
                <w:szCs w:val="28"/>
              </w:rPr>
              <w:t>dài</w:t>
            </w:r>
            <w:proofErr w:type="spellEnd"/>
            <w:r w:rsidRPr="00070011">
              <w:rPr>
                <w:rFonts w:cs="Times New Roman"/>
                <w:bCs/>
                <w:sz w:val="28"/>
                <w:szCs w:val="28"/>
              </w:rPr>
              <w:t xml:space="preserve"> </w:t>
            </w:r>
            <w:proofErr w:type="spellStart"/>
            <w:r w:rsidRPr="00070011">
              <w:rPr>
                <w:rFonts w:cs="Times New Roman"/>
                <w:bCs/>
                <w:sz w:val="28"/>
                <w:szCs w:val="28"/>
              </w:rPr>
              <w:t>hạn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426.439.936</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332.492.424</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1</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r w:rsidRPr="00070011">
              <w:rPr>
                <w:rFonts w:cs="Times New Roman"/>
                <w:bCs/>
                <w:i/>
                <w:iCs/>
                <w:sz w:val="28"/>
                <w:szCs w:val="28"/>
              </w:rPr>
              <w:t xml:space="preserve">Chi </w:t>
            </w:r>
            <w:proofErr w:type="spellStart"/>
            <w:r w:rsidRPr="00070011">
              <w:rPr>
                <w:rFonts w:cs="Times New Roman"/>
                <w:bCs/>
                <w:i/>
                <w:iCs/>
                <w:sz w:val="28"/>
                <w:szCs w:val="28"/>
              </w:rPr>
              <w:t>phí</w:t>
            </w:r>
            <w:proofErr w:type="spellEnd"/>
            <w:r w:rsidRPr="00070011">
              <w:rPr>
                <w:rFonts w:cs="Times New Roman"/>
                <w:bCs/>
                <w:i/>
                <w:iCs/>
                <w:sz w:val="28"/>
                <w:szCs w:val="28"/>
              </w:rPr>
              <w:t xml:space="preserve"> XDCB </w:t>
            </w:r>
            <w:proofErr w:type="spellStart"/>
            <w:r w:rsidRPr="00070011">
              <w:rPr>
                <w:rFonts w:cs="Times New Roman"/>
                <w:bCs/>
                <w:i/>
                <w:iCs/>
                <w:sz w:val="28"/>
                <w:szCs w:val="28"/>
              </w:rPr>
              <w:t>dở</w:t>
            </w:r>
            <w:proofErr w:type="spellEnd"/>
            <w:r w:rsidRPr="00070011">
              <w:rPr>
                <w:rFonts w:cs="Times New Roman"/>
                <w:bCs/>
                <w:i/>
                <w:iCs/>
                <w:sz w:val="28"/>
                <w:szCs w:val="28"/>
              </w:rPr>
              <w:t xml:space="preserve"> dang</w:t>
            </w:r>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426.439.936</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332.492.424</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bCs/>
                <w:sz w:val="28"/>
                <w:szCs w:val="28"/>
              </w:rPr>
            </w:pPr>
            <w:r w:rsidRPr="00070011">
              <w:rPr>
                <w:rFonts w:cs="Times New Roman"/>
                <w:bCs/>
                <w:sz w:val="28"/>
                <w:szCs w:val="28"/>
              </w:rPr>
              <w:t>III</w:t>
            </w: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both"/>
              <w:rPr>
                <w:rFonts w:cs="Times New Roman"/>
                <w:b/>
                <w:bCs/>
                <w:sz w:val="28"/>
                <w:szCs w:val="28"/>
              </w:rPr>
            </w:pPr>
            <w:proofErr w:type="spellStart"/>
            <w:r w:rsidRPr="00070011">
              <w:rPr>
                <w:rFonts w:cs="Times New Roman"/>
                <w:bCs/>
                <w:sz w:val="28"/>
                <w:szCs w:val="28"/>
              </w:rPr>
              <w:t>Đầu</w:t>
            </w:r>
            <w:proofErr w:type="spellEnd"/>
            <w:r w:rsidRPr="00070011">
              <w:rPr>
                <w:rFonts w:cs="Times New Roman"/>
                <w:bCs/>
                <w:sz w:val="28"/>
                <w:szCs w:val="28"/>
              </w:rPr>
              <w:t xml:space="preserve"> </w:t>
            </w:r>
            <w:proofErr w:type="spellStart"/>
            <w:r w:rsidRPr="00070011">
              <w:rPr>
                <w:rFonts w:cs="Times New Roman"/>
                <w:bCs/>
                <w:sz w:val="28"/>
                <w:szCs w:val="28"/>
              </w:rPr>
              <w:t>tư</w:t>
            </w:r>
            <w:proofErr w:type="spellEnd"/>
            <w:r w:rsidRPr="00070011">
              <w:rPr>
                <w:rFonts w:cs="Times New Roman"/>
                <w:bCs/>
                <w:sz w:val="28"/>
                <w:szCs w:val="28"/>
              </w:rPr>
              <w:t xml:space="preserve"> </w:t>
            </w:r>
            <w:proofErr w:type="spellStart"/>
            <w:r w:rsidRPr="00070011">
              <w:rPr>
                <w:rFonts w:cs="Times New Roman"/>
                <w:bCs/>
                <w:sz w:val="28"/>
                <w:szCs w:val="28"/>
              </w:rPr>
              <w:t>tài</w:t>
            </w:r>
            <w:proofErr w:type="spellEnd"/>
            <w:r w:rsidRPr="00070011">
              <w:rPr>
                <w:rFonts w:cs="Times New Roman"/>
                <w:bCs/>
                <w:sz w:val="28"/>
                <w:szCs w:val="28"/>
              </w:rPr>
              <w:t xml:space="preserve"> </w:t>
            </w:r>
            <w:proofErr w:type="spellStart"/>
            <w:r w:rsidRPr="00070011">
              <w:rPr>
                <w:rFonts w:cs="Times New Roman"/>
                <w:bCs/>
                <w:sz w:val="28"/>
                <w:szCs w:val="28"/>
              </w:rPr>
              <w:t>chính</w:t>
            </w:r>
            <w:proofErr w:type="spellEnd"/>
            <w:r w:rsidRPr="00070011">
              <w:rPr>
                <w:rFonts w:cs="Times New Roman"/>
                <w:bCs/>
                <w:sz w:val="28"/>
                <w:szCs w:val="28"/>
              </w:rPr>
              <w:t xml:space="preserve"> </w:t>
            </w:r>
            <w:proofErr w:type="spellStart"/>
            <w:r w:rsidRPr="00070011">
              <w:rPr>
                <w:rFonts w:cs="Times New Roman"/>
                <w:bCs/>
                <w:sz w:val="28"/>
                <w:szCs w:val="28"/>
              </w:rPr>
              <w:t>dài</w:t>
            </w:r>
            <w:proofErr w:type="spellEnd"/>
            <w:r w:rsidRPr="00070011">
              <w:rPr>
                <w:rFonts w:cs="Times New Roman"/>
                <w:bCs/>
                <w:sz w:val="28"/>
                <w:szCs w:val="28"/>
              </w:rPr>
              <w:t xml:space="preserve"> </w:t>
            </w:r>
            <w:proofErr w:type="spellStart"/>
            <w:r w:rsidRPr="00070011">
              <w:rPr>
                <w:rFonts w:cs="Times New Roman"/>
                <w:bCs/>
                <w:sz w:val="28"/>
                <w:szCs w:val="28"/>
              </w:rPr>
              <w:t>hạn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3.000.000.000</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3.000.000.000</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1</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proofErr w:type="spellStart"/>
            <w:r w:rsidRPr="00070011">
              <w:rPr>
                <w:rFonts w:cs="Times New Roman"/>
                <w:bCs/>
                <w:i/>
                <w:iCs/>
                <w:sz w:val="28"/>
                <w:szCs w:val="28"/>
              </w:rPr>
              <w:t>Đầu</w:t>
            </w:r>
            <w:proofErr w:type="spellEnd"/>
            <w:r w:rsidRPr="00070011">
              <w:rPr>
                <w:rFonts w:cs="Times New Roman"/>
                <w:bCs/>
                <w:i/>
                <w:iCs/>
                <w:sz w:val="28"/>
                <w:szCs w:val="28"/>
              </w:rPr>
              <w:t xml:space="preserve"> </w:t>
            </w:r>
            <w:proofErr w:type="spellStart"/>
            <w:r w:rsidRPr="00070011">
              <w:rPr>
                <w:rFonts w:cs="Times New Roman"/>
                <w:bCs/>
                <w:i/>
                <w:iCs/>
                <w:sz w:val="28"/>
                <w:szCs w:val="28"/>
              </w:rPr>
              <w:t>tư</w:t>
            </w:r>
            <w:proofErr w:type="spellEnd"/>
            <w:r w:rsidRPr="00070011">
              <w:rPr>
                <w:rFonts w:cs="Times New Roman"/>
                <w:bCs/>
                <w:i/>
                <w:iCs/>
                <w:sz w:val="28"/>
                <w:szCs w:val="28"/>
              </w:rPr>
              <w:t xml:space="preserve"> </w:t>
            </w:r>
            <w:proofErr w:type="spellStart"/>
            <w:r w:rsidRPr="00070011">
              <w:rPr>
                <w:rFonts w:cs="Times New Roman"/>
                <w:bCs/>
                <w:i/>
                <w:iCs/>
                <w:sz w:val="28"/>
                <w:szCs w:val="28"/>
              </w:rPr>
              <w:t>góp</w:t>
            </w:r>
            <w:proofErr w:type="spellEnd"/>
            <w:r w:rsidRPr="00070011">
              <w:rPr>
                <w:rFonts w:cs="Times New Roman"/>
                <w:bCs/>
                <w:i/>
                <w:iCs/>
                <w:sz w:val="28"/>
                <w:szCs w:val="28"/>
              </w:rPr>
              <w:t xml:space="preserve"> </w:t>
            </w:r>
            <w:proofErr w:type="spellStart"/>
            <w:r w:rsidRPr="00070011">
              <w:rPr>
                <w:rFonts w:cs="Times New Roman"/>
                <w:bCs/>
                <w:i/>
                <w:iCs/>
                <w:sz w:val="28"/>
                <w:szCs w:val="28"/>
              </w:rPr>
              <w:t>vốn</w:t>
            </w:r>
            <w:proofErr w:type="spellEnd"/>
            <w:r w:rsidRPr="00070011">
              <w:rPr>
                <w:rFonts w:cs="Times New Roman"/>
                <w:bCs/>
                <w:i/>
                <w:iCs/>
                <w:sz w:val="28"/>
                <w:szCs w:val="28"/>
              </w:rPr>
              <w:t xml:space="preserve"> </w:t>
            </w:r>
            <w:proofErr w:type="spellStart"/>
            <w:r w:rsidRPr="00070011">
              <w:rPr>
                <w:rFonts w:cs="Times New Roman"/>
                <w:bCs/>
                <w:i/>
                <w:iCs/>
                <w:sz w:val="28"/>
                <w:szCs w:val="28"/>
              </w:rPr>
              <w:t>vào</w:t>
            </w:r>
            <w:proofErr w:type="spellEnd"/>
            <w:r w:rsidRPr="00070011">
              <w:rPr>
                <w:rFonts w:cs="Times New Roman"/>
                <w:bCs/>
                <w:i/>
                <w:iCs/>
                <w:sz w:val="28"/>
                <w:szCs w:val="28"/>
              </w:rPr>
              <w:t xml:space="preserve"> ĐV </w:t>
            </w:r>
            <w:proofErr w:type="spellStart"/>
            <w:r w:rsidRPr="00070011">
              <w:rPr>
                <w:rFonts w:cs="Times New Roman"/>
                <w:bCs/>
                <w:i/>
                <w:iCs/>
                <w:sz w:val="28"/>
                <w:szCs w:val="28"/>
              </w:rPr>
              <w:t>khác</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3.000.000.000</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3.000.000.000</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bCs/>
                <w:sz w:val="28"/>
                <w:szCs w:val="28"/>
              </w:rPr>
            </w:pPr>
            <w:r w:rsidRPr="00070011">
              <w:rPr>
                <w:rFonts w:cs="Times New Roman"/>
                <w:bCs/>
                <w:sz w:val="28"/>
                <w:szCs w:val="28"/>
              </w:rPr>
              <w:t>IV</w:t>
            </w: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both"/>
              <w:rPr>
                <w:rFonts w:cs="Times New Roman"/>
                <w:b/>
                <w:bCs/>
                <w:sz w:val="28"/>
                <w:szCs w:val="28"/>
              </w:rPr>
            </w:pPr>
            <w:r w:rsidRPr="00070011">
              <w:rPr>
                <w:rFonts w:cs="Times New Roman"/>
                <w:bCs/>
                <w:sz w:val="28"/>
                <w:szCs w:val="28"/>
              </w:rPr>
              <w:t xml:space="preserve">Tài </w:t>
            </w:r>
            <w:proofErr w:type="spellStart"/>
            <w:r w:rsidRPr="00070011">
              <w:rPr>
                <w:rFonts w:cs="Times New Roman"/>
                <w:bCs/>
                <w:sz w:val="28"/>
                <w:szCs w:val="28"/>
              </w:rPr>
              <w:t>sản</w:t>
            </w:r>
            <w:proofErr w:type="spellEnd"/>
            <w:r w:rsidRPr="00070011">
              <w:rPr>
                <w:rFonts w:cs="Times New Roman"/>
                <w:bCs/>
                <w:sz w:val="28"/>
                <w:szCs w:val="28"/>
              </w:rPr>
              <w:t xml:space="preserve"> </w:t>
            </w:r>
            <w:proofErr w:type="spellStart"/>
            <w:r w:rsidRPr="00070011">
              <w:rPr>
                <w:rFonts w:cs="Times New Roman"/>
                <w:bCs/>
                <w:sz w:val="28"/>
                <w:szCs w:val="28"/>
              </w:rPr>
              <w:t>dài</w:t>
            </w:r>
            <w:proofErr w:type="spellEnd"/>
            <w:r w:rsidRPr="00070011">
              <w:rPr>
                <w:rFonts w:cs="Times New Roman"/>
                <w:bCs/>
                <w:sz w:val="28"/>
                <w:szCs w:val="28"/>
              </w:rPr>
              <w:t xml:space="preserve"> </w:t>
            </w:r>
            <w:proofErr w:type="spellStart"/>
            <w:r w:rsidRPr="00070011">
              <w:rPr>
                <w:rFonts w:cs="Times New Roman"/>
                <w:bCs/>
                <w:sz w:val="28"/>
                <w:szCs w:val="28"/>
              </w:rPr>
              <w:t>hạn</w:t>
            </w:r>
            <w:proofErr w:type="spellEnd"/>
            <w:r w:rsidRPr="00070011">
              <w:rPr>
                <w:rFonts w:cs="Times New Roman"/>
                <w:bCs/>
                <w:sz w:val="28"/>
                <w:szCs w:val="28"/>
              </w:rPr>
              <w:t xml:space="preserve"> </w:t>
            </w:r>
            <w:proofErr w:type="spellStart"/>
            <w:r w:rsidRPr="00070011">
              <w:rPr>
                <w:rFonts w:cs="Times New Roman"/>
                <w:bCs/>
                <w:sz w:val="28"/>
                <w:szCs w:val="28"/>
              </w:rPr>
              <w:t>khác</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41.602.399.087</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41.210.923.810</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lastRenderedPageBreak/>
              <w:t>1</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rPr>
                <w:rFonts w:cs="Times New Roman"/>
                <w:i/>
                <w:iCs/>
                <w:sz w:val="28"/>
                <w:szCs w:val="28"/>
              </w:rPr>
            </w:pPr>
            <w:r w:rsidRPr="00070011">
              <w:rPr>
                <w:rFonts w:cs="Times New Roman"/>
                <w:i/>
                <w:iCs/>
                <w:sz w:val="28"/>
                <w:szCs w:val="28"/>
              </w:rPr>
              <w:t xml:space="preserve">Chi </w:t>
            </w:r>
            <w:proofErr w:type="spellStart"/>
            <w:r w:rsidRPr="00070011">
              <w:rPr>
                <w:rFonts w:cs="Times New Roman"/>
                <w:i/>
                <w:iCs/>
                <w:sz w:val="28"/>
                <w:szCs w:val="28"/>
              </w:rPr>
              <w:t>phí</w:t>
            </w:r>
            <w:proofErr w:type="spellEnd"/>
            <w:r w:rsidRPr="00070011">
              <w:rPr>
                <w:rFonts w:cs="Times New Roman"/>
                <w:i/>
                <w:iCs/>
                <w:sz w:val="28"/>
                <w:szCs w:val="28"/>
              </w:rPr>
              <w:t xml:space="preserve"> </w:t>
            </w:r>
            <w:proofErr w:type="spellStart"/>
            <w:r w:rsidRPr="00070011">
              <w:rPr>
                <w:rFonts w:cs="Times New Roman"/>
                <w:i/>
                <w:iCs/>
                <w:sz w:val="28"/>
                <w:szCs w:val="28"/>
              </w:rPr>
              <w:t>trả</w:t>
            </w:r>
            <w:proofErr w:type="spellEnd"/>
            <w:r w:rsidRPr="00070011">
              <w:rPr>
                <w:rFonts w:cs="Times New Roman"/>
                <w:i/>
                <w:iCs/>
                <w:sz w:val="28"/>
                <w:szCs w:val="28"/>
              </w:rPr>
              <w:t xml:space="preserve"> </w:t>
            </w:r>
            <w:proofErr w:type="spellStart"/>
            <w:r w:rsidRPr="00070011">
              <w:rPr>
                <w:rFonts w:cs="Times New Roman"/>
                <w:i/>
                <w:iCs/>
                <w:sz w:val="28"/>
                <w:szCs w:val="28"/>
              </w:rPr>
              <w:t>trước</w:t>
            </w:r>
            <w:proofErr w:type="spellEnd"/>
            <w:r w:rsidRPr="00070011">
              <w:rPr>
                <w:rFonts w:cs="Times New Roman"/>
                <w:i/>
                <w:iCs/>
                <w:sz w:val="28"/>
                <w:szCs w:val="28"/>
              </w:rPr>
              <w:t xml:space="preserve"> </w:t>
            </w:r>
            <w:proofErr w:type="spellStart"/>
            <w:r w:rsidRPr="00070011">
              <w:rPr>
                <w:rFonts w:cs="Times New Roman"/>
                <w:i/>
                <w:iCs/>
                <w:sz w:val="28"/>
                <w:szCs w:val="28"/>
              </w:rPr>
              <w:t>dài</w:t>
            </w:r>
            <w:proofErr w:type="spellEnd"/>
            <w:r w:rsidRPr="00070011">
              <w:rPr>
                <w:rFonts w:cs="Times New Roman"/>
                <w:i/>
                <w:iCs/>
                <w:sz w:val="28"/>
                <w:szCs w:val="28"/>
              </w:rPr>
              <w:t xml:space="preserve"> </w:t>
            </w:r>
            <w:proofErr w:type="spellStart"/>
            <w:r w:rsidRPr="00070011">
              <w:rPr>
                <w:rFonts w:cs="Times New Roman"/>
                <w:i/>
                <w:iCs/>
                <w:sz w:val="28"/>
                <w:szCs w:val="28"/>
              </w:rPr>
              <w:t>hạn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i/>
                <w:iCs/>
                <w:sz w:val="28"/>
                <w:szCs w:val="28"/>
              </w:rPr>
            </w:pPr>
            <w:r w:rsidRPr="00070011">
              <w:rPr>
                <w:rFonts w:cs="Times New Roman"/>
                <w:i/>
                <w:iCs/>
                <w:sz w:val="28"/>
                <w:szCs w:val="28"/>
              </w:rPr>
              <w:t>12.775.596.312</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i/>
                <w:iCs/>
                <w:sz w:val="28"/>
                <w:szCs w:val="28"/>
              </w:rPr>
            </w:pPr>
            <w:r w:rsidRPr="00070011">
              <w:rPr>
                <w:rFonts w:cs="Times New Roman"/>
                <w:i/>
                <w:iCs/>
                <w:sz w:val="28"/>
                <w:szCs w:val="28"/>
              </w:rPr>
              <w:t>12.516.669.103</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2</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rPr>
                <w:rFonts w:cs="Times New Roman"/>
                <w:i/>
                <w:iCs/>
                <w:sz w:val="28"/>
                <w:szCs w:val="28"/>
              </w:rPr>
            </w:pPr>
            <w:r w:rsidRPr="00070011">
              <w:rPr>
                <w:rFonts w:cs="Times New Roman"/>
                <w:i/>
                <w:iCs/>
                <w:sz w:val="28"/>
                <w:szCs w:val="28"/>
              </w:rPr>
              <w:t xml:space="preserve">TB, VT, </w:t>
            </w:r>
            <w:proofErr w:type="spellStart"/>
            <w:r w:rsidRPr="00070011">
              <w:rPr>
                <w:rFonts w:cs="Times New Roman"/>
                <w:i/>
                <w:iCs/>
                <w:sz w:val="28"/>
                <w:szCs w:val="28"/>
              </w:rPr>
              <w:t>phụ</w:t>
            </w:r>
            <w:proofErr w:type="spellEnd"/>
            <w:r w:rsidRPr="00070011">
              <w:rPr>
                <w:rFonts w:cs="Times New Roman"/>
                <w:i/>
                <w:iCs/>
                <w:sz w:val="28"/>
                <w:szCs w:val="28"/>
              </w:rPr>
              <w:t xml:space="preserve"> </w:t>
            </w:r>
            <w:proofErr w:type="spellStart"/>
            <w:r w:rsidRPr="00070011">
              <w:rPr>
                <w:rFonts w:cs="Times New Roman"/>
                <w:i/>
                <w:iCs/>
                <w:sz w:val="28"/>
                <w:szCs w:val="28"/>
              </w:rPr>
              <w:t>tùng</w:t>
            </w:r>
            <w:proofErr w:type="spellEnd"/>
            <w:r w:rsidRPr="00070011">
              <w:rPr>
                <w:rFonts w:cs="Times New Roman"/>
                <w:i/>
                <w:iCs/>
                <w:sz w:val="28"/>
                <w:szCs w:val="28"/>
              </w:rPr>
              <w:t xml:space="preserve"> </w:t>
            </w:r>
            <w:r w:rsidR="00070011">
              <w:rPr>
                <w:rFonts w:cs="Times New Roman"/>
                <w:i/>
                <w:iCs/>
                <w:sz w:val="28"/>
                <w:szCs w:val="28"/>
              </w:rPr>
              <w:t>TT</w:t>
            </w:r>
            <w:r w:rsidRPr="00070011">
              <w:rPr>
                <w:rFonts w:cs="Times New Roman"/>
                <w:i/>
                <w:iCs/>
                <w:sz w:val="28"/>
                <w:szCs w:val="28"/>
              </w:rPr>
              <w:t xml:space="preserve"> </w:t>
            </w:r>
            <w:proofErr w:type="spellStart"/>
            <w:r w:rsidRPr="00070011">
              <w:rPr>
                <w:rFonts w:cs="Times New Roman"/>
                <w:i/>
                <w:iCs/>
                <w:sz w:val="28"/>
                <w:szCs w:val="28"/>
              </w:rPr>
              <w:t>dài</w:t>
            </w:r>
            <w:proofErr w:type="spellEnd"/>
            <w:r w:rsidRPr="00070011">
              <w:rPr>
                <w:rFonts w:cs="Times New Roman"/>
                <w:i/>
                <w:iCs/>
                <w:sz w:val="28"/>
                <w:szCs w:val="28"/>
              </w:rPr>
              <w:t xml:space="preserve"> </w:t>
            </w:r>
            <w:proofErr w:type="spellStart"/>
            <w:r w:rsidRPr="00070011">
              <w:rPr>
                <w:rFonts w:cs="Times New Roman"/>
                <w:i/>
                <w:iCs/>
                <w:sz w:val="28"/>
                <w:szCs w:val="28"/>
              </w:rPr>
              <w:t>hạn</w:t>
            </w:r>
            <w:proofErr w:type="spellEnd"/>
            <w:r w:rsidRPr="00070011">
              <w:rPr>
                <w:rFonts w:cs="Times New Roman"/>
                <w:i/>
                <w:iCs/>
                <w:sz w:val="28"/>
                <w:szCs w:val="28"/>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i/>
                <w:iCs/>
                <w:sz w:val="28"/>
                <w:szCs w:val="28"/>
              </w:rPr>
            </w:pPr>
            <w:r w:rsidRPr="00070011">
              <w:rPr>
                <w:rFonts w:cs="Times New Roman"/>
                <w:i/>
                <w:iCs/>
                <w:sz w:val="28"/>
                <w:szCs w:val="28"/>
              </w:rPr>
              <w:t>28.826.802.775</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i/>
                <w:iCs/>
                <w:sz w:val="28"/>
                <w:szCs w:val="28"/>
              </w:rPr>
            </w:pPr>
            <w:r w:rsidRPr="00070011">
              <w:rPr>
                <w:rFonts w:cs="Times New Roman"/>
                <w:i/>
                <w:iCs/>
                <w:sz w:val="28"/>
                <w:szCs w:val="28"/>
              </w:rPr>
              <w:t>28.694.254.707</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sz w:val="28"/>
                <w:szCs w:val="28"/>
              </w:rPr>
            </w:pP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bCs/>
                <w:sz w:val="28"/>
                <w:szCs w:val="28"/>
              </w:rPr>
            </w:pPr>
            <w:proofErr w:type="spellStart"/>
            <w:r w:rsidRPr="00070011">
              <w:rPr>
                <w:rFonts w:cs="Times New Roman"/>
                <w:b/>
                <w:bCs/>
                <w:sz w:val="28"/>
                <w:szCs w:val="28"/>
              </w:rPr>
              <w:t>Tổng</w:t>
            </w:r>
            <w:proofErr w:type="spellEnd"/>
            <w:r w:rsidRPr="00070011">
              <w:rPr>
                <w:rFonts w:cs="Times New Roman"/>
                <w:b/>
                <w:bCs/>
                <w:sz w:val="28"/>
                <w:szCs w:val="28"/>
              </w:rPr>
              <w:t xml:space="preserve"> </w:t>
            </w:r>
            <w:proofErr w:type="spellStart"/>
            <w:r w:rsidRPr="00070011">
              <w:rPr>
                <w:rFonts w:cs="Times New Roman"/>
                <w:b/>
                <w:bCs/>
                <w:sz w:val="28"/>
                <w:szCs w:val="28"/>
              </w:rPr>
              <w:t>tài</w:t>
            </w:r>
            <w:proofErr w:type="spellEnd"/>
            <w:r w:rsidRPr="00070011">
              <w:rPr>
                <w:rFonts w:cs="Times New Roman"/>
                <w:b/>
                <w:bCs/>
                <w:sz w:val="28"/>
                <w:szCs w:val="28"/>
              </w:rPr>
              <w:t xml:space="preserve"> </w:t>
            </w:r>
            <w:proofErr w:type="spellStart"/>
            <w:r w:rsidRPr="00070011">
              <w:rPr>
                <w:rFonts w:cs="Times New Roman"/>
                <w:b/>
                <w:bCs/>
                <w:sz w:val="28"/>
                <w:szCs w:val="28"/>
              </w:rPr>
              <w:t>sản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
                <w:bCs/>
                <w:sz w:val="28"/>
                <w:szCs w:val="28"/>
              </w:rPr>
            </w:pPr>
            <w:r w:rsidRPr="00070011">
              <w:rPr>
                <w:rFonts w:cs="Times New Roman"/>
                <w:b/>
                <w:bCs/>
                <w:sz w:val="28"/>
                <w:szCs w:val="28"/>
              </w:rPr>
              <w:t>1.035.364.080.730</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
                <w:bCs/>
                <w:sz w:val="28"/>
                <w:szCs w:val="28"/>
              </w:rPr>
            </w:pPr>
            <w:r w:rsidRPr="00070011">
              <w:rPr>
                <w:rFonts w:cs="Times New Roman"/>
                <w:b/>
                <w:bCs/>
                <w:sz w:val="28"/>
                <w:szCs w:val="28"/>
              </w:rPr>
              <w:t>1.221.</w:t>
            </w:r>
            <w:r w:rsidR="00617797" w:rsidRPr="00070011">
              <w:rPr>
                <w:rFonts w:cs="Times New Roman"/>
                <w:b/>
                <w:bCs/>
                <w:sz w:val="28"/>
                <w:szCs w:val="28"/>
              </w:rPr>
              <w:t>583.127.873</w:t>
            </w:r>
          </w:p>
        </w:tc>
      </w:tr>
      <w:tr w:rsidR="00614294" w:rsidRPr="00070011" w:rsidTr="00070011">
        <w:tc>
          <w:tcPr>
            <w:tcW w:w="9639" w:type="dxa"/>
            <w:gridSpan w:val="4"/>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bCs/>
                <w:sz w:val="28"/>
                <w:szCs w:val="28"/>
              </w:rPr>
            </w:pPr>
            <w:proofErr w:type="spellStart"/>
            <w:r w:rsidRPr="00070011">
              <w:rPr>
                <w:rFonts w:cs="Times New Roman"/>
                <w:b/>
                <w:bCs/>
                <w:sz w:val="28"/>
                <w:szCs w:val="28"/>
              </w:rPr>
              <w:t>Nguồn</w:t>
            </w:r>
            <w:proofErr w:type="spellEnd"/>
            <w:r w:rsidRPr="00070011">
              <w:rPr>
                <w:rFonts w:cs="Times New Roman"/>
                <w:b/>
                <w:bCs/>
                <w:sz w:val="28"/>
                <w:szCs w:val="28"/>
              </w:rPr>
              <w:t xml:space="preserve"> </w:t>
            </w:r>
            <w:proofErr w:type="spellStart"/>
            <w:r w:rsidRPr="00070011">
              <w:rPr>
                <w:rFonts w:cs="Times New Roman"/>
                <w:b/>
                <w:bCs/>
                <w:sz w:val="28"/>
                <w:szCs w:val="28"/>
              </w:rPr>
              <w:t>vốn</w:t>
            </w:r>
            <w:proofErr w:type="spellEnd"/>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sz w:val="28"/>
                <w:szCs w:val="28"/>
              </w:rPr>
            </w:pPr>
            <w:r w:rsidRPr="00070011">
              <w:rPr>
                <w:rFonts w:cs="Times New Roman"/>
                <w:b/>
                <w:sz w:val="28"/>
                <w:szCs w:val="28"/>
              </w:rPr>
              <w:t>A</w:t>
            </w: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both"/>
              <w:rPr>
                <w:rFonts w:cs="Times New Roman"/>
                <w:b/>
                <w:sz w:val="28"/>
                <w:szCs w:val="28"/>
              </w:rPr>
            </w:pPr>
            <w:proofErr w:type="spellStart"/>
            <w:r w:rsidRPr="00070011">
              <w:rPr>
                <w:rFonts w:cs="Times New Roman"/>
                <w:b/>
                <w:sz w:val="28"/>
                <w:szCs w:val="28"/>
              </w:rPr>
              <w:t>Nợ</w:t>
            </w:r>
            <w:proofErr w:type="spellEnd"/>
            <w:r w:rsidRPr="00070011">
              <w:rPr>
                <w:rFonts w:cs="Times New Roman"/>
                <w:b/>
                <w:sz w:val="28"/>
                <w:szCs w:val="28"/>
              </w:rPr>
              <w:t xml:space="preserve"> </w:t>
            </w:r>
            <w:proofErr w:type="spellStart"/>
            <w:r w:rsidRPr="00070011">
              <w:rPr>
                <w:rFonts w:cs="Times New Roman"/>
                <w:b/>
                <w:sz w:val="28"/>
                <w:szCs w:val="28"/>
              </w:rPr>
              <w:t>phải</w:t>
            </w:r>
            <w:proofErr w:type="spellEnd"/>
            <w:r w:rsidRPr="00070011">
              <w:rPr>
                <w:rFonts w:cs="Times New Roman"/>
                <w:b/>
                <w:sz w:val="28"/>
                <w:szCs w:val="28"/>
              </w:rPr>
              <w:t xml:space="preserve"> </w:t>
            </w:r>
            <w:proofErr w:type="spellStart"/>
            <w:r w:rsidRPr="00070011">
              <w:rPr>
                <w:rFonts w:cs="Times New Roman"/>
                <w:b/>
                <w:sz w:val="28"/>
                <w:szCs w:val="28"/>
              </w:rPr>
              <w:t>trả</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
                <w:sz w:val="28"/>
                <w:szCs w:val="28"/>
              </w:rPr>
            </w:pPr>
            <w:r w:rsidRPr="00070011">
              <w:rPr>
                <w:rFonts w:cs="Times New Roman"/>
                <w:b/>
                <w:sz w:val="28"/>
                <w:szCs w:val="28"/>
              </w:rPr>
              <w:t>390.346.950.861</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
                <w:sz w:val="28"/>
                <w:szCs w:val="28"/>
              </w:rPr>
            </w:pPr>
            <w:r w:rsidRPr="00070011">
              <w:rPr>
                <w:rFonts w:cs="Times New Roman"/>
                <w:b/>
                <w:sz w:val="28"/>
                <w:szCs w:val="28"/>
              </w:rPr>
              <w:t>579.956.220.103</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bCs/>
                <w:sz w:val="28"/>
                <w:szCs w:val="28"/>
              </w:rPr>
            </w:pPr>
            <w:r w:rsidRPr="00070011">
              <w:rPr>
                <w:rFonts w:cs="Times New Roman"/>
                <w:bCs/>
                <w:sz w:val="28"/>
                <w:szCs w:val="28"/>
              </w:rPr>
              <w:t>I</w:t>
            </w: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both"/>
              <w:rPr>
                <w:rFonts w:cs="Times New Roman"/>
                <w:b/>
                <w:bCs/>
                <w:sz w:val="28"/>
                <w:szCs w:val="28"/>
              </w:rPr>
            </w:pPr>
            <w:proofErr w:type="spellStart"/>
            <w:r w:rsidRPr="00070011">
              <w:rPr>
                <w:rFonts w:cs="Times New Roman"/>
                <w:bCs/>
                <w:sz w:val="28"/>
                <w:szCs w:val="28"/>
              </w:rPr>
              <w:t>Nợ</w:t>
            </w:r>
            <w:proofErr w:type="spellEnd"/>
            <w:r w:rsidRPr="00070011">
              <w:rPr>
                <w:rFonts w:cs="Times New Roman"/>
                <w:bCs/>
                <w:sz w:val="28"/>
                <w:szCs w:val="28"/>
              </w:rPr>
              <w:t xml:space="preserve"> </w:t>
            </w:r>
            <w:proofErr w:type="spellStart"/>
            <w:r w:rsidRPr="00070011">
              <w:rPr>
                <w:rFonts w:cs="Times New Roman"/>
                <w:bCs/>
                <w:sz w:val="28"/>
                <w:szCs w:val="28"/>
              </w:rPr>
              <w:t>ngắn</w:t>
            </w:r>
            <w:proofErr w:type="spellEnd"/>
            <w:r w:rsidRPr="00070011">
              <w:rPr>
                <w:rFonts w:cs="Times New Roman"/>
                <w:bCs/>
                <w:sz w:val="28"/>
                <w:szCs w:val="28"/>
              </w:rPr>
              <w:t xml:space="preserve"> </w:t>
            </w:r>
            <w:proofErr w:type="spellStart"/>
            <w:r w:rsidRPr="00070011">
              <w:rPr>
                <w:rFonts w:cs="Times New Roman"/>
                <w:bCs/>
                <w:sz w:val="28"/>
                <w:szCs w:val="28"/>
              </w:rPr>
              <w:t>hạn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
                <w:sz w:val="28"/>
                <w:szCs w:val="28"/>
              </w:rPr>
              <w:t>390.346.950.861</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579.956.220.103</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1</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proofErr w:type="spellStart"/>
            <w:r w:rsidRPr="00070011">
              <w:rPr>
                <w:rFonts w:cs="Times New Roman"/>
                <w:bCs/>
                <w:i/>
                <w:iCs/>
                <w:sz w:val="28"/>
                <w:szCs w:val="28"/>
              </w:rPr>
              <w:t>Phải</w:t>
            </w:r>
            <w:proofErr w:type="spellEnd"/>
            <w:r w:rsidRPr="00070011">
              <w:rPr>
                <w:rFonts w:cs="Times New Roman"/>
                <w:bCs/>
                <w:i/>
                <w:iCs/>
                <w:sz w:val="28"/>
                <w:szCs w:val="28"/>
              </w:rPr>
              <w:t xml:space="preserve"> </w:t>
            </w:r>
            <w:proofErr w:type="spellStart"/>
            <w:r w:rsidRPr="00070011">
              <w:rPr>
                <w:rFonts w:cs="Times New Roman"/>
                <w:bCs/>
                <w:i/>
                <w:iCs/>
                <w:sz w:val="28"/>
                <w:szCs w:val="28"/>
              </w:rPr>
              <w:t>trả</w:t>
            </w:r>
            <w:proofErr w:type="spellEnd"/>
            <w:r w:rsidRPr="00070011">
              <w:rPr>
                <w:rFonts w:cs="Times New Roman"/>
                <w:bCs/>
                <w:i/>
                <w:iCs/>
                <w:sz w:val="28"/>
                <w:szCs w:val="28"/>
              </w:rPr>
              <w:t xml:space="preserve"> </w:t>
            </w:r>
            <w:proofErr w:type="spellStart"/>
            <w:r w:rsidRPr="00070011">
              <w:rPr>
                <w:rFonts w:cs="Times New Roman"/>
                <w:bCs/>
                <w:i/>
                <w:iCs/>
                <w:sz w:val="28"/>
                <w:szCs w:val="28"/>
              </w:rPr>
              <w:t>người</w:t>
            </w:r>
            <w:proofErr w:type="spellEnd"/>
            <w:r w:rsidRPr="00070011">
              <w:rPr>
                <w:rFonts w:cs="Times New Roman"/>
                <w:bCs/>
                <w:i/>
                <w:iCs/>
                <w:sz w:val="28"/>
                <w:szCs w:val="28"/>
              </w:rPr>
              <w:t xml:space="preserve"> </w:t>
            </w:r>
            <w:proofErr w:type="spellStart"/>
            <w:r w:rsidRPr="00070011">
              <w:rPr>
                <w:rFonts w:cs="Times New Roman"/>
                <w:bCs/>
                <w:i/>
                <w:iCs/>
                <w:sz w:val="28"/>
                <w:szCs w:val="28"/>
              </w:rPr>
              <w:t>bán</w:t>
            </w:r>
            <w:proofErr w:type="spellEnd"/>
            <w:r w:rsidRPr="00070011">
              <w:rPr>
                <w:rFonts w:cs="Times New Roman"/>
                <w:bCs/>
                <w:i/>
                <w:iCs/>
                <w:sz w:val="28"/>
                <w:szCs w:val="28"/>
              </w:rPr>
              <w:t xml:space="preserve"> </w:t>
            </w:r>
            <w:proofErr w:type="spellStart"/>
            <w:r w:rsidRPr="00070011">
              <w:rPr>
                <w:rFonts w:cs="Times New Roman"/>
                <w:bCs/>
                <w:i/>
                <w:iCs/>
                <w:sz w:val="28"/>
                <w:szCs w:val="28"/>
              </w:rPr>
              <w:t>ngắn</w:t>
            </w:r>
            <w:proofErr w:type="spellEnd"/>
            <w:r w:rsidRPr="00070011">
              <w:rPr>
                <w:rFonts w:cs="Times New Roman"/>
                <w:bCs/>
                <w:i/>
                <w:iCs/>
                <w:sz w:val="28"/>
                <w:szCs w:val="28"/>
              </w:rPr>
              <w:t xml:space="preserve"> </w:t>
            </w:r>
            <w:proofErr w:type="spellStart"/>
            <w:r w:rsidRPr="00070011">
              <w:rPr>
                <w:rFonts w:cs="Times New Roman"/>
                <w:bCs/>
                <w:i/>
                <w:iCs/>
                <w:sz w:val="28"/>
                <w:szCs w:val="28"/>
              </w:rPr>
              <w:t>hạn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43.395.909.702</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105.516.731.268</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2</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r w:rsidRPr="00070011">
              <w:rPr>
                <w:rFonts w:cs="Times New Roman"/>
                <w:bCs/>
                <w:i/>
                <w:iCs/>
                <w:sz w:val="28"/>
                <w:szCs w:val="28"/>
              </w:rPr>
              <w:t xml:space="preserve">Người </w:t>
            </w:r>
            <w:proofErr w:type="spellStart"/>
            <w:r w:rsidRPr="00070011">
              <w:rPr>
                <w:rFonts w:cs="Times New Roman"/>
                <w:bCs/>
                <w:i/>
                <w:iCs/>
                <w:sz w:val="28"/>
                <w:szCs w:val="28"/>
              </w:rPr>
              <w:t>mua</w:t>
            </w:r>
            <w:proofErr w:type="spellEnd"/>
            <w:r w:rsidRPr="00070011">
              <w:rPr>
                <w:rFonts w:cs="Times New Roman"/>
                <w:bCs/>
                <w:i/>
                <w:iCs/>
                <w:sz w:val="28"/>
                <w:szCs w:val="28"/>
              </w:rPr>
              <w:t xml:space="preserve"> </w:t>
            </w:r>
            <w:proofErr w:type="spellStart"/>
            <w:r w:rsidRPr="00070011">
              <w:rPr>
                <w:rFonts w:cs="Times New Roman"/>
                <w:bCs/>
                <w:i/>
                <w:iCs/>
                <w:sz w:val="28"/>
                <w:szCs w:val="28"/>
              </w:rPr>
              <w:t>trả</w:t>
            </w:r>
            <w:proofErr w:type="spellEnd"/>
            <w:r w:rsidRPr="00070011">
              <w:rPr>
                <w:rFonts w:cs="Times New Roman"/>
                <w:bCs/>
                <w:i/>
                <w:iCs/>
                <w:sz w:val="28"/>
                <w:szCs w:val="28"/>
              </w:rPr>
              <w:t xml:space="preserve"> </w:t>
            </w:r>
            <w:proofErr w:type="spellStart"/>
            <w:r w:rsidRPr="00070011">
              <w:rPr>
                <w:rFonts w:cs="Times New Roman"/>
                <w:bCs/>
                <w:i/>
                <w:iCs/>
                <w:sz w:val="28"/>
                <w:szCs w:val="28"/>
              </w:rPr>
              <w:t>tiền</w:t>
            </w:r>
            <w:proofErr w:type="spellEnd"/>
            <w:r w:rsidRPr="00070011">
              <w:rPr>
                <w:rFonts w:cs="Times New Roman"/>
                <w:bCs/>
                <w:i/>
                <w:iCs/>
                <w:sz w:val="28"/>
                <w:szCs w:val="28"/>
              </w:rPr>
              <w:t xml:space="preserve"> </w:t>
            </w:r>
            <w:proofErr w:type="spellStart"/>
            <w:r w:rsidRPr="00070011">
              <w:rPr>
                <w:rFonts w:cs="Times New Roman"/>
                <w:bCs/>
                <w:i/>
                <w:iCs/>
                <w:sz w:val="28"/>
                <w:szCs w:val="28"/>
              </w:rPr>
              <w:t>trước</w:t>
            </w:r>
            <w:proofErr w:type="spellEnd"/>
            <w:r w:rsidRPr="00070011">
              <w:rPr>
                <w:rFonts w:cs="Times New Roman"/>
                <w:bCs/>
                <w:i/>
                <w:iCs/>
                <w:sz w:val="28"/>
                <w:szCs w:val="28"/>
              </w:rPr>
              <w:t xml:space="preserve"> N/</w:t>
            </w:r>
            <w:proofErr w:type="spellStart"/>
            <w:r w:rsidRPr="00070011">
              <w:rPr>
                <w:rFonts w:cs="Times New Roman"/>
                <w:bCs/>
                <w:i/>
                <w:iCs/>
                <w:sz w:val="28"/>
                <w:szCs w:val="28"/>
              </w:rPr>
              <w:t>hạn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2.961.896.631</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60.480.000</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3</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proofErr w:type="spellStart"/>
            <w:r w:rsidRPr="00070011">
              <w:rPr>
                <w:rFonts w:cs="Times New Roman"/>
                <w:bCs/>
                <w:i/>
                <w:iCs/>
                <w:sz w:val="28"/>
                <w:szCs w:val="28"/>
              </w:rPr>
              <w:t>Thuế</w:t>
            </w:r>
            <w:proofErr w:type="spellEnd"/>
            <w:r w:rsidRPr="00070011">
              <w:rPr>
                <w:rFonts w:cs="Times New Roman"/>
                <w:bCs/>
                <w:i/>
                <w:iCs/>
                <w:sz w:val="28"/>
                <w:szCs w:val="28"/>
              </w:rPr>
              <w:t xml:space="preserve"> </w:t>
            </w:r>
            <w:proofErr w:type="spellStart"/>
            <w:r w:rsidRPr="00070011">
              <w:rPr>
                <w:rFonts w:cs="Times New Roman"/>
                <w:bCs/>
                <w:i/>
                <w:iCs/>
                <w:sz w:val="28"/>
                <w:szCs w:val="28"/>
              </w:rPr>
              <w:t>và</w:t>
            </w:r>
            <w:proofErr w:type="spellEnd"/>
            <w:r w:rsidRPr="00070011">
              <w:rPr>
                <w:rFonts w:cs="Times New Roman"/>
                <w:bCs/>
                <w:i/>
                <w:iCs/>
                <w:sz w:val="28"/>
                <w:szCs w:val="28"/>
              </w:rPr>
              <w:t xml:space="preserve"> </w:t>
            </w:r>
            <w:proofErr w:type="spellStart"/>
            <w:r w:rsidRPr="00070011">
              <w:rPr>
                <w:rFonts w:cs="Times New Roman"/>
                <w:bCs/>
                <w:i/>
                <w:iCs/>
                <w:sz w:val="28"/>
                <w:szCs w:val="28"/>
              </w:rPr>
              <w:t>các</w:t>
            </w:r>
            <w:proofErr w:type="spellEnd"/>
            <w:r w:rsidRPr="00070011">
              <w:rPr>
                <w:rFonts w:cs="Times New Roman"/>
                <w:bCs/>
                <w:i/>
                <w:iCs/>
                <w:sz w:val="28"/>
                <w:szCs w:val="28"/>
              </w:rPr>
              <w:t xml:space="preserve"> </w:t>
            </w:r>
            <w:proofErr w:type="spellStart"/>
            <w:r w:rsidRPr="00070011">
              <w:rPr>
                <w:rFonts w:cs="Times New Roman"/>
                <w:bCs/>
                <w:i/>
                <w:iCs/>
                <w:sz w:val="28"/>
                <w:szCs w:val="28"/>
              </w:rPr>
              <w:t>khoản</w:t>
            </w:r>
            <w:proofErr w:type="spellEnd"/>
            <w:r w:rsidRPr="00070011">
              <w:rPr>
                <w:rFonts w:cs="Times New Roman"/>
                <w:bCs/>
                <w:i/>
                <w:iCs/>
                <w:sz w:val="28"/>
                <w:szCs w:val="28"/>
              </w:rPr>
              <w:t xml:space="preserve"> </w:t>
            </w:r>
            <w:proofErr w:type="spellStart"/>
            <w:r w:rsidRPr="00070011">
              <w:rPr>
                <w:rFonts w:cs="Times New Roman"/>
                <w:bCs/>
                <w:i/>
                <w:iCs/>
                <w:sz w:val="28"/>
                <w:szCs w:val="28"/>
              </w:rPr>
              <w:t>phải</w:t>
            </w:r>
            <w:proofErr w:type="spellEnd"/>
            <w:r w:rsidRPr="00070011">
              <w:rPr>
                <w:rFonts w:cs="Times New Roman"/>
                <w:bCs/>
                <w:i/>
                <w:iCs/>
                <w:sz w:val="28"/>
                <w:szCs w:val="28"/>
              </w:rPr>
              <w:t xml:space="preserve"> </w:t>
            </w:r>
            <w:proofErr w:type="spellStart"/>
            <w:r w:rsidRPr="00070011">
              <w:rPr>
                <w:rFonts w:cs="Times New Roman"/>
                <w:bCs/>
                <w:i/>
                <w:iCs/>
                <w:sz w:val="28"/>
                <w:szCs w:val="28"/>
              </w:rPr>
              <w:t>nộp</w:t>
            </w:r>
            <w:proofErr w:type="spellEnd"/>
            <w:r w:rsidRPr="00070011">
              <w:rPr>
                <w:rFonts w:cs="Times New Roman"/>
                <w:bCs/>
                <w:i/>
                <w:iCs/>
                <w:sz w:val="28"/>
                <w:szCs w:val="28"/>
              </w:rPr>
              <w:t xml:space="preserve"> NN</w:t>
            </w:r>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3.557.931.794</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1.655.084.212</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4</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proofErr w:type="spellStart"/>
            <w:r w:rsidRPr="00070011">
              <w:rPr>
                <w:rFonts w:cs="Times New Roman"/>
                <w:bCs/>
                <w:i/>
                <w:iCs/>
                <w:sz w:val="28"/>
                <w:szCs w:val="28"/>
              </w:rPr>
              <w:t>Phải</w:t>
            </w:r>
            <w:proofErr w:type="spellEnd"/>
            <w:r w:rsidRPr="00070011">
              <w:rPr>
                <w:rFonts w:cs="Times New Roman"/>
                <w:bCs/>
                <w:i/>
                <w:iCs/>
                <w:sz w:val="28"/>
                <w:szCs w:val="28"/>
              </w:rPr>
              <w:t xml:space="preserve"> </w:t>
            </w:r>
            <w:proofErr w:type="spellStart"/>
            <w:r w:rsidRPr="00070011">
              <w:rPr>
                <w:rFonts w:cs="Times New Roman"/>
                <w:bCs/>
                <w:i/>
                <w:iCs/>
                <w:sz w:val="28"/>
                <w:szCs w:val="28"/>
              </w:rPr>
              <w:t>trả</w:t>
            </w:r>
            <w:proofErr w:type="spellEnd"/>
            <w:r w:rsidRPr="00070011">
              <w:rPr>
                <w:rFonts w:cs="Times New Roman"/>
                <w:bCs/>
                <w:i/>
                <w:iCs/>
                <w:sz w:val="28"/>
                <w:szCs w:val="28"/>
              </w:rPr>
              <w:t xml:space="preserve"> </w:t>
            </w:r>
            <w:proofErr w:type="spellStart"/>
            <w:r w:rsidRPr="00070011">
              <w:rPr>
                <w:rFonts w:cs="Times New Roman"/>
                <w:bCs/>
                <w:i/>
                <w:iCs/>
                <w:sz w:val="28"/>
                <w:szCs w:val="28"/>
              </w:rPr>
              <w:t>người</w:t>
            </w:r>
            <w:proofErr w:type="spellEnd"/>
            <w:r w:rsidRPr="00070011">
              <w:rPr>
                <w:rFonts w:cs="Times New Roman"/>
                <w:bCs/>
                <w:i/>
                <w:iCs/>
                <w:sz w:val="28"/>
                <w:szCs w:val="28"/>
              </w:rPr>
              <w:t xml:space="preserve"> </w:t>
            </w:r>
            <w:proofErr w:type="spellStart"/>
            <w:r w:rsidRPr="00070011">
              <w:rPr>
                <w:rFonts w:cs="Times New Roman"/>
                <w:bCs/>
                <w:i/>
                <w:iCs/>
                <w:sz w:val="28"/>
                <w:szCs w:val="28"/>
              </w:rPr>
              <w:t>lao</w:t>
            </w:r>
            <w:proofErr w:type="spellEnd"/>
            <w:r w:rsidRPr="00070011">
              <w:rPr>
                <w:rFonts w:cs="Times New Roman"/>
                <w:bCs/>
                <w:i/>
                <w:iCs/>
                <w:sz w:val="28"/>
                <w:szCs w:val="28"/>
              </w:rPr>
              <w:t xml:space="preserve"> </w:t>
            </w:r>
            <w:proofErr w:type="spellStart"/>
            <w:r w:rsidRPr="00070011">
              <w:rPr>
                <w:rFonts w:cs="Times New Roman"/>
                <w:bCs/>
                <w:i/>
                <w:iCs/>
                <w:sz w:val="28"/>
                <w:szCs w:val="28"/>
              </w:rPr>
              <w:t>động</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3.979.870.224</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2.710.150.481</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5</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r w:rsidRPr="00070011">
              <w:rPr>
                <w:rFonts w:cs="Times New Roman"/>
                <w:bCs/>
                <w:i/>
                <w:iCs/>
                <w:sz w:val="28"/>
                <w:szCs w:val="28"/>
              </w:rPr>
              <w:t xml:space="preserve">Chi </w:t>
            </w:r>
            <w:proofErr w:type="spellStart"/>
            <w:r w:rsidRPr="00070011">
              <w:rPr>
                <w:rFonts w:cs="Times New Roman"/>
                <w:bCs/>
                <w:i/>
                <w:iCs/>
                <w:sz w:val="28"/>
                <w:szCs w:val="28"/>
              </w:rPr>
              <w:t>phí</w:t>
            </w:r>
            <w:proofErr w:type="spellEnd"/>
            <w:r w:rsidRPr="00070011">
              <w:rPr>
                <w:rFonts w:cs="Times New Roman"/>
                <w:bCs/>
                <w:i/>
                <w:iCs/>
                <w:sz w:val="28"/>
                <w:szCs w:val="28"/>
              </w:rPr>
              <w:t xml:space="preserve"> </w:t>
            </w:r>
            <w:proofErr w:type="spellStart"/>
            <w:r w:rsidRPr="00070011">
              <w:rPr>
                <w:rFonts w:cs="Times New Roman"/>
                <w:bCs/>
                <w:i/>
                <w:iCs/>
                <w:sz w:val="28"/>
                <w:szCs w:val="28"/>
              </w:rPr>
              <w:t>phải</w:t>
            </w:r>
            <w:proofErr w:type="spellEnd"/>
            <w:r w:rsidRPr="00070011">
              <w:rPr>
                <w:rFonts w:cs="Times New Roman"/>
                <w:bCs/>
                <w:i/>
                <w:iCs/>
                <w:sz w:val="28"/>
                <w:szCs w:val="28"/>
              </w:rPr>
              <w:t xml:space="preserve"> </w:t>
            </w:r>
            <w:proofErr w:type="spellStart"/>
            <w:r w:rsidRPr="00070011">
              <w:rPr>
                <w:rFonts w:cs="Times New Roman"/>
                <w:bCs/>
                <w:i/>
                <w:iCs/>
                <w:sz w:val="28"/>
                <w:szCs w:val="28"/>
              </w:rPr>
              <w:t>trả</w:t>
            </w:r>
            <w:proofErr w:type="spellEnd"/>
            <w:r w:rsidRPr="00070011">
              <w:rPr>
                <w:rFonts w:cs="Times New Roman"/>
                <w:bCs/>
                <w:i/>
                <w:iCs/>
                <w:sz w:val="28"/>
                <w:szCs w:val="28"/>
              </w:rPr>
              <w:t xml:space="preserve"> </w:t>
            </w:r>
            <w:proofErr w:type="spellStart"/>
            <w:r w:rsidRPr="00070011">
              <w:rPr>
                <w:rFonts w:cs="Times New Roman"/>
                <w:bCs/>
                <w:i/>
                <w:iCs/>
                <w:sz w:val="28"/>
                <w:szCs w:val="28"/>
              </w:rPr>
              <w:t>ngắn</w:t>
            </w:r>
            <w:proofErr w:type="spellEnd"/>
            <w:r w:rsidRPr="00070011">
              <w:rPr>
                <w:rFonts w:cs="Times New Roman"/>
                <w:bCs/>
                <w:i/>
                <w:iCs/>
                <w:sz w:val="28"/>
                <w:szCs w:val="28"/>
              </w:rPr>
              <w:t xml:space="preserve"> </w:t>
            </w:r>
            <w:proofErr w:type="spellStart"/>
            <w:r w:rsidRPr="00070011">
              <w:rPr>
                <w:rFonts w:cs="Times New Roman"/>
                <w:bCs/>
                <w:i/>
                <w:iCs/>
                <w:sz w:val="28"/>
                <w:szCs w:val="28"/>
              </w:rPr>
              <w:t>hạn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6.322.418.993</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4.059.805.084</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6</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proofErr w:type="spellStart"/>
            <w:r w:rsidRPr="00070011">
              <w:rPr>
                <w:rFonts w:cs="Times New Roman"/>
                <w:bCs/>
                <w:i/>
                <w:iCs/>
                <w:sz w:val="28"/>
                <w:szCs w:val="28"/>
              </w:rPr>
              <w:t>Phải</w:t>
            </w:r>
            <w:proofErr w:type="spellEnd"/>
            <w:r w:rsidRPr="00070011">
              <w:rPr>
                <w:rFonts w:cs="Times New Roman"/>
                <w:bCs/>
                <w:i/>
                <w:iCs/>
                <w:sz w:val="28"/>
                <w:szCs w:val="28"/>
              </w:rPr>
              <w:t xml:space="preserve"> </w:t>
            </w:r>
            <w:proofErr w:type="spellStart"/>
            <w:r w:rsidRPr="00070011">
              <w:rPr>
                <w:rFonts w:cs="Times New Roman"/>
                <w:bCs/>
                <w:i/>
                <w:iCs/>
                <w:sz w:val="28"/>
                <w:szCs w:val="28"/>
              </w:rPr>
              <w:t>trả</w:t>
            </w:r>
            <w:proofErr w:type="spellEnd"/>
            <w:r w:rsidRPr="00070011">
              <w:rPr>
                <w:rFonts w:cs="Times New Roman"/>
                <w:bCs/>
                <w:i/>
                <w:iCs/>
                <w:sz w:val="28"/>
                <w:szCs w:val="28"/>
              </w:rPr>
              <w:t xml:space="preserve"> </w:t>
            </w:r>
            <w:proofErr w:type="spellStart"/>
            <w:r w:rsidRPr="00070011">
              <w:rPr>
                <w:rFonts w:cs="Times New Roman"/>
                <w:bCs/>
                <w:i/>
                <w:iCs/>
                <w:sz w:val="28"/>
                <w:szCs w:val="28"/>
              </w:rPr>
              <w:t>ngắn</w:t>
            </w:r>
            <w:proofErr w:type="spellEnd"/>
            <w:r w:rsidRPr="00070011">
              <w:rPr>
                <w:rFonts w:cs="Times New Roman"/>
                <w:bCs/>
                <w:i/>
                <w:iCs/>
                <w:sz w:val="28"/>
                <w:szCs w:val="28"/>
              </w:rPr>
              <w:t xml:space="preserve"> </w:t>
            </w:r>
            <w:proofErr w:type="spellStart"/>
            <w:r w:rsidRPr="00070011">
              <w:rPr>
                <w:rFonts w:cs="Times New Roman"/>
                <w:bCs/>
                <w:i/>
                <w:iCs/>
                <w:sz w:val="28"/>
                <w:szCs w:val="28"/>
              </w:rPr>
              <w:t>hạn</w:t>
            </w:r>
            <w:proofErr w:type="spellEnd"/>
            <w:r w:rsidRPr="00070011">
              <w:rPr>
                <w:rFonts w:cs="Times New Roman"/>
                <w:bCs/>
                <w:i/>
                <w:iCs/>
                <w:sz w:val="28"/>
                <w:szCs w:val="28"/>
              </w:rPr>
              <w:t xml:space="preserve"> </w:t>
            </w:r>
            <w:proofErr w:type="spellStart"/>
            <w:r w:rsidRPr="00070011">
              <w:rPr>
                <w:rFonts w:cs="Times New Roman"/>
                <w:bCs/>
                <w:i/>
                <w:iCs/>
                <w:sz w:val="28"/>
                <w:szCs w:val="28"/>
              </w:rPr>
              <w:t>khác</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18.648.290.095</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15.470.034.899</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7</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r w:rsidRPr="00070011">
              <w:rPr>
                <w:rFonts w:cs="Times New Roman"/>
                <w:bCs/>
                <w:i/>
                <w:iCs/>
                <w:sz w:val="28"/>
                <w:szCs w:val="28"/>
              </w:rPr>
              <w:t xml:space="preserve">Vay </w:t>
            </w:r>
            <w:proofErr w:type="spellStart"/>
            <w:r w:rsidRPr="00070011">
              <w:rPr>
                <w:rFonts w:cs="Times New Roman"/>
                <w:bCs/>
                <w:i/>
                <w:iCs/>
                <w:sz w:val="28"/>
                <w:szCs w:val="28"/>
              </w:rPr>
              <w:t>và</w:t>
            </w:r>
            <w:proofErr w:type="spellEnd"/>
            <w:r w:rsidRPr="00070011">
              <w:rPr>
                <w:rFonts w:cs="Times New Roman"/>
                <w:bCs/>
                <w:i/>
                <w:iCs/>
                <w:sz w:val="28"/>
                <w:szCs w:val="28"/>
              </w:rPr>
              <w:t xml:space="preserve"> </w:t>
            </w:r>
            <w:proofErr w:type="spellStart"/>
            <w:r w:rsidRPr="00070011">
              <w:rPr>
                <w:rFonts w:cs="Times New Roman"/>
                <w:bCs/>
                <w:i/>
                <w:iCs/>
                <w:sz w:val="28"/>
                <w:szCs w:val="28"/>
              </w:rPr>
              <w:t>nợ</w:t>
            </w:r>
            <w:proofErr w:type="spellEnd"/>
            <w:r w:rsidRPr="00070011">
              <w:rPr>
                <w:rFonts w:cs="Times New Roman"/>
                <w:bCs/>
                <w:i/>
                <w:iCs/>
                <w:sz w:val="28"/>
                <w:szCs w:val="28"/>
              </w:rPr>
              <w:t xml:space="preserve"> </w:t>
            </w:r>
            <w:proofErr w:type="spellStart"/>
            <w:r w:rsidRPr="00070011">
              <w:rPr>
                <w:rFonts w:cs="Times New Roman"/>
                <w:bCs/>
                <w:i/>
                <w:iCs/>
                <w:sz w:val="28"/>
                <w:szCs w:val="28"/>
              </w:rPr>
              <w:t>thuê</w:t>
            </w:r>
            <w:proofErr w:type="spellEnd"/>
            <w:r w:rsidRPr="00070011">
              <w:rPr>
                <w:rFonts w:cs="Times New Roman"/>
                <w:bCs/>
                <w:i/>
                <w:iCs/>
                <w:sz w:val="28"/>
                <w:szCs w:val="28"/>
              </w:rPr>
              <w:t xml:space="preserve"> </w:t>
            </w:r>
            <w:proofErr w:type="spellStart"/>
            <w:r w:rsidRPr="00070011">
              <w:rPr>
                <w:rFonts w:cs="Times New Roman"/>
                <w:bCs/>
                <w:i/>
                <w:iCs/>
                <w:sz w:val="28"/>
                <w:szCs w:val="28"/>
              </w:rPr>
              <w:t>tài</w:t>
            </w:r>
            <w:proofErr w:type="spellEnd"/>
            <w:r w:rsidRPr="00070011">
              <w:rPr>
                <w:rFonts w:cs="Times New Roman"/>
                <w:bCs/>
                <w:i/>
                <w:iCs/>
                <w:sz w:val="28"/>
                <w:szCs w:val="28"/>
              </w:rPr>
              <w:t xml:space="preserve"> </w:t>
            </w:r>
            <w:proofErr w:type="spellStart"/>
            <w:r w:rsidRPr="00070011">
              <w:rPr>
                <w:rFonts w:cs="Times New Roman"/>
                <w:bCs/>
                <w:i/>
                <w:iCs/>
                <w:sz w:val="28"/>
                <w:szCs w:val="28"/>
              </w:rPr>
              <w:t>chính</w:t>
            </w:r>
            <w:proofErr w:type="spellEnd"/>
            <w:r w:rsidRPr="00070011">
              <w:rPr>
                <w:rFonts w:cs="Times New Roman"/>
                <w:bCs/>
                <w:i/>
                <w:iCs/>
                <w:sz w:val="28"/>
                <w:szCs w:val="28"/>
              </w:rPr>
              <w:t xml:space="preserve"> </w:t>
            </w:r>
            <w:r w:rsidR="00070011">
              <w:rPr>
                <w:rFonts w:cs="Times New Roman"/>
                <w:bCs/>
                <w:i/>
                <w:iCs/>
                <w:sz w:val="28"/>
                <w:szCs w:val="28"/>
              </w:rPr>
              <w:t>NH</w:t>
            </w:r>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311.139.422.973</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448.020.678.020</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8</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i/>
                <w:iCs/>
                <w:sz w:val="28"/>
                <w:szCs w:val="28"/>
              </w:rPr>
            </w:pPr>
            <w:proofErr w:type="spellStart"/>
            <w:r w:rsidRPr="00070011">
              <w:rPr>
                <w:rFonts w:cs="Times New Roman"/>
                <w:bCs/>
                <w:i/>
                <w:iCs/>
                <w:sz w:val="28"/>
                <w:szCs w:val="28"/>
              </w:rPr>
              <w:t>Quỹ</w:t>
            </w:r>
            <w:proofErr w:type="spellEnd"/>
            <w:r w:rsidRPr="00070011">
              <w:rPr>
                <w:rFonts w:cs="Times New Roman"/>
                <w:bCs/>
                <w:i/>
                <w:iCs/>
                <w:sz w:val="28"/>
                <w:szCs w:val="28"/>
              </w:rPr>
              <w:t xml:space="preserve"> </w:t>
            </w:r>
            <w:proofErr w:type="spellStart"/>
            <w:r w:rsidRPr="00070011">
              <w:rPr>
                <w:rFonts w:cs="Times New Roman"/>
                <w:bCs/>
                <w:i/>
                <w:iCs/>
                <w:sz w:val="28"/>
                <w:szCs w:val="28"/>
              </w:rPr>
              <w:t>khen</w:t>
            </w:r>
            <w:proofErr w:type="spellEnd"/>
            <w:r w:rsidRPr="00070011">
              <w:rPr>
                <w:rFonts w:cs="Times New Roman"/>
                <w:bCs/>
                <w:i/>
                <w:iCs/>
                <w:sz w:val="28"/>
                <w:szCs w:val="28"/>
              </w:rPr>
              <w:t xml:space="preserve"> </w:t>
            </w:r>
            <w:proofErr w:type="spellStart"/>
            <w:r w:rsidRPr="00070011">
              <w:rPr>
                <w:rFonts w:cs="Times New Roman"/>
                <w:bCs/>
                <w:i/>
                <w:iCs/>
                <w:sz w:val="28"/>
                <w:szCs w:val="28"/>
              </w:rPr>
              <w:t>thưởng</w:t>
            </w:r>
            <w:proofErr w:type="spellEnd"/>
            <w:r w:rsidRPr="00070011">
              <w:rPr>
                <w:rFonts w:cs="Times New Roman"/>
                <w:bCs/>
                <w:i/>
                <w:iCs/>
                <w:sz w:val="28"/>
                <w:szCs w:val="28"/>
              </w:rPr>
              <w:t xml:space="preserve">, </w:t>
            </w:r>
            <w:proofErr w:type="spellStart"/>
            <w:r w:rsidRPr="00070011">
              <w:rPr>
                <w:rFonts w:cs="Times New Roman"/>
                <w:bCs/>
                <w:i/>
                <w:iCs/>
                <w:sz w:val="28"/>
                <w:szCs w:val="28"/>
              </w:rPr>
              <w:t>phúc</w:t>
            </w:r>
            <w:proofErr w:type="spellEnd"/>
            <w:r w:rsidRPr="00070011">
              <w:rPr>
                <w:rFonts w:cs="Times New Roman"/>
                <w:bCs/>
                <w:i/>
                <w:iCs/>
                <w:sz w:val="28"/>
                <w:szCs w:val="28"/>
              </w:rPr>
              <w:t xml:space="preserve"> </w:t>
            </w:r>
            <w:proofErr w:type="spellStart"/>
            <w:r w:rsidRPr="00070011">
              <w:rPr>
                <w:rFonts w:cs="Times New Roman"/>
                <w:bCs/>
                <w:i/>
                <w:iCs/>
                <w:sz w:val="28"/>
                <w:szCs w:val="28"/>
              </w:rPr>
              <w:t>lợi</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341.210.449</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2.463.256.139</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bCs/>
                <w:sz w:val="28"/>
                <w:szCs w:val="28"/>
              </w:rPr>
            </w:pPr>
            <w:r w:rsidRPr="00070011">
              <w:rPr>
                <w:rFonts w:cs="Times New Roman"/>
                <w:bCs/>
                <w:sz w:val="28"/>
                <w:szCs w:val="28"/>
              </w:rPr>
              <w:t>II</w:t>
            </w: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both"/>
              <w:rPr>
                <w:rFonts w:cs="Times New Roman"/>
                <w:b/>
                <w:bCs/>
                <w:sz w:val="28"/>
                <w:szCs w:val="28"/>
              </w:rPr>
            </w:pPr>
            <w:proofErr w:type="spellStart"/>
            <w:r w:rsidRPr="00070011">
              <w:rPr>
                <w:rFonts w:cs="Times New Roman"/>
                <w:bCs/>
                <w:sz w:val="28"/>
                <w:szCs w:val="28"/>
              </w:rPr>
              <w:t>Nợ</w:t>
            </w:r>
            <w:proofErr w:type="spellEnd"/>
            <w:r w:rsidRPr="00070011">
              <w:rPr>
                <w:rFonts w:cs="Times New Roman"/>
                <w:bCs/>
                <w:sz w:val="28"/>
                <w:szCs w:val="28"/>
              </w:rPr>
              <w:t xml:space="preserve"> </w:t>
            </w:r>
            <w:proofErr w:type="spellStart"/>
            <w:r w:rsidRPr="00070011">
              <w:rPr>
                <w:rFonts w:cs="Times New Roman"/>
                <w:bCs/>
                <w:sz w:val="28"/>
                <w:szCs w:val="28"/>
              </w:rPr>
              <w:t>dài</w:t>
            </w:r>
            <w:proofErr w:type="spellEnd"/>
            <w:r w:rsidRPr="00070011">
              <w:rPr>
                <w:rFonts w:cs="Times New Roman"/>
                <w:bCs/>
                <w:sz w:val="28"/>
                <w:szCs w:val="28"/>
              </w:rPr>
              <w:t xml:space="preserve"> </w:t>
            </w:r>
            <w:proofErr w:type="spellStart"/>
            <w:r w:rsidRPr="00070011">
              <w:rPr>
                <w:rFonts w:cs="Times New Roman"/>
                <w:bCs/>
                <w:sz w:val="28"/>
                <w:szCs w:val="28"/>
              </w:rPr>
              <w:t>hạn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0</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0</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sz w:val="28"/>
                <w:szCs w:val="28"/>
              </w:rPr>
            </w:pPr>
            <w:r w:rsidRPr="00070011">
              <w:rPr>
                <w:rFonts w:cs="Times New Roman"/>
                <w:b/>
                <w:sz w:val="28"/>
                <w:szCs w:val="28"/>
              </w:rPr>
              <w:t>B</w:t>
            </w: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both"/>
              <w:rPr>
                <w:rFonts w:cs="Times New Roman"/>
                <w:b/>
                <w:sz w:val="28"/>
                <w:szCs w:val="28"/>
              </w:rPr>
            </w:pPr>
            <w:proofErr w:type="spellStart"/>
            <w:r w:rsidRPr="00070011">
              <w:rPr>
                <w:rFonts w:cs="Times New Roman"/>
                <w:b/>
                <w:sz w:val="28"/>
                <w:szCs w:val="28"/>
              </w:rPr>
              <w:t>Vốn</w:t>
            </w:r>
            <w:proofErr w:type="spellEnd"/>
            <w:r w:rsidRPr="00070011">
              <w:rPr>
                <w:rFonts w:cs="Times New Roman"/>
                <w:b/>
                <w:sz w:val="28"/>
                <w:szCs w:val="28"/>
              </w:rPr>
              <w:t xml:space="preserve"> </w:t>
            </w:r>
            <w:proofErr w:type="spellStart"/>
            <w:r w:rsidRPr="00070011">
              <w:rPr>
                <w:rFonts w:cs="Times New Roman"/>
                <w:b/>
                <w:sz w:val="28"/>
                <w:szCs w:val="28"/>
              </w:rPr>
              <w:t>chủ</w:t>
            </w:r>
            <w:proofErr w:type="spellEnd"/>
            <w:r w:rsidRPr="00070011">
              <w:rPr>
                <w:rFonts w:cs="Times New Roman"/>
                <w:b/>
                <w:sz w:val="28"/>
                <w:szCs w:val="28"/>
              </w:rPr>
              <w:t xml:space="preserve"> </w:t>
            </w:r>
            <w:proofErr w:type="spellStart"/>
            <w:r w:rsidRPr="00070011">
              <w:rPr>
                <w:rFonts w:cs="Times New Roman"/>
                <w:b/>
                <w:sz w:val="28"/>
                <w:szCs w:val="28"/>
              </w:rPr>
              <w:t>sở</w:t>
            </w:r>
            <w:proofErr w:type="spellEnd"/>
            <w:r w:rsidRPr="00070011">
              <w:rPr>
                <w:rFonts w:cs="Times New Roman"/>
                <w:b/>
                <w:sz w:val="28"/>
                <w:szCs w:val="28"/>
              </w:rPr>
              <w:t xml:space="preserve"> </w:t>
            </w:r>
            <w:proofErr w:type="spellStart"/>
            <w:r w:rsidRPr="00070011">
              <w:rPr>
                <w:rFonts w:cs="Times New Roman"/>
                <w:b/>
                <w:sz w:val="28"/>
                <w:szCs w:val="28"/>
              </w:rPr>
              <w:t>hữu</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
                <w:sz w:val="28"/>
                <w:szCs w:val="28"/>
              </w:rPr>
            </w:pPr>
            <w:r w:rsidRPr="00070011">
              <w:rPr>
                <w:rFonts w:cs="Times New Roman"/>
                <w:b/>
                <w:sz w:val="28"/>
                <w:szCs w:val="28"/>
              </w:rPr>
              <w:t>645.017.129.869</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
                <w:sz w:val="28"/>
                <w:szCs w:val="28"/>
              </w:rPr>
            </w:pPr>
            <w:r w:rsidRPr="00070011">
              <w:rPr>
                <w:rFonts w:cs="Times New Roman"/>
                <w:b/>
                <w:sz w:val="28"/>
                <w:szCs w:val="28"/>
              </w:rPr>
              <w:t>641.</w:t>
            </w:r>
            <w:r w:rsidR="00617797" w:rsidRPr="00070011">
              <w:rPr>
                <w:rFonts w:cs="Times New Roman"/>
                <w:b/>
                <w:sz w:val="28"/>
                <w:szCs w:val="28"/>
              </w:rPr>
              <w:t>626.907.770</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bCs/>
                <w:sz w:val="28"/>
                <w:szCs w:val="28"/>
              </w:rPr>
            </w:pPr>
            <w:r w:rsidRPr="00070011">
              <w:rPr>
                <w:rFonts w:cs="Times New Roman"/>
                <w:bCs/>
                <w:sz w:val="28"/>
                <w:szCs w:val="28"/>
              </w:rPr>
              <w:t>I</w:t>
            </w: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both"/>
              <w:rPr>
                <w:rFonts w:cs="Times New Roman"/>
                <w:b/>
                <w:bCs/>
                <w:sz w:val="28"/>
                <w:szCs w:val="28"/>
              </w:rPr>
            </w:pPr>
            <w:proofErr w:type="spellStart"/>
            <w:r w:rsidRPr="00070011">
              <w:rPr>
                <w:rFonts w:cs="Times New Roman"/>
                <w:bCs/>
                <w:sz w:val="28"/>
                <w:szCs w:val="28"/>
              </w:rPr>
              <w:t>Vốn</w:t>
            </w:r>
            <w:proofErr w:type="spellEnd"/>
            <w:r w:rsidRPr="00070011">
              <w:rPr>
                <w:rFonts w:cs="Times New Roman"/>
                <w:bCs/>
                <w:sz w:val="28"/>
                <w:szCs w:val="28"/>
              </w:rPr>
              <w:t xml:space="preserve"> </w:t>
            </w:r>
            <w:proofErr w:type="spellStart"/>
            <w:r w:rsidRPr="00070011">
              <w:rPr>
                <w:rFonts w:cs="Times New Roman"/>
                <w:bCs/>
                <w:sz w:val="28"/>
                <w:szCs w:val="28"/>
              </w:rPr>
              <w:t>chủ</w:t>
            </w:r>
            <w:proofErr w:type="spellEnd"/>
            <w:r w:rsidRPr="00070011">
              <w:rPr>
                <w:rFonts w:cs="Times New Roman"/>
                <w:bCs/>
                <w:sz w:val="28"/>
                <w:szCs w:val="28"/>
              </w:rPr>
              <w:t xml:space="preserve"> </w:t>
            </w:r>
            <w:proofErr w:type="spellStart"/>
            <w:r w:rsidRPr="00070011">
              <w:rPr>
                <w:rFonts w:cs="Times New Roman"/>
                <w:bCs/>
                <w:sz w:val="28"/>
                <w:szCs w:val="28"/>
              </w:rPr>
              <w:t>sở</w:t>
            </w:r>
            <w:proofErr w:type="spellEnd"/>
            <w:r w:rsidRPr="00070011">
              <w:rPr>
                <w:rFonts w:cs="Times New Roman"/>
                <w:bCs/>
                <w:sz w:val="28"/>
                <w:szCs w:val="28"/>
              </w:rPr>
              <w:t xml:space="preserve"> </w:t>
            </w:r>
            <w:proofErr w:type="spellStart"/>
            <w:r w:rsidRPr="00070011">
              <w:rPr>
                <w:rFonts w:cs="Times New Roman"/>
                <w:bCs/>
                <w:sz w:val="28"/>
                <w:szCs w:val="28"/>
              </w:rPr>
              <w:t>hữu</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645.017.129.869</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sz w:val="28"/>
                <w:szCs w:val="28"/>
              </w:rPr>
            </w:pPr>
            <w:r w:rsidRPr="00070011">
              <w:rPr>
                <w:rFonts w:cs="Times New Roman"/>
                <w:bCs/>
                <w:sz w:val="28"/>
                <w:szCs w:val="28"/>
              </w:rPr>
              <w:t>641.</w:t>
            </w:r>
            <w:r w:rsidR="00617797" w:rsidRPr="00070011">
              <w:rPr>
                <w:rFonts w:cs="Times New Roman"/>
                <w:bCs/>
                <w:sz w:val="28"/>
                <w:szCs w:val="28"/>
              </w:rPr>
              <w:t>626.907.770</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1</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rPr>
                <w:rFonts w:cs="Times New Roman"/>
                <w:bCs/>
                <w:i/>
                <w:iCs/>
                <w:sz w:val="28"/>
                <w:szCs w:val="28"/>
              </w:rPr>
            </w:pPr>
            <w:proofErr w:type="spellStart"/>
            <w:r w:rsidRPr="00070011">
              <w:rPr>
                <w:rFonts w:cs="Times New Roman"/>
                <w:bCs/>
                <w:i/>
                <w:iCs/>
                <w:sz w:val="28"/>
                <w:szCs w:val="28"/>
              </w:rPr>
              <w:t>Vốn</w:t>
            </w:r>
            <w:proofErr w:type="spellEnd"/>
            <w:r w:rsidRPr="00070011">
              <w:rPr>
                <w:rFonts w:cs="Times New Roman"/>
                <w:bCs/>
                <w:i/>
                <w:iCs/>
                <w:sz w:val="28"/>
                <w:szCs w:val="28"/>
              </w:rPr>
              <w:t xml:space="preserve"> </w:t>
            </w:r>
            <w:proofErr w:type="spellStart"/>
            <w:r w:rsidRPr="00070011">
              <w:rPr>
                <w:rFonts w:cs="Times New Roman"/>
                <w:bCs/>
                <w:i/>
                <w:iCs/>
                <w:sz w:val="28"/>
                <w:szCs w:val="28"/>
              </w:rPr>
              <w:t>góp</w:t>
            </w:r>
            <w:proofErr w:type="spellEnd"/>
            <w:r w:rsidRPr="00070011">
              <w:rPr>
                <w:rFonts w:cs="Times New Roman"/>
                <w:bCs/>
                <w:i/>
                <w:iCs/>
                <w:sz w:val="28"/>
                <w:szCs w:val="28"/>
              </w:rPr>
              <w:t xml:space="preserve"> </w:t>
            </w:r>
            <w:proofErr w:type="spellStart"/>
            <w:r w:rsidRPr="00070011">
              <w:rPr>
                <w:rFonts w:cs="Times New Roman"/>
                <w:bCs/>
                <w:i/>
                <w:iCs/>
                <w:sz w:val="28"/>
                <w:szCs w:val="28"/>
              </w:rPr>
              <w:t>của</w:t>
            </w:r>
            <w:proofErr w:type="spellEnd"/>
            <w:r w:rsidRPr="00070011">
              <w:rPr>
                <w:rFonts w:cs="Times New Roman"/>
                <w:bCs/>
                <w:i/>
                <w:iCs/>
                <w:sz w:val="28"/>
                <w:szCs w:val="28"/>
              </w:rPr>
              <w:t xml:space="preserve"> </w:t>
            </w:r>
            <w:proofErr w:type="spellStart"/>
            <w:r w:rsidRPr="00070011">
              <w:rPr>
                <w:rFonts w:cs="Times New Roman"/>
                <w:bCs/>
                <w:i/>
                <w:iCs/>
                <w:sz w:val="28"/>
                <w:szCs w:val="28"/>
              </w:rPr>
              <w:t>chủ</w:t>
            </w:r>
            <w:proofErr w:type="spellEnd"/>
            <w:r w:rsidRPr="00070011">
              <w:rPr>
                <w:rFonts w:cs="Times New Roman"/>
                <w:bCs/>
                <w:i/>
                <w:iCs/>
                <w:sz w:val="28"/>
                <w:szCs w:val="28"/>
              </w:rPr>
              <w:t xml:space="preserve"> </w:t>
            </w:r>
            <w:proofErr w:type="spellStart"/>
            <w:r w:rsidRPr="00070011">
              <w:rPr>
                <w:rFonts w:cs="Times New Roman"/>
                <w:bCs/>
                <w:i/>
                <w:iCs/>
                <w:sz w:val="28"/>
                <w:szCs w:val="28"/>
              </w:rPr>
              <w:t>sở</w:t>
            </w:r>
            <w:proofErr w:type="spellEnd"/>
            <w:r w:rsidRPr="00070011">
              <w:rPr>
                <w:rFonts w:cs="Times New Roman"/>
                <w:bCs/>
                <w:i/>
                <w:iCs/>
                <w:sz w:val="28"/>
                <w:szCs w:val="28"/>
              </w:rPr>
              <w:t xml:space="preserve"> </w:t>
            </w:r>
            <w:proofErr w:type="spellStart"/>
            <w:r w:rsidRPr="00070011">
              <w:rPr>
                <w:rFonts w:cs="Times New Roman"/>
                <w:bCs/>
                <w:i/>
                <w:iCs/>
                <w:sz w:val="28"/>
                <w:szCs w:val="28"/>
              </w:rPr>
              <w:t>hữu</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551.135.950.000</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551.135.950.000</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2</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rPr>
                <w:rFonts w:cs="Times New Roman"/>
                <w:bCs/>
                <w:i/>
                <w:iCs/>
                <w:sz w:val="28"/>
                <w:szCs w:val="28"/>
              </w:rPr>
            </w:pPr>
            <w:proofErr w:type="spellStart"/>
            <w:r w:rsidRPr="00070011">
              <w:rPr>
                <w:rFonts w:cs="Times New Roman"/>
                <w:bCs/>
                <w:i/>
                <w:iCs/>
                <w:sz w:val="28"/>
                <w:szCs w:val="28"/>
              </w:rPr>
              <w:t>Thặng</w:t>
            </w:r>
            <w:proofErr w:type="spellEnd"/>
            <w:r w:rsidRPr="00070011">
              <w:rPr>
                <w:rFonts w:cs="Times New Roman"/>
                <w:bCs/>
                <w:i/>
                <w:iCs/>
                <w:sz w:val="28"/>
                <w:szCs w:val="28"/>
              </w:rPr>
              <w:t xml:space="preserve"> </w:t>
            </w:r>
            <w:proofErr w:type="spellStart"/>
            <w:r w:rsidRPr="00070011">
              <w:rPr>
                <w:rFonts w:cs="Times New Roman"/>
                <w:bCs/>
                <w:i/>
                <w:iCs/>
                <w:sz w:val="28"/>
                <w:szCs w:val="28"/>
              </w:rPr>
              <w:t>dư</w:t>
            </w:r>
            <w:proofErr w:type="spellEnd"/>
            <w:r w:rsidRPr="00070011">
              <w:rPr>
                <w:rFonts w:cs="Times New Roman"/>
                <w:bCs/>
                <w:i/>
                <w:iCs/>
                <w:sz w:val="28"/>
                <w:szCs w:val="28"/>
              </w:rPr>
              <w:t xml:space="preserve"> </w:t>
            </w:r>
            <w:proofErr w:type="spellStart"/>
            <w:r w:rsidRPr="00070011">
              <w:rPr>
                <w:rFonts w:cs="Times New Roman"/>
                <w:bCs/>
                <w:i/>
                <w:iCs/>
                <w:sz w:val="28"/>
                <w:szCs w:val="28"/>
              </w:rPr>
              <w:t>vốn</w:t>
            </w:r>
            <w:proofErr w:type="spellEnd"/>
            <w:r w:rsidRPr="00070011">
              <w:rPr>
                <w:rFonts w:cs="Times New Roman"/>
                <w:bCs/>
                <w:i/>
                <w:iCs/>
                <w:sz w:val="28"/>
                <w:szCs w:val="28"/>
              </w:rPr>
              <w:t xml:space="preserve"> </w:t>
            </w:r>
            <w:proofErr w:type="spellStart"/>
            <w:r w:rsidRPr="00070011">
              <w:rPr>
                <w:rFonts w:cs="Times New Roman"/>
                <w:bCs/>
                <w:i/>
                <w:iCs/>
                <w:sz w:val="28"/>
                <w:szCs w:val="28"/>
              </w:rPr>
              <w:t>cổ</w:t>
            </w:r>
            <w:proofErr w:type="spellEnd"/>
            <w:r w:rsidRPr="00070011">
              <w:rPr>
                <w:rFonts w:cs="Times New Roman"/>
                <w:bCs/>
                <w:i/>
                <w:iCs/>
                <w:sz w:val="28"/>
                <w:szCs w:val="28"/>
              </w:rPr>
              <w:t xml:space="preserve"> </w:t>
            </w:r>
            <w:proofErr w:type="spellStart"/>
            <w:r w:rsidRPr="00070011">
              <w:rPr>
                <w:rFonts w:cs="Times New Roman"/>
                <w:bCs/>
                <w:i/>
                <w:iCs/>
                <w:sz w:val="28"/>
                <w:szCs w:val="28"/>
              </w:rPr>
              <w:t>phần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11.999.994.000</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11.999.994.000</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3</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rPr>
                <w:rFonts w:cs="Times New Roman"/>
                <w:bCs/>
                <w:i/>
                <w:iCs/>
                <w:sz w:val="28"/>
                <w:szCs w:val="28"/>
              </w:rPr>
            </w:pPr>
            <w:proofErr w:type="spellStart"/>
            <w:r w:rsidRPr="00070011">
              <w:rPr>
                <w:rFonts w:cs="Times New Roman"/>
                <w:bCs/>
                <w:i/>
                <w:iCs/>
                <w:sz w:val="28"/>
                <w:szCs w:val="28"/>
              </w:rPr>
              <w:t>Quỹ</w:t>
            </w:r>
            <w:proofErr w:type="spellEnd"/>
            <w:r w:rsidRPr="00070011">
              <w:rPr>
                <w:rFonts w:cs="Times New Roman"/>
                <w:bCs/>
                <w:i/>
                <w:iCs/>
                <w:sz w:val="28"/>
                <w:szCs w:val="28"/>
              </w:rPr>
              <w:t xml:space="preserve"> </w:t>
            </w:r>
            <w:proofErr w:type="spellStart"/>
            <w:r w:rsidRPr="00070011">
              <w:rPr>
                <w:rFonts w:cs="Times New Roman"/>
                <w:bCs/>
                <w:i/>
                <w:iCs/>
                <w:sz w:val="28"/>
                <w:szCs w:val="28"/>
              </w:rPr>
              <w:t>đầu</w:t>
            </w:r>
            <w:proofErr w:type="spellEnd"/>
            <w:r w:rsidRPr="00070011">
              <w:rPr>
                <w:rFonts w:cs="Times New Roman"/>
                <w:bCs/>
                <w:i/>
                <w:iCs/>
                <w:sz w:val="28"/>
                <w:szCs w:val="28"/>
              </w:rPr>
              <w:t xml:space="preserve"> </w:t>
            </w:r>
            <w:proofErr w:type="spellStart"/>
            <w:r w:rsidRPr="00070011">
              <w:rPr>
                <w:rFonts w:cs="Times New Roman"/>
                <w:bCs/>
                <w:i/>
                <w:iCs/>
                <w:sz w:val="28"/>
                <w:szCs w:val="28"/>
              </w:rPr>
              <w:t>tư</w:t>
            </w:r>
            <w:proofErr w:type="spellEnd"/>
            <w:r w:rsidRPr="00070011">
              <w:rPr>
                <w:rFonts w:cs="Times New Roman"/>
                <w:bCs/>
                <w:i/>
                <w:iCs/>
                <w:sz w:val="28"/>
                <w:szCs w:val="28"/>
              </w:rPr>
              <w:t xml:space="preserve"> </w:t>
            </w:r>
            <w:proofErr w:type="spellStart"/>
            <w:r w:rsidRPr="00070011">
              <w:rPr>
                <w:rFonts w:cs="Times New Roman"/>
                <w:bCs/>
                <w:i/>
                <w:iCs/>
                <w:sz w:val="28"/>
                <w:szCs w:val="28"/>
              </w:rPr>
              <w:t>phát</w:t>
            </w:r>
            <w:proofErr w:type="spellEnd"/>
            <w:r w:rsidRPr="00070011">
              <w:rPr>
                <w:rFonts w:cs="Times New Roman"/>
                <w:bCs/>
                <w:i/>
                <w:iCs/>
                <w:sz w:val="28"/>
                <w:szCs w:val="28"/>
              </w:rPr>
              <w:t xml:space="preserve"> </w:t>
            </w:r>
            <w:proofErr w:type="spellStart"/>
            <w:r w:rsidRPr="00070011">
              <w:rPr>
                <w:rFonts w:cs="Times New Roman"/>
                <w:bCs/>
                <w:i/>
                <w:iCs/>
                <w:sz w:val="28"/>
                <w:szCs w:val="28"/>
              </w:rPr>
              <w:t>triển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100.837.039.040</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100.837.039.040</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r w:rsidRPr="00070011">
              <w:rPr>
                <w:rFonts w:cs="Times New Roman"/>
                <w:bCs/>
                <w:i/>
                <w:iCs/>
                <w:sz w:val="28"/>
                <w:szCs w:val="28"/>
              </w:rPr>
              <w:t>4</w:t>
            </w: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rPr>
                <w:rFonts w:cs="Times New Roman"/>
                <w:bCs/>
                <w:i/>
                <w:iCs/>
                <w:sz w:val="28"/>
                <w:szCs w:val="28"/>
              </w:rPr>
            </w:pPr>
            <w:r w:rsidRPr="00070011">
              <w:rPr>
                <w:rFonts w:cs="Times New Roman"/>
                <w:bCs/>
                <w:i/>
                <w:iCs/>
                <w:sz w:val="28"/>
                <w:szCs w:val="28"/>
              </w:rPr>
              <w:t xml:space="preserve">Lợi </w:t>
            </w:r>
            <w:proofErr w:type="spellStart"/>
            <w:r w:rsidRPr="00070011">
              <w:rPr>
                <w:rFonts w:cs="Times New Roman"/>
                <w:bCs/>
                <w:i/>
                <w:iCs/>
                <w:sz w:val="28"/>
                <w:szCs w:val="28"/>
              </w:rPr>
              <w:t>nhuận</w:t>
            </w:r>
            <w:proofErr w:type="spellEnd"/>
            <w:r w:rsidRPr="00070011">
              <w:rPr>
                <w:rFonts w:cs="Times New Roman"/>
                <w:bCs/>
                <w:i/>
                <w:iCs/>
                <w:sz w:val="28"/>
                <w:szCs w:val="28"/>
              </w:rPr>
              <w:t xml:space="preserve"> </w:t>
            </w:r>
            <w:proofErr w:type="spellStart"/>
            <w:r w:rsidRPr="00070011">
              <w:rPr>
                <w:rFonts w:cs="Times New Roman"/>
                <w:bCs/>
                <w:i/>
                <w:iCs/>
                <w:sz w:val="28"/>
                <w:szCs w:val="28"/>
              </w:rPr>
              <w:t>sau</w:t>
            </w:r>
            <w:proofErr w:type="spellEnd"/>
            <w:r w:rsidRPr="00070011">
              <w:rPr>
                <w:rFonts w:cs="Times New Roman"/>
                <w:bCs/>
                <w:i/>
                <w:iCs/>
                <w:sz w:val="28"/>
                <w:szCs w:val="28"/>
              </w:rPr>
              <w:t xml:space="preserve"> </w:t>
            </w:r>
            <w:proofErr w:type="spellStart"/>
            <w:r w:rsidRPr="00070011">
              <w:rPr>
                <w:rFonts w:cs="Times New Roman"/>
                <w:bCs/>
                <w:i/>
                <w:iCs/>
                <w:sz w:val="28"/>
                <w:szCs w:val="28"/>
              </w:rPr>
              <w:t>thuế</w:t>
            </w:r>
            <w:proofErr w:type="spellEnd"/>
            <w:r w:rsidRPr="00070011">
              <w:rPr>
                <w:rFonts w:cs="Times New Roman"/>
                <w:bCs/>
                <w:i/>
                <w:iCs/>
                <w:sz w:val="28"/>
                <w:szCs w:val="28"/>
              </w:rPr>
              <w:t xml:space="preserve"> </w:t>
            </w:r>
            <w:proofErr w:type="spellStart"/>
            <w:r w:rsidRPr="00070011">
              <w:rPr>
                <w:rFonts w:cs="Times New Roman"/>
                <w:bCs/>
                <w:i/>
                <w:iCs/>
                <w:sz w:val="28"/>
                <w:szCs w:val="28"/>
              </w:rPr>
              <w:t>chưa</w:t>
            </w:r>
            <w:proofErr w:type="spellEnd"/>
            <w:r w:rsidRPr="00070011">
              <w:rPr>
                <w:rFonts w:cs="Times New Roman"/>
                <w:bCs/>
                <w:i/>
                <w:iCs/>
                <w:sz w:val="28"/>
                <w:szCs w:val="28"/>
              </w:rPr>
              <w:t xml:space="preserve"> PP</w:t>
            </w:r>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(18.955.853.171)</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(22.</w:t>
            </w:r>
            <w:r w:rsidR="00617797" w:rsidRPr="00070011">
              <w:rPr>
                <w:rFonts w:cs="Times New Roman"/>
                <w:bCs/>
                <w:i/>
                <w:iCs/>
                <w:sz w:val="28"/>
                <w:szCs w:val="28"/>
              </w:rPr>
              <w:t>346.075.270</w:t>
            </w:r>
            <w:r w:rsidRPr="00070011">
              <w:rPr>
                <w:rFonts w:cs="Times New Roman"/>
                <w:bCs/>
                <w:i/>
                <w:iCs/>
                <w:sz w:val="28"/>
                <w:szCs w:val="28"/>
              </w:rPr>
              <w:t>)</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rPr>
                <w:rFonts w:cs="Times New Roman"/>
                <w:bCs/>
                <w:i/>
                <w:iCs/>
                <w:sz w:val="28"/>
                <w:szCs w:val="28"/>
              </w:rPr>
            </w:pPr>
            <w:r w:rsidRPr="00070011">
              <w:rPr>
                <w:rFonts w:cs="Times New Roman"/>
                <w:bCs/>
                <w:i/>
                <w:iCs/>
                <w:sz w:val="28"/>
                <w:szCs w:val="28"/>
              </w:rPr>
              <w:t xml:space="preserve">-Lợi </w:t>
            </w:r>
            <w:proofErr w:type="spellStart"/>
            <w:r w:rsidRPr="00070011">
              <w:rPr>
                <w:rFonts w:cs="Times New Roman"/>
                <w:bCs/>
                <w:i/>
                <w:iCs/>
                <w:sz w:val="28"/>
                <w:szCs w:val="28"/>
              </w:rPr>
              <w:t>nhuận</w:t>
            </w:r>
            <w:proofErr w:type="spellEnd"/>
            <w:r w:rsidRPr="00070011">
              <w:rPr>
                <w:rFonts w:cs="Times New Roman"/>
                <w:bCs/>
                <w:i/>
                <w:iCs/>
                <w:sz w:val="28"/>
                <w:szCs w:val="28"/>
              </w:rPr>
              <w:t xml:space="preserve"> </w:t>
            </w:r>
            <w:proofErr w:type="spellStart"/>
            <w:r w:rsidRPr="00070011">
              <w:rPr>
                <w:rFonts w:cs="Times New Roman"/>
                <w:bCs/>
                <w:i/>
                <w:iCs/>
                <w:sz w:val="28"/>
                <w:szCs w:val="28"/>
              </w:rPr>
              <w:t>chưa</w:t>
            </w:r>
            <w:proofErr w:type="spellEnd"/>
            <w:r w:rsidRPr="00070011">
              <w:rPr>
                <w:rFonts w:cs="Times New Roman"/>
                <w:bCs/>
                <w:i/>
                <w:iCs/>
                <w:sz w:val="28"/>
                <w:szCs w:val="28"/>
              </w:rPr>
              <w:t xml:space="preserve"> </w:t>
            </w:r>
            <w:proofErr w:type="spellStart"/>
            <w:r w:rsidRPr="00070011">
              <w:rPr>
                <w:rFonts w:cs="Times New Roman"/>
                <w:bCs/>
                <w:i/>
                <w:iCs/>
                <w:sz w:val="28"/>
                <w:szCs w:val="28"/>
              </w:rPr>
              <w:t>phân</w:t>
            </w:r>
            <w:proofErr w:type="spellEnd"/>
            <w:r w:rsidRPr="00070011">
              <w:rPr>
                <w:rFonts w:cs="Times New Roman"/>
                <w:bCs/>
                <w:i/>
                <w:iCs/>
                <w:sz w:val="28"/>
                <w:szCs w:val="28"/>
              </w:rPr>
              <w:t xml:space="preserve"> </w:t>
            </w:r>
            <w:proofErr w:type="spellStart"/>
            <w:r w:rsidRPr="00070011">
              <w:rPr>
                <w:rFonts w:cs="Times New Roman"/>
                <w:bCs/>
                <w:i/>
                <w:iCs/>
                <w:sz w:val="28"/>
                <w:szCs w:val="28"/>
              </w:rPr>
              <w:t>phối</w:t>
            </w:r>
            <w:proofErr w:type="spellEnd"/>
            <w:r w:rsidRPr="00070011">
              <w:rPr>
                <w:rFonts w:cs="Times New Roman"/>
                <w:bCs/>
                <w:i/>
                <w:iCs/>
                <w:sz w:val="28"/>
                <w:szCs w:val="28"/>
              </w:rPr>
              <w:t xml:space="preserve"> </w:t>
            </w:r>
            <w:proofErr w:type="spellStart"/>
            <w:r w:rsidRPr="00070011">
              <w:rPr>
                <w:rFonts w:cs="Times New Roman"/>
                <w:bCs/>
                <w:i/>
                <w:iCs/>
                <w:sz w:val="28"/>
                <w:szCs w:val="28"/>
              </w:rPr>
              <w:t>lũy</w:t>
            </w:r>
            <w:proofErr w:type="spellEnd"/>
            <w:r w:rsidRPr="00070011">
              <w:rPr>
                <w:rFonts w:cs="Times New Roman"/>
                <w:bCs/>
                <w:i/>
                <w:iCs/>
                <w:sz w:val="28"/>
                <w:szCs w:val="28"/>
              </w:rPr>
              <w:t xml:space="preserve"> </w:t>
            </w:r>
            <w:proofErr w:type="spellStart"/>
            <w:r w:rsidRPr="00070011">
              <w:rPr>
                <w:rFonts w:cs="Times New Roman"/>
                <w:bCs/>
                <w:i/>
                <w:iCs/>
                <w:sz w:val="28"/>
                <w:szCs w:val="28"/>
              </w:rPr>
              <w:t>kế</w:t>
            </w:r>
            <w:proofErr w:type="spellEnd"/>
            <w:r w:rsidRPr="00070011">
              <w:rPr>
                <w:rFonts w:cs="Times New Roman"/>
                <w:bCs/>
                <w:i/>
                <w:iCs/>
                <w:sz w:val="28"/>
                <w:szCs w:val="28"/>
              </w:rPr>
              <w:t xml:space="preserve"> </w:t>
            </w:r>
            <w:proofErr w:type="spellStart"/>
            <w:r w:rsidRPr="00070011">
              <w:rPr>
                <w:rFonts w:cs="Times New Roman"/>
                <w:bCs/>
                <w:i/>
                <w:iCs/>
                <w:sz w:val="28"/>
                <w:szCs w:val="28"/>
              </w:rPr>
              <w:t>đến</w:t>
            </w:r>
            <w:proofErr w:type="spellEnd"/>
            <w:r w:rsidRPr="00070011">
              <w:rPr>
                <w:rFonts w:cs="Times New Roman"/>
                <w:bCs/>
                <w:i/>
                <w:iCs/>
                <w:sz w:val="28"/>
                <w:szCs w:val="28"/>
              </w:rPr>
              <w:t xml:space="preserve"> </w:t>
            </w:r>
            <w:proofErr w:type="spellStart"/>
            <w:r w:rsidRPr="00070011">
              <w:rPr>
                <w:rFonts w:cs="Times New Roman"/>
                <w:bCs/>
                <w:i/>
                <w:iCs/>
                <w:sz w:val="28"/>
                <w:szCs w:val="28"/>
              </w:rPr>
              <w:t>cuối</w:t>
            </w:r>
            <w:proofErr w:type="spellEnd"/>
            <w:r w:rsidRPr="00070011">
              <w:rPr>
                <w:rFonts w:cs="Times New Roman"/>
                <w:bCs/>
                <w:i/>
                <w:iCs/>
                <w:sz w:val="28"/>
                <w:szCs w:val="28"/>
              </w:rPr>
              <w:t xml:space="preserve"> </w:t>
            </w:r>
            <w:proofErr w:type="spellStart"/>
            <w:r w:rsidRPr="00070011">
              <w:rPr>
                <w:rFonts w:cs="Times New Roman"/>
                <w:bCs/>
                <w:i/>
                <w:iCs/>
                <w:sz w:val="28"/>
                <w:szCs w:val="28"/>
              </w:rPr>
              <w:t>kỳ</w:t>
            </w:r>
            <w:proofErr w:type="spellEnd"/>
            <w:r w:rsidRPr="00070011">
              <w:rPr>
                <w:rFonts w:cs="Times New Roman"/>
                <w:bCs/>
                <w:i/>
                <w:iCs/>
                <w:sz w:val="28"/>
                <w:szCs w:val="28"/>
              </w:rPr>
              <w:t xml:space="preserve"> </w:t>
            </w:r>
            <w:proofErr w:type="spellStart"/>
            <w:r w:rsidRPr="00070011">
              <w:rPr>
                <w:rFonts w:cs="Times New Roman"/>
                <w:bCs/>
                <w:i/>
                <w:iCs/>
                <w:sz w:val="28"/>
                <w:szCs w:val="28"/>
              </w:rPr>
              <w:t>trước</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(22.346.075.270)</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2.877.681.013</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center"/>
              <w:rPr>
                <w:rFonts w:cs="Times New Roman"/>
                <w:bCs/>
                <w:i/>
                <w:iCs/>
                <w:sz w:val="28"/>
                <w:szCs w:val="28"/>
              </w:rPr>
            </w:pPr>
          </w:p>
        </w:tc>
        <w:tc>
          <w:tcPr>
            <w:tcW w:w="3827"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rPr>
                <w:rFonts w:cs="Times New Roman"/>
                <w:bCs/>
                <w:i/>
                <w:iCs/>
                <w:sz w:val="28"/>
                <w:szCs w:val="28"/>
              </w:rPr>
            </w:pPr>
            <w:r w:rsidRPr="00070011">
              <w:rPr>
                <w:rFonts w:cs="Times New Roman"/>
                <w:bCs/>
                <w:i/>
                <w:iCs/>
                <w:sz w:val="28"/>
                <w:szCs w:val="28"/>
              </w:rPr>
              <w:t xml:space="preserve">-Lợi </w:t>
            </w:r>
            <w:proofErr w:type="spellStart"/>
            <w:r w:rsidRPr="00070011">
              <w:rPr>
                <w:rFonts w:cs="Times New Roman"/>
                <w:bCs/>
                <w:i/>
                <w:iCs/>
                <w:sz w:val="28"/>
                <w:szCs w:val="28"/>
              </w:rPr>
              <w:t>nhuận</w:t>
            </w:r>
            <w:proofErr w:type="spellEnd"/>
            <w:r w:rsidRPr="00070011">
              <w:rPr>
                <w:rFonts w:cs="Times New Roman"/>
                <w:bCs/>
                <w:i/>
                <w:iCs/>
                <w:sz w:val="28"/>
                <w:szCs w:val="28"/>
              </w:rPr>
              <w:t xml:space="preserve"> </w:t>
            </w:r>
            <w:proofErr w:type="spellStart"/>
            <w:r w:rsidRPr="00070011">
              <w:rPr>
                <w:rFonts w:cs="Times New Roman"/>
                <w:bCs/>
                <w:i/>
                <w:iCs/>
                <w:sz w:val="28"/>
                <w:szCs w:val="28"/>
              </w:rPr>
              <w:t>sau</w:t>
            </w:r>
            <w:proofErr w:type="spellEnd"/>
            <w:r w:rsidRPr="00070011">
              <w:rPr>
                <w:rFonts w:cs="Times New Roman"/>
                <w:bCs/>
                <w:i/>
                <w:iCs/>
                <w:sz w:val="28"/>
                <w:szCs w:val="28"/>
              </w:rPr>
              <w:t xml:space="preserve"> </w:t>
            </w:r>
            <w:proofErr w:type="spellStart"/>
            <w:r w:rsidRPr="00070011">
              <w:rPr>
                <w:rFonts w:cs="Times New Roman"/>
                <w:bCs/>
                <w:i/>
                <w:iCs/>
                <w:sz w:val="28"/>
                <w:szCs w:val="28"/>
              </w:rPr>
              <w:t>thuế</w:t>
            </w:r>
            <w:proofErr w:type="spellEnd"/>
            <w:r w:rsidRPr="00070011">
              <w:rPr>
                <w:rFonts w:cs="Times New Roman"/>
                <w:bCs/>
                <w:i/>
                <w:iCs/>
                <w:sz w:val="28"/>
                <w:szCs w:val="28"/>
              </w:rPr>
              <w:t xml:space="preserve"> </w:t>
            </w:r>
            <w:proofErr w:type="spellStart"/>
            <w:r w:rsidRPr="00070011">
              <w:rPr>
                <w:rFonts w:cs="Times New Roman"/>
                <w:bCs/>
                <w:i/>
                <w:iCs/>
                <w:sz w:val="28"/>
                <w:szCs w:val="28"/>
              </w:rPr>
              <w:t>chưa</w:t>
            </w:r>
            <w:proofErr w:type="spellEnd"/>
            <w:r w:rsidRPr="00070011">
              <w:rPr>
                <w:rFonts w:cs="Times New Roman"/>
                <w:bCs/>
                <w:i/>
                <w:iCs/>
                <w:sz w:val="28"/>
                <w:szCs w:val="28"/>
              </w:rPr>
              <w:t xml:space="preserve"> </w:t>
            </w:r>
            <w:proofErr w:type="spellStart"/>
            <w:r w:rsidRPr="00070011">
              <w:rPr>
                <w:rFonts w:cs="Times New Roman"/>
                <w:bCs/>
                <w:i/>
                <w:iCs/>
                <w:sz w:val="28"/>
                <w:szCs w:val="28"/>
              </w:rPr>
              <w:t>phân</w:t>
            </w:r>
            <w:proofErr w:type="spellEnd"/>
            <w:r w:rsidRPr="00070011">
              <w:rPr>
                <w:rFonts w:cs="Times New Roman"/>
                <w:bCs/>
                <w:i/>
                <w:iCs/>
                <w:sz w:val="28"/>
                <w:szCs w:val="28"/>
              </w:rPr>
              <w:t xml:space="preserve"> </w:t>
            </w:r>
            <w:proofErr w:type="spellStart"/>
            <w:r w:rsidRPr="00070011">
              <w:rPr>
                <w:rFonts w:cs="Times New Roman"/>
                <w:bCs/>
                <w:i/>
                <w:iCs/>
                <w:sz w:val="28"/>
                <w:szCs w:val="28"/>
              </w:rPr>
              <w:t>phối</w:t>
            </w:r>
            <w:proofErr w:type="spellEnd"/>
            <w:r w:rsidRPr="00070011">
              <w:rPr>
                <w:rFonts w:cs="Times New Roman"/>
                <w:bCs/>
                <w:i/>
                <w:iCs/>
                <w:sz w:val="28"/>
                <w:szCs w:val="28"/>
              </w:rPr>
              <w:t xml:space="preserve"> </w:t>
            </w:r>
            <w:proofErr w:type="spellStart"/>
            <w:r w:rsidRPr="00070011">
              <w:rPr>
                <w:rFonts w:cs="Times New Roman"/>
                <w:bCs/>
                <w:i/>
                <w:iCs/>
                <w:sz w:val="28"/>
                <w:szCs w:val="28"/>
              </w:rPr>
              <w:t>kỳ</w:t>
            </w:r>
            <w:proofErr w:type="spellEnd"/>
            <w:r w:rsidRPr="00070011">
              <w:rPr>
                <w:rFonts w:cs="Times New Roman"/>
                <w:bCs/>
                <w:i/>
                <w:iCs/>
                <w:sz w:val="28"/>
                <w:szCs w:val="28"/>
              </w:rPr>
              <w:t xml:space="preserve"> </w:t>
            </w:r>
            <w:proofErr w:type="spellStart"/>
            <w:r w:rsidRPr="00070011">
              <w:rPr>
                <w:rFonts w:cs="Times New Roman"/>
                <w:bCs/>
                <w:i/>
                <w:iCs/>
                <w:sz w:val="28"/>
                <w:szCs w:val="28"/>
              </w:rPr>
              <w:t>này</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3.390.222.099</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Cs/>
                <w:i/>
                <w:iCs/>
                <w:sz w:val="28"/>
                <w:szCs w:val="28"/>
              </w:rPr>
            </w:pPr>
            <w:r w:rsidRPr="00070011">
              <w:rPr>
                <w:rFonts w:cs="Times New Roman"/>
                <w:bCs/>
                <w:i/>
                <w:iCs/>
                <w:sz w:val="28"/>
                <w:szCs w:val="28"/>
              </w:rPr>
              <w:t>(25.</w:t>
            </w:r>
            <w:r w:rsidR="00617797" w:rsidRPr="00070011">
              <w:rPr>
                <w:rFonts w:cs="Times New Roman"/>
                <w:bCs/>
                <w:i/>
                <w:iCs/>
                <w:sz w:val="28"/>
                <w:szCs w:val="28"/>
              </w:rPr>
              <w:t>223.756.283</w:t>
            </w:r>
            <w:r w:rsidRPr="00070011">
              <w:rPr>
                <w:rFonts w:cs="Times New Roman"/>
                <w:bCs/>
                <w:i/>
                <w:iCs/>
                <w:sz w:val="28"/>
                <w:szCs w:val="28"/>
              </w:rPr>
              <w:t>)</w:t>
            </w:r>
          </w:p>
        </w:tc>
      </w:tr>
      <w:tr w:rsidR="00614294" w:rsidRPr="00070011" w:rsidTr="00070011">
        <w:tc>
          <w:tcPr>
            <w:tcW w:w="709"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both"/>
              <w:rPr>
                <w:rFonts w:cs="Times New Roman"/>
                <w:bCs/>
                <w:sz w:val="28"/>
                <w:szCs w:val="28"/>
              </w:rPr>
            </w:pPr>
          </w:p>
        </w:tc>
        <w:tc>
          <w:tcPr>
            <w:tcW w:w="3827" w:type="dxa"/>
            <w:tcBorders>
              <w:top w:val="single" w:sz="4" w:space="0" w:color="000000"/>
              <w:left w:val="single" w:sz="4" w:space="0" w:color="000000"/>
              <w:bottom w:val="single" w:sz="4" w:space="0" w:color="000000"/>
              <w:right w:val="single" w:sz="4" w:space="0" w:color="000000"/>
            </w:tcBorders>
            <w:hideMark/>
          </w:tcPr>
          <w:p w:rsidR="00614294" w:rsidRPr="00070011" w:rsidRDefault="00614294" w:rsidP="00A751DC">
            <w:pPr>
              <w:pStyle w:val="NoSpacing"/>
              <w:jc w:val="center"/>
              <w:rPr>
                <w:rFonts w:cs="Times New Roman"/>
                <w:b/>
                <w:bCs/>
                <w:sz w:val="28"/>
                <w:szCs w:val="28"/>
              </w:rPr>
            </w:pPr>
            <w:proofErr w:type="spellStart"/>
            <w:r w:rsidRPr="00070011">
              <w:rPr>
                <w:rFonts w:cs="Times New Roman"/>
                <w:b/>
                <w:bCs/>
                <w:sz w:val="28"/>
                <w:szCs w:val="28"/>
              </w:rPr>
              <w:t>Tổng</w:t>
            </w:r>
            <w:proofErr w:type="spellEnd"/>
            <w:r w:rsidRPr="00070011">
              <w:rPr>
                <w:rFonts w:cs="Times New Roman"/>
                <w:b/>
                <w:bCs/>
                <w:sz w:val="28"/>
                <w:szCs w:val="28"/>
              </w:rPr>
              <w:t xml:space="preserve"> </w:t>
            </w:r>
            <w:proofErr w:type="spellStart"/>
            <w:r w:rsidRPr="00070011">
              <w:rPr>
                <w:rFonts w:cs="Times New Roman"/>
                <w:b/>
                <w:bCs/>
                <w:sz w:val="28"/>
                <w:szCs w:val="28"/>
              </w:rPr>
              <w:t>nguồn</w:t>
            </w:r>
            <w:proofErr w:type="spellEnd"/>
            <w:r w:rsidRPr="00070011">
              <w:rPr>
                <w:rFonts w:cs="Times New Roman"/>
                <w:b/>
                <w:bCs/>
                <w:sz w:val="28"/>
                <w:szCs w:val="28"/>
              </w:rPr>
              <w:t xml:space="preserve"> </w:t>
            </w:r>
            <w:proofErr w:type="spellStart"/>
            <w:r w:rsidRPr="00070011">
              <w:rPr>
                <w:rFonts w:cs="Times New Roman"/>
                <w:b/>
                <w:bCs/>
                <w:sz w:val="28"/>
                <w:szCs w:val="28"/>
              </w:rPr>
              <w:t>vốn</w:t>
            </w:r>
            <w:proofErr w:type="spellEnd"/>
          </w:p>
        </w:tc>
        <w:tc>
          <w:tcPr>
            <w:tcW w:w="2552"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
                <w:bCs/>
                <w:sz w:val="28"/>
                <w:szCs w:val="28"/>
              </w:rPr>
            </w:pPr>
            <w:r w:rsidRPr="00070011">
              <w:rPr>
                <w:rFonts w:cs="Times New Roman"/>
                <w:b/>
                <w:bCs/>
                <w:sz w:val="28"/>
                <w:szCs w:val="28"/>
              </w:rPr>
              <w:t>1.035.364.080.730</w:t>
            </w:r>
          </w:p>
        </w:tc>
        <w:tc>
          <w:tcPr>
            <w:tcW w:w="2551" w:type="dxa"/>
            <w:tcBorders>
              <w:top w:val="single" w:sz="4" w:space="0" w:color="000000"/>
              <w:left w:val="single" w:sz="4" w:space="0" w:color="000000"/>
              <w:bottom w:val="single" w:sz="4" w:space="0" w:color="000000"/>
              <w:right w:val="single" w:sz="4" w:space="0" w:color="000000"/>
            </w:tcBorders>
          </w:tcPr>
          <w:p w:rsidR="00614294" w:rsidRPr="00070011" w:rsidRDefault="00614294" w:rsidP="00A751DC">
            <w:pPr>
              <w:pStyle w:val="NoSpacing"/>
              <w:jc w:val="right"/>
              <w:rPr>
                <w:rFonts w:cs="Times New Roman"/>
                <w:b/>
                <w:bCs/>
                <w:sz w:val="28"/>
                <w:szCs w:val="28"/>
              </w:rPr>
            </w:pPr>
            <w:r w:rsidRPr="00070011">
              <w:rPr>
                <w:rFonts w:cs="Times New Roman"/>
                <w:b/>
                <w:bCs/>
                <w:sz w:val="28"/>
                <w:szCs w:val="28"/>
              </w:rPr>
              <w:t>1.221.</w:t>
            </w:r>
            <w:r w:rsidR="00617797" w:rsidRPr="00070011">
              <w:rPr>
                <w:rFonts w:cs="Times New Roman"/>
                <w:b/>
                <w:bCs/>
                <w:sz w:val="28"/>
                <w:szCs w:val="28"/>
              </w:rPr>
              <w:t>583.127.873</w:t>
            </w:r>
          </w:p>
        </w:tc>
      </w:tr>
    </w:tbl>
    <w:p w:rsidR="00614294" w:rsidRPr="00070011" w:rsidRDefault="00614294" w:rsidP="00A546AA">
      <w:pPr>
        <w:pStyle w:val="NoSpacing"/>
        <w:ind w:firstLine="720"/>
        <w:jc w:val="both"/>
        <w:rPr>
          <w:rFonts w:cs="Times New Roman"/>
          <w:b/>
          <w:iCs/>
          <w:sz w:val="28"/>
          <w:szCs w:val="28"/>
        </w:rPr>
      </w:pPr>
      <w:proofErr w:type="spellStart"/>
      <w:r w:rsidRPr="00070011">
        <w:rPr>
          <w:rFonts w:cs="Times New Roman"/>
          <w:b/>
          <w:iCs/>
          <w:sz w:val="28"/>
          <w:szCs w:val="28"/>
        </w:rPr>
        <w:t>Nhận</w:t>
      </w:r>
      <w:proofErr w:type="spellEnd"/>
      <w:r w:rsidRPr="00070011">
        <w:rPr>
          <w:rFonts w:cs="Times New Roman"/>
          <w:b/>
          <w:iCs/>
          <w:sz w:val="28"/>
          <w:szCs w:val="28"/>
        </w:rPr>
        <w:t xml:space="preserve"> </w:t>
      </w:r>
      <w:proofErr w:type="spellStart"/>
      <w:r w:rsidRPr="00070011">
        <w:rPr>
          <w:rFonts w:cs="Times New Roman"/>
          <w:b/>
          <w:iCs/>
          <w:sz w:val="28"/>
          <w:szCs w:val="28"/>
        </w:rPr>
        <w:t>xét</w:t>
      </w:r>
      <w:proofErr w:type="spellEnd"/>
      <w:r w:rsidRPr="00070011">
        <w:rPr>
          <w:rFonts w:cs="Times New Roman"/>
          <w:b/>
          <w:iCs/>
          <w:sz w:val="28"/>
          <w:szCs w:val="28"/>
        </w:rPr>
        <w:t xml:space="preserve"> </w:t>
      </w:r>
      <w:proofErr w:type="spellStart"/>
      <w:r w:rsidRPr="00070011">
        <w:rPr>
          <w:rFonts w:cs="Times New Roman"/>
          <w:b/>
          <w:iCs/>
          <w:sz w:val="28"/>
          <w:szCs w:val="28"/>
        </w:rPr>
        <w:t>chung</w:t>
      </w:r>
      <w:proofErr w:type="spellEnd"/>
      <w:r w:rsidRPr="00070011">
        <w:rPr>
          <w:rFonts w:cs="Times New Roman"/>
          <w:b/>
          <w:iCs/>
          <w:sz w:val="28"/>
          <w:szCs w:val="28"/>
        </w:rPr>
        <w:t xml:space="preserve"> </w:t>
      </w:r>
      <w:proofErr w:type="spellStart"/>
      <w:r w:rsidRPr="00070011">
        <w:rPr>
          <w:rFonts w:cs="Times New Roman"/>
          <w:b/>
          <w:iCs/>
          <w:sz w:val="28"/>
          <w:szCs w:val="28"/>
        </w:rPr>
        <w:t>về</w:t>
      </w:r>
      <w:proofErr w:type="spellEnd"/>
      <w:r w:rsidRPr="00070011">
        <w:rPr>
          <w:rFonts w:cs="Times New Roman"/>
          <w:b/>
          <w:iCs/>
          <w:sz w:val="28"/>
          <w:szCs w:val="28"/>
        </w:rPr>
        <w:t xml:space="preserve"> </w:t>
      </w:r>
      <w:proofErr w:type="spellStart"/>
      <w:r w:rsidRPr="00070011">
        <w:rPr>
          <w:rFonts w:cs="Times New Roman"/>
          <w:b/>
          <w:iCs/>
          <w:sz w:val="28"/>
          <w:szCs w:val="28"/>
        </w:rPr>
        <w:t>tình</w:t>
      </w:r>
      <w:proofErr w:type="spellEnd"/>
      <w:r w:rsidRPr="00070011">
        <w:rPr>
          <w:rFonts w:cs="Times New Roman"/>
          <w:b/>
          <w:iCs/>
          <w:sz w:val="28"/>
          <w:szCs w:val="28"/>
        </w:rPr>
        <w:t xml:space="preserve"> </w:t>
      </w:r>
      <w:proofErr w:type="spellStart"/>
      <w:r w:rsidRPr="00070011">
        <w:rPr>
          <w:rFonts w:cs="Times New Roman"/>
          <w:b/>
          <w:iCs/>
          <w:sz w:val="28"/>
          <w:szCs w:val="28"/>
        </w:rPr>
        <w:t>hình</w:t>
      </w:r>
      <w:proofErr w:type="spellEnd"/>
      <w:r w:rsidRPr="00070011">
        <w:rPr>
          <w:rFonts w:cs="Times New Roman"/>
          <w:b/>
          <w:iCs/>
          <w:sz w:val="28"/>
          <w:szCs w:val="28"/>
        </w:rPr>
        <w:t xml:space="preserve"> </w:t>
      </w:r>
      <w:proofErr w:type="spellStart"/>
      <w:r w:rsidRPr="00070011">
        <w:rPr>
          <w:rFonts w:cs="Times New Roman"/>
          <w:b/>
          <w:iCs/>
          <w:sz w:val="28"/>
          <w:szCs w:val="28"/>
        </w:rPr>
        <w:t>tài</w:t>
      </w:r>
      <w:proofErr w:type="spellEnd"/>
      <w:r w:rsidRPr="00070011">
        <w:rPr>
          <w:rFonts w:cs="Times New Roman"/>
          <w:b/>
          <w:iCs/>
          <w:sz w:val="28"/>
          <w:szCs w:val="28"/>
        </w:rPr>
        <w:t xml:space="preserve"> </w:t>
      </w:r>
      <w:proofErr w:type="spellStart"/>
      <w:r w:rsidRPr="00070011">
        <w:rPr>
          <w:rFonts w:cs="Times New Roman"/>
          <w:b/>
          <w:iCs/>
          <w:sz w:val="28"/>
          <w:szCs w:val="28"/>
        </w:rPr>
        <w:t>chính</w:t>
      </w:r>
      <w:proofErr w:type="spellEnd"/>
      <w:r w:rsidRPr="00070011">
        <w:rPr>
          <w:rFonts w:cs="Times New Roman"/>
          <w:b/>
          <w:iCs/>
          <w:sz w:val="28"/>
          <w:szCs w:val="28"/>
        </w:rPr>
        <w:t xml:space="preserve"> </w:t>
      </w:r>
      <w:proofErr w:type="spellStart"/>
      <w:r w:rsidRPr="00070011">
        <w:rPr>
          <w:rFonts w:cs="Times New Roman"/>
          <w:b/>
          <w:iCs/>
          <w:sz w:val="28"/>
          <w:szCs w:val="28"/>
        </w:rPr>
        <w:t>đến</w:t>
      </w:r>
      <w:proofErr w:type="spellEnd"/>
      <w:r w:rsidRPr="00070011">
        <w:rPr>
          <w:rFonts w:cs="Times New Roman"/>
          <w:b/>
          <w:iCs/>
          <w:sz w:val="28"/>
          <w:szCs w:val="28"/>
        </w:rPr>
        <w:t xml:space="preserve"> </w:t>
      </w:r>
      <w:proofErr w:type="spellStart"/>
      <w:r w:rsidRPr="00070011">
        <w:rPr>
          <w:rFonts w:cs="Times New Roman"/>
          <w:b/>
          <w:iCs/>
          <w:sz w:val="28"/>
          <w:szCs w:val="28"/>
        </w:rPr>
        <w:t>thời</w:t>
      </w:r>
      <w:proofErr w:type="spellEnd"/>
      <w:r w:rsidRPr="00070011">
        <w:rPr>
          <w:rFonts w:cs="Times New Roman"/>
          <w:b/>
          <w:iCs/>
          <w:sz w:val="28"/>
          <w:szCs w:val="28"/>
        </w:rPr>
        <w:t xml:space="preserve"> </w:t>
      </w:r>
      <w:proofErr w:type="spellStart"/>
      <w:r w:rsidRPr="00070011">
        <w:rPr>
          <w:rFonts w:cs="Times New Roman"/>
          <w:b/>
          <w:iCs/>
          <w:sz w:val="28"/>
          <w:szCs w:val="28"/>
        </w:rPr>
        <w:t>điểm</w:t>
      </w:r>
      <w:proofErr w:type="spellEnd"/>
      <w:r w:rsidRPr="00070011">
        <w:rPr>
          <w:rFonts w:cs="Times New Roman"/>
          <w:b/>
          <w:iCs/>
          <w:sz w:val="28"/>
          <w:szCs w:val="28"/>
        </w:rPr>
        <w:t xml:space="preserve"> 31/12/2024:</w:t>
      </w:r>
    </w:p>
    <w:p w:rsidR="00614294" w:rsidRPr="00070011" w:rsidRDefault="00614294" w:rsidP="00893E71">
      <w:pPr>
        <w:spacing w:after="0" w:line="240" w:lineRule="auto"/>
        <w:ind w:firstLine="720"/>
        <w:jc w:val="both"/>
        <w:rPr>
          <w:rFonts w:cs="Times New Roman"/>
          <w:sz w:val="28"/>
          <w:szCs w:val="28"/>
        </w:rPr>
      </w:pPr>
      <w:r w:rsidRPr="00070011">
        <w:rPr>
          <w:rFonts w:cs="Times New Roman"/>
          <w:sz w:val="28"/>
          <w:szCs w:val="28"/>
        </w:rPr>
        <w:t xml:space="preserve">2.1. </w:t>
      </w:r>
      <w:proofErr w:type="spellStart"/>
      <w:r w:rsidRPr="00070011">
        <w:rPr>
          <w:rFonts w:cs="Times New Roman"/>
          <w:sz w:val="28"/>
          <w:szCs w:val="28"/>
        </w:rPr>
        <w:t>Về</w:t>
      </w:r>
      <w:proofErr w:type="spellEnd"/>
      <w:r w:rsidRPr="00070011">
        <w:rPr>
          <w:rFonts w:cs="Times New Roman"/>
          <w:sz w:val="28"/>
          <w:szCs w:val="28"/>
        </w:rPr>
        <w:t xml:space="preserve"> </w:t>
      </w:r>
      <w:proofErr w:type="spellStart"/>
      <w:r w:rsidRPr="00070011">
        <w:rPr>
          <w:rFonts w:cs="Times New Roman"/>
          <w:sz w:val="28"/>
          <w:szCs w:val="28"/>
        </w:rPr>
        <w:t>công</w:t>
      </w:r>
      <w:proofErr w:type="spellEnd"/>
      <w:r w:rsidRPr="00070011">
        <w:rPr>
          <w:rFonts w:cs="Times New Roman"/>
          <w:sz w:val="28"/>
          <w:szCs w:val="28"/>
        </w:rPr>
        <w:t xml:space="preserve"> </w:t>
      </w:r>
      <w:proofErr w:type="spellStart"/>
      <w:r w:rsidRPr="00070011">
        <w:rPr>
          <w:rFonts w:cs="Times New Roman"/>
          <w:sz w:val="28"/>
          <w:szCs w:val="28"/>
        </w:rPr>
        <w:t>tác</w:t>
      </w:r>
      <w:proofErr w:type="spellEnd"/>
      <w:r w:rsidRPr="00070011">
        <w:rPr>
          <w:rFonts w:cs="Times New Roman"/>
          <w:sz w:val="28"/>
          <w:szCs w:val="28"/>
        </w:rPr>
        <w:t xml:space="preserve"> </w:t>
      </w:r>
      <w:proofErr w:type="spellStart"/>
      <w:r w:rsidRPr="00070011">
        <w:rPr>
          <w:rFonts w:cs="Times New Roman"/>
          <w:sz w:val="28"/>
          <w:szCs w:val="28"/>
        </w:rPr>
        <w:t>lập</w:t>
      </w:r>
      <w:proofErr w:type="spellEnd"/>
      <w:r w:rsidRPr="00070011">
        <w:rPr>
          <w:rFonts w:cs="Times New Roman"/>
          <w:sz w:val="28"/>
          <w:szCs w:val="28"/>
        </w:rPr>
        <w:t xml:space="preserve"> </w:t>
      </w:r>
      <w:proofErr w:type="spellStart"/>
      <w:r w:rsidRPr="00070011">
        <w:rPr>
          <w:rFonts w:cs="Times New Roman"/>
          <w:sz w:val="28"/>
          <w:szCs w:val="28"/>
        </w:rPr>
        <w:t>và</w:t>
      </w:r>
      <w:proofErr w:type="spellEnd"/>
      <w:r w:rsidRPr="00070011">
        <w:rPr>
          <w:rFonts w:cs="Times New Roman"/>
          <w:sz w:val="28"/>
          <w:szCs w:val="28"/>
        </w:rPr>
        <w:t xml:space="preserve"> </w:t>
      </w:r>
      <w:proofErr w:type="spellStart"/>
      <w:r w:rsidRPr="00070011">
        <w:rPr>
          <w:rFonts w:cs="Times New Roman"/>
          <w:sz w:val="28"/>
          <w:szCs w:val="28"/>
        </w:rPr>
        <w:t>trình</w:t>
      </w:r>
      <w:proofErr w:type="spellEnd"/>
      <w:r w:rsidRPr="00070011">
        <w:rPr>
          <w:rFonts w:cs="Times New Roman"/>
          <w:sz w:val="28"/>
          <w:szCs w:val="28"/>
        </w:rPr>
        <w:t xml:space="preserve"> </w:t>
      </w:r>
      <w:proofErr w:type="spellStart"/>
      <w:r w:rsidRPr="00070011">
        <w:rPr>
          <w:rFonts w:cs="Times New Roman"/>
          <w:sz w:val="28"/>
          <w:szCs w:val="28"/>
        </w:rPr>
        <w:t>bày</w:t>
      </w:r>
      <w:proofErr w:type="spellEnd"/>
      <w:r w:rsidRPr="00070011">
        <w:rPr>
          <w:rFonts w:cs="Times New Roman"/>
          <w:sz w:val="28"/>
          <w:szCs w:val="28"/>
        </w:rPr>
        <w:t xml:space="preserve"> </w:t>
      </w:r>
      <w:proofErr w:type="spellStart"/>
      <w:r w:rsidRPr="00070011">
        <w:rPr>
          <w:rFonts w:cs="Times New Roman"/>
          <w:sz w:val="28"/>
          <w:szCs w:val="28"/>
        </w:rPr>
        <w:t>báo</w:t>
      </w:r>
      <w:proofErr w:type="spellEnd"/>
      <w:r w:rsidRPr="00070011">
        <w:rPr>
          <w:rFonts w:cs="Times New Roman"/>
          <w:sz w:val="28"/>
          <w:szCs w:val="28"/>
        </w:rPr>
        <w:t xml:space="preserve"> </w:t>
      </w:r>
      <w:proofErr w:type="spellStart"/>
      <w:r w:rsidRPr="00070011">
        <w:rPr>
          <w:rFonts w:cs="Times New Roman"/>
          <w:sz w:val="28"/>
          <w:szCs w:val="28"/>
        </w:rPr>
        <w:t>cáo</w:t>
      </w:r>
      <w:proofErr w:type="spellEnd"/>
      <w:r w:rsidRPr="00070011">
        <w:rPr>
          <w:rFonts w:cs="Times New Roman"/>
          <w:sz w:val="28"/>
          <w:szCs w:val="28"/>
        </w:rPr>
        <w:t xml:space="preserve"> </w:t>
      </w:r>
      <w:proofErr w:type="spellStart"/>
      <w:r w:rsidRPr="00070011">
        <w:rPr>
          <w:rFonts w:cs="Times New Roman"/>
          <w:sz w:val="28"/>
          <w:szCs w:val="28"/>
        </w:rPr>
        <w:t>tài</w:t>
      </w:r>
      <w:proofErr w:type="spellEnd"/>
      <w:r w:rsidRPr="00070011">
        <w:rPr>
          <w:rFonts w:cs="Times New Roman"/>
          <w:sz w:val="28"/>
          <w:szCs w:val="28"/>
        </w:rPr>
        <w:t xml:space="preserve"> </w:t>
      </w:r>
      <w:proofErr w:type="spellStart"/>
      <w:r w:rsidRPr="00070011">
        <w:rPr>
          <w:rFonts w:cs="Times New Roman"/>
          <w:sz w:val="28"/>
          <w:szCs w:val="28"/>
        </w:rPr>
        <w:t>chính</w:t>
      </w:r>
      <w:proofErr w:type="spellEnd"/>
      <w:r w:rsidRPr="00070011">
        <w:rPr>
          <w:rFonts w:cs="Times New Roman"/>
          <w:sz w:val="28"/>
          <w:szCs w:val="28"/>
        </w:rPr>
        <w:t>:</w:t>
      </w:r>
      <w:r w:rsidRPr="00070011">
        <w:rPr>
          <w:rFonts w:cs="Times New Roman"/>
          <w:sz w:val="28"/>
          <w:szCs w:val="28"/>
          <w:lang w:val="vi-VN"/>
        </w:rPr>
        <w:t xml:space="preserve"> Báo cáo tài chính năm 202</w:t>
      </w:r>
      <w:r w:rsidRPr="00070011">
        <w:rPr>
          <w:rFonts w:cs="Times New Roman"/>
          <w:sz w:val="28"/>
          <w:szCs w:val="28"/>
        </w:rPr>
        <w:t>4</w:t>
      </w:r>
      <w:r w:rsidRPr="00070011">
        <w:rPr>
          <w:rFonts w:cs="Times New Roman"/>
          <w:sz w:val="28"/>
          <w:szCs w:val="28"/>
          <w:lang w:val="vi-VN"/>
        </w:rPr>
        <w:t xml:space="preserve"> </w:t>
      </w:r>
      <w:proofErr w:type="spellStart"/>
      <w:r w:rsidRPr="00070011">
        <w:rPr>
          <w:rFonts w:cs="Times New Roman"/>
          <w:sz w:val="28"/>
          <w:szCs w:val="28"/>
        </w:rPr>
        <w:t>của</w:t>
      </w:r>
      <w:proofErr w:type="spellEnd"/>
      <w:r w:rsidRPr="00070011">
        <w:rPr>
          <w:rFonts w:cs="Times New Roman"/>
          <w:sz w:val="28"/>
          <w:szCs w:val="28"/>
        </w:rPr>
        <w:t xml:space="preserve"> Công ty </w:t>
      </w:r>
      <w:r w:rsidRPr="00070011">
        <w:rPr>
          <w:rFonts w:cs="Times New Roman"/>
          <w:sz w:val="28"/>
          <w:szCs w:val="28"/>
          <w:lang w:val="vi-VN"/>
        </w:rPr>
        <w:t>bao gồm</w:t>
      </w:r>
      <w:r w:rsidRPr="00070011">
        <w:rPr>
          <w:rFonts w:cs="Times New Roman"/>
          <w:sz w:val="28"/>
          <w:szCs w:val="28"/>
        </w:rPr>
        <w:t>:</w:t>
      </w:r>
      <w:r w:rsidRPr="00070011">
        <w:rPr>
          <w:rFonts w:cs="Times New Roman"/>
          <w:sz w:val="28"/>
          <w:szCs w:val="28"/>
          <w:lang w:val="vi-VN"/>
        </w:rPr>
        <w:t xml:space="preserve"> Bảng cân đối kế toán, Báo cáo kết quả hoạt động </w:t>
      </w:r>
      <w:r w:rsidR="00A546AA" w:rsidRPr="00070011">
        <w:rPr>
          <w:rFonts w:cs="Times New Roman"/>
          <w:sz w:val="28"/>
          <w:szCs w:val="28"/>
        </w:rPr>
        <w:t>SXKD</w:t>
      </w:r>
      <w:r w:rsidRPr="00070011">
        <w:rPr>
          <w:rFonts w:cs="Times New Roman"/>
          <w:sz w:val="28"/>
          <w:szCs w:val="28"/>
          <w:lang w:val="vi-VN"/>
        </w:rPr>
        <w:t>, Báo cáo lưu chuyển tiền tệ và Thuyết minh báo cáo tài chính đã được Công ty lập theo các chuẩn mực và chế độ kế toán Việt Nam hiện hành.</w:t>
      </w:r>
      <w:r w:rsidRPr="00070011">
        <w:rPr>
          <w:rFonts w:cs="Times New Roman"/>
          <w:sz w:val="28"/>
          <w:szCs w:val="28"/>
        </w:rPr>
        <w:t xml:space="preserve"> </w:t>
      </w:r>
      <w:r w:rsidRPr="00070011">
        <w:rPr>
          <w:rFonts w:cs="Times New Roman"/>
          <w:sz w:val="28"/>
          <w:szCs w:val="28"/>
          <w:lang w:val="vi-VN"/>
        </w:rPr>
        <w:t xml:space="preserve">Báo cáo tài chính đã được Công ty TNHH Kiểm toán </w:t>
      </w:r>
      <w:r w:rsidRPr="00070011">
        <w:rPr>
          <w:rFonts w:cs="Times New Roman"/>
          <w:sz w:val="28"/>
          <w:szCs w:val="28"/>
        </w:rPr>
        <w:t>CPA</w:t>
      </w:r>
      <w:r w:rsidRPr="00070011">
        <w:rPr>
          <w:rFonts w:cs="Times New Roman"/>
          <w:sz w:val="28"/>
          <w:szCs w:val="28"/>
          <w:lang w:val="vi-VN"/>
        </w:rPr>
        <w:t xml:space="preserve"> Việt Nam kiểm toán. Báo cáo tài chính đã phản ánh trung thực và hợp lý trên các khía cạnh trọng yếu về tình hình tài chính của Công ty tại ngày 3</w:t>
      </w:r>
      <w:r w:rsidRPr="00070011">
        <w:rPr>
          <w:rFonts w:cs="Times New Roman"/>
          <w:sz w:val="28"/>
          <w:szCs w:val="28"/>
        </w:rPr>
        <w:t>1</w:t>
      </w:r>
      <w:r w:rsidRPr="00070011">
        <w:rPr>
          <w:rFonts w:cs="Times New Roman"/>
          <w:sz w:val="28"/>
          <w:szCs w:val="28"/>
          <w:lang w:val="vi-VN"/>
        </w:rPr>
        <w:t>/</w:t>
      </w:r>
      <w:r w:rsidRPr="00070011">
        <w:rPr>
          <w:rFonts w:cs="Times New Roman"/>
          <w:sz w:val="28"/>
          <w:szCs w:val="28"/>
        </w:rPr>
        <w:t>12</w:t>
      </w:r>
      <w:r w:rsidRPr="00070011">
        <w:rPr>
          <w:rFonts w:cs="Times New Roman"/>
          <w:sz w:val="28"/>
          <w:szCs w:val="28"/>
          <w:lang w:val="vi-VN"/>
        </w:rPr>
        <w:t>/202</w:t>
      </w:r>
      <w:r w:rsidRPr="00070011">
        <w:rPr>
          <w:rFonts w:cs="Times New Roman"/>
          <w:sz w:val="28"/>
          <w:szCs w:val="28"/>
        </w:rPr>
        <w:t>4</w:t>
      </w:r>
      <w:r w:rsidRPr="00070011">
        <w:rPr>
          <w:rFonts w:cs="Times New Roman"/>
          <w:sz w:val="28"/>
          <w:szCs w:val="28"/>
          <w:lang w:val="vi-VN"/>
        </w:rPr>
        <w:t>, phù hợp với các Chuẩn mực kế toán Việt Nam, Chế độ kế toán doanh nghiệp Việt Nam và các quy định pháp lý c</w:t>
      </w:r>
      <w:r w:rsidRPr="00070011">
        <w:rPr>
          <w:rFonts w:cs="Times New Roman"/>
          <w:sz w:val="28"/>
          <w:szCs w:val="28"/>
        </w:rPr>
        <w:t>ó</w:t>
      </w:r>
      <w:r w:rsidRPr="00070011">
        <w:rPr>
          <w:rFonts w:cs="Times New Roman"/>
          <w:sz w:val="28"/>
          <w:szCs w:val="28"/>
          <w:lang w:val="vi-VN"/>
        </w:rPr>
        <w:t xml:space="preserve"> liên quan đến việc lập và trình bày Báo cáo tài chính.</w:t>
      </w:r>
    </w:p>
    <w:p w:rsidR="00614294" w:rsidRPr="00070011" w:rsidRDefault="00614294" w:rsidP="00197668">
      <w:pPr>
        <w:spacing w:after="0" w:line="240" w:lineRule="auto"/>
        <w:ind w:firstLine="720"/>
        <w:jc w:val="both"/>
        <w:rPr>
          <w:rFonts w:cs="Times New Roman"/>
          <w:sz w:val="28"/>
          <w:szCs w:val="28"/>
        </w:rPr>
      </w:pPr>
      <w:r w:rsidRPr="00070011">
        <w:rPr>
          <w:rFonts w:cs="Times New Roman"/>
          <w:sz w:val="28"/>
          <w:szCs w:val="28"/>
        </w:rPr>
        <w:t xml:space="preserve">2.2. </w:t>
      </w:r>
      <w:proofErr w:type="spellStart"/>
      <w:r w:rsidRPr="00070011">
        <w:rPr>
          <w:rFonts w:cs="Times New Roman"/>
          <w:sz w:val="28"/>
          <w:szCs w:val="28"/>
        </w:rPr>
        <w:t>Về</w:t>
      </w:r>
      <w:proofErr w:type="spellEnd"/>
      <w:r w:rsidRPr="00070011">
        <w:rPr>
          <w:rFonts w:cs="Times New Roman"/>
          <w:sz w:val="28"/>
          <w:szCs w:val="28"/>
        </w:rPr>
        <w:t xml:space="preserve"> </w:t>
      </w:r>
      <w:proofErr w:type="spellStart"/>
      <w:r w:rsidRPr="00070011">
        <w:rPr>
          <w:rFonts w:cs="Times New Roman"/>
          <w:sz w:val="28"/>
          <w:szCs w:val="28"/>
        </w:rPr>
        <w:t>công</w:t>
      </w:r>
      <w:proofErr w:type="spellEnd"/>
      <w:r w:rsidRPr="00070011">
        <w:rPr>
          <w:rFonts w:cs="Times New Roman"/>
          <w:sz w:val="28"/>
          <w:szCs w:val="28"/>
        </w:rPr>
        <w:t xml:space="preserve"> </w:t>
      </w:r>
      <w:proofErr w:type="spellStart"/>
      <w:r w:rsidRPr="00070011">
        <w:rPr>
          <w:rFonts w:cs="Times New Roman"/>
          <w:sz w:val="28"/>
          <w:szCs w:val="28"/>
        </w:rPr>
        <w:t>nợ</w:t>
      </w:r>
      <w:proofErr w:type="spellEnd"/>
      <w:r w:rsidRPr="00070011">
        <w:rPr>
          <w:rFonts w:cs="Times New Roman"/>
          <w:sz w:val="28"/>
          <w:szCs w:val="28"/>
        </w:rPr>
        <w:t xml:space="preserve">: </w:t>
      </w:r>
      <w:r w:rsidRPr="00070011">
        <w:rPr>
          <w:rFonts w:cs="Times New Roman"/>
          <w:sz w:val="28"/>
          <w:szCs w:val="28"/>
          <w:lang w:val="vi-VN"/>
        </w:rPr>
        <w:t xml:space="preserve">Tình hình đối chiếu công nợ </w:t>
      </w:r>
      <w:proofErr w:type="spellStart"/>
      <w:r w:rsidRPr="00070011">
        <w:rPr>
          <w:rFonts w:cs="Times New Roman"/>
          <w:sz w:val="28"/>
          <w:szCs w:val="28"/>
        </w:rPr>
        <w:t>phải</w:t>
      </w:r>
      <w:proofErr w:type="spellEnd"/>
      <w:r w:rsidRPr="00070011">
        <w:rPr>
          <w:rFonts w:cs="Times New Roman"/>
          <w:sz w:val="28"/>
          <w:szCs w:val="28"/>
        </w:rPr>
        <w:t xml:space="preserve"> </w:t>
      </w:r>
      <w:proofErr w:type="spellStart"/>
      <w:r w:rsidRPr="00070011">
        <w:rPr>
          <w:rFonts w:cs="Times New Roman"/>
          <w:sz w:val="28"/>
          <w:szCs w:val="28"/>
        </w:rPr>
        <w:t>thu</w:t>
      </w:r>
      <w:proofErr w:type="spellEnd"/>
      <w:r w:rsidRPr="00070011">
        <w:rPr>
          <w:rFonts w:cs="Times New Roman"/>
          <w:sz w:val="28"/>
          <w:szCs w:val="28"/>
        </w:rPr>
        <w:t xml:space="preserve"> </w:t>
      </w:r>
      <w:proofErr w:type="spellStart"/>
      <w:r w:rsidRPr="00070011">
        <w:rPr>
          <w:rFonts w:cs="Times New Roman"/>
          <w:sz w:val="28"/>
          <w:szCs w:val="28"/>
        </w:rPr>
        <w:t>khách</w:t>
      </w:r>
      <w:proofErr w:type="spellEnd"/>
      <w:r w:rsidRPr="00070011">
        <w:rPr>
          <w:rFonts w:cs="Times New Roman"/>
          <w:sz w:val="28"/>
          <w:szCs w:val="28"/>
        </w:rPr>
        <w:t xml:space="preserve"> </w:t>
      </w:r>
      <w:proofErr w:type="spellStart"/>
      <w:r w:rsidRPr="00070011">
        <w:rPr>
          <w:rFonts w:cs="Times New Roman"/>
          <w:sz w:val="28"/>
          <w:szCs w:val="28"/>
        </w:rPr>
        <w:t>hàng</w:t>
      </w:r>
      <w:proofErr w:type="spellEnd"/>
      <w:r w:rsidRPr="00070011">
        <w:rPr>
          <w:rFonts w:cs="Times New Roman"/>
          <w:sz w:val="28"/>
          <w:szCs w:val="28"/>
        </w:rPr>
        <w:t xml:space="preserve"> </w:t>
      </w:r>
      <w:r w:rsidRPr="00070011">
        <w:rPr>
          <w:rFonts w:cs="Times New Roman"/>
          <w:sz w:val="28"/>
          <w:szCs w:val="28"/>
          <w:lang w:val="vi-VN"/>
        </w:rPr>
        <w:t>đến thời điểm 3</w:t>
      </w:r>
      <w:r w:rsidRPr="00070011">
        <w:rPr>
          <w:rFonts w:cs="Times New Roman"/>
          <w:sz w:val="28"/>
          <w:szCs w:val="28"/>
        </w:rPr>
        <w:t>1</w:t>
      </w:r>
      <w:r w:rsidRPr="00070011">
        <w:rPr>
          <w:rFonts w:cs="Times New Roman"/>
          <w:sz w:val="28"/>
          <w:szCs w:val="28"/>
          <w:lang w:val="vi-VN"/>
        </w:rPr>
        <w:t>/</w:t>
      </w:r>
      <w:r w:rsidRPr="00070011">
        <w:rPr>
          <w:rFonts w:cs="Times New Roman"/>
          <w:sz w:val="28"/>
          <w:szCs w:val="28"/>
        </w:rPr>
        <w:t>12</w:t>
      </w:r>
      <w:r w:rsidRPr="00070011">
        <w:rPr>
          <w:rFonts w:cs="Times New Roman"/>
          <w:sz w:val="28"/>
          <w:szCs w:val="28"/>
          <w:lang w:val="vi-VN"/>
        </w:rPr>
        <w:t>/202</w:t>
      </w:r>
      <w:r w:rsidRPr="00070011">
        <w:rPr>
          <w:rFonts w:cs="Times New Roman"/>
          <w:sz w:val="28"/>
          <w:szCs w:val="28"/>
        </w:rPr>
        <w:t>4</w:t>
      </w:r>
      <w:r w:rsidRPr="00070011">
        <w:rPr>
          <w:rFonts w:cs="Times New Roman"/>
          <w:sz w:val="28"/>
          <w:szCs w:val="28"/>
          <w:lang w:val="vi-VN"/>
        </w:rPr>
        <w:t xml:space="preserve"> </w:t>
      </w:r>
      <w:proofErr w:type="spellStart"/>
      <w:r w:rsidRPr="00070011">
        <w:rPr>
          <w:rFonts w:cs="Times New Roman"/>
          <w:sz w:val="28"/>
          <w:szCs w:val="28"/>
        </w:rPr>
        <w:t>theo</w:t>
      </w:r>
      <w:proofErr w:type="spellEnd"/>
      <w:r w:rsidRPr="00070011">
        <w:rPr>
          <w:rFonts w:cs="Times New Roman"/>
          <w:sz w:val="28"/>
          <w:szCs w:val="28"/>
        </w:rPr>
        <w:t xml:space="preserve"> </w:t>
      </w:r>
      <w:proofErr w:type="spellStart"/>
      <w:r w:rsidRPr="00070011">
        <w:rPr>
          <w:rFonts w:cs="Times New Roman"/>
          <w:sz w:val="28"/>
          <w:szCs w:val="28"/>
        </w:rPr>
        <w:t>báo</w:t>
      </w:r>
      <w:proofErr w:type="spellEnd"/>
      <w:r w:rsidRPr="00070011">
        <w:rPr>
          <w:rFonts w:cs="Times New Roman"/>
          <w:sz w:val="28"/>
          <w:szCs w:val="28"/>
        </w:rPr>
        <w:t xml:space="preserve"> </w:t>
      </w:r>
      <w:proofErr w:type="spellStart"/>
      <w:r w:rsidRPr="00070011">
        <w:rPr>
          <w:rFonts w:cs="Times New Roman"/>
          <w:sz w:val="28"/>
          <w:szCs w:val="28"/>
        </w:rPr>
        <w:t>cáo</w:t>
      </w:r>
      <w:proofErr w:type="spellEnd"/>
      <w:r w:rsidRPr="00070011">
        <w:rPr>
          <w:rFonts w:cs="Times New Roman"/>
          <w:sz w:val="28"/>
          <w:szCs w:val="28"/>
        </w:rPr>
        <w:t xml:space="preserve"> </w:t>
      </w:r>
      <w:proofErr w:type="spellStart"/>
      <w:r w:rsidRPr="00070011">
        <w:rPr>
          <w:rFonts w:cs="Times New Roman"/>
          <w:sz w:val="28"/>
          <w:szCs w:val="28"/>
        </w:rPr>
        <w:t>của</w:t>
      </w:r>
      <w:proofErr w:type="spellEnd"/>
      <w:r w:rsidRPr="00070011">
        <w:rPr>
          <w:rFonts w:cs="Times New Roman"/>
          <w:sz w:val="28"/>
          <w:szCs w:val="28"/>
        </w:rPr>
        <w:t xml:space="preserve"> Công ty:</w:t>
      </w:r>
    </w:p>
    <w:p w:rsidR="00614294" w:rsidRPr="00070011" w:rsidRDefault="00197668" w:rsidP="00893E71">
      <w:pPr>
        <w:pStyle w:val="NoSpacing"/>
        <w:ind w:firstLine="720"/>
        <w:jc w:val="both"/>
        <w:rPr>
          <w:rFonts w:cs="Times New Roman"/>
          <w:sz w:val="28"/>
          <w:szCs w:val="28"/>
        </w:rPr>
      </w:pPr>
      <w:r w:rsidRPr="00070011">
        <w:rPr>
          <w:rFonts w:cs="Times New Roman"/>
          <w:sz w:val="28"/>
          <w:szCs w:val="28"/>
        </w:rPr>
        <w:t>-</w:t>
      </w:r>
      <w:r w:rsidR="00614294" w:rsidRPr="00070011">
        <w:rPr>
          <w:rFonts w:cs="Times New Roman"/>
          <w:sz w:val="28"/>
          <w:szCs w:val="28"/>
        </w:rPr>
        <w:t xml:space="preserve"> </w:t>
      </w:r>
      <w:r w:rsidR="00614294" w:rsidRPr="00070011">
        <w:rPr>
          <w:rFonts w:cs="Times New Roman"/>
          <w:sz w:val="28"/>
          <w:szCs w:val="28"/>
          <w:lang w:val="vi-VN"/>
        </w:rPr>
        <w:t xml:space="preserve">Phải thu </w:t>
      </w:r>
      <w:proofErr w:type="spellStart"/>
      <w:r w:rsidR="00614294" w:rsidRPr="00070011">
        <w:rPr>
          <w:rFonts w:cs="Times New Roman"/>
          <w:sz w:val="28"/>
          <w:szCs w:val="28"/>
        </w:rPr>
        <w:t>ngắn</w:t>
      </w:r>
      <w:proofErr w:type="spellEnd"/>
      <w:r w:rsidR="00614294" w:rsidRPr="00070011">
        <w:rPr>
          <w:rFonts w:cs="Times New Roman"/>
          <w:sz w:val="28"/>
          <w:szCs w:val="28"/>
        </w:rPr>
        <w:t xml:space="preserve"> </w:t>
      </w:r>
      <w:proofErr w:type="spellStart"/>
      <w:r w:rsidR="00614294" w:rsidRPr="00070011">
        <w:rPr>
          <w:rFonts w:cs="Times New Roman"/>
          <w:sz w:val="28"/>
          <w:szCs w:val="28"/>
        </w:rPr>
        <w:t>hạn</w:t>
      </w:r>
      <w:proofErr w:type="spellEnd"/>
      <w:r w:rsidR="00614294" w:rsidRPr="00070011">
        <w:rPr>
          <w:rFonts w:cs="Times New Roman"/>
          <w:sz w:val="28"/>
          <w:szCs w:val="28"/>
        </w:rPr>
        <w:t xml:space="preserve"> </w:t>
      </w:r>
      <w:proofErr w:type="spellStart"/>
      <w:r w:rsidR="00614294" w:rsidRPr="00070011">
        <w:rPr>
          <w:rFonts w:cs="Times New Roman"/>
          <w:sz w:val="28"/>
          <w:szCs w:val="28"/>
        </w:rPr>
        <w:t>của</w:t>
      </w:r>
      <w:proofErr w:type="spellEnd"/>
      <w:r w:rsidR="00614294" w:rsidRPr="00070011">
        <w:rPr>
          <w:rFonts w:cs="Times New Roman"/>
          <w:sz w:val="28"/>
          <w:szCs w:val="28"/>
        </w:rPr>
        <w:t xml:space="preserve"> </w:t>
      </w:r>
      <w:r w:rsidR="00614294" w:rsidRPr="00070011">
        <w:rPr>
          <w:rFonts w:cs="Times New Roman"/>
          <w:sz w:val="28"/>
          <w:szCs w:val="28"/>
          <w:lang w:val="vi-VN"/>
        </w:rPr>
        <w:t>khách hàng</w:t>
      </w:r>
      <w:r w:rsidR="00614294" w:rsidRPr="00070011">
        <w:rPr>
          <w:rFonts w:cs="Times New Roman"/>
          <w:sz w:val="28"/>
          <w:szCs w:val="28"/>
        </w:rPr>
        <w:t>:</w:t>
      </w:r>
      <w:r w:rsidR="00614294" w:rsidRPr="00070011">
        <w:rPr>
          <w:rFonts w:cs="Times New Roman"/>
          <w:sz w:val="28"/>
          <w:szCs w:val="28"/>
          <w:lang w:val="vi-VN"/>
        </w:rPr>
        <w:t xml:space="preserve"> </w:t>
      </w:r>
      <w:r w:rsidR="00614294" w:rsidRPr="00070011">
        <w:rPr>
          <w:rFonts w:cs="Times New Roman"/>
          <w:sz w:val="28"/>
          <w:szCs w:val="28"/>
        </w:rPr>
        <w:t xml:space="preserve">82.068.955.032 </w:t>
      </w:r>
      <w:proofErr w:type="spellStart"/>
      <w:r w:rsidR="00614294" w:rsidRPr="00070011">
        <w:rPr>
          <w:rFonts w:cs="Times New Roman"/>
          <w:sz w:val="28"/>
          <w:szCs w:val="28"/>
        </w:rPr>
        <w:t>đồng</w:t>
      </w:r>
      <w:proofErr w:type="spellEnd"/>
      <w:r w:rsidR="00614294" w:rsidRPr="00070011">
        <w:rPr>
          <w:rFonts w:cs="Times New Roman"/>
          <w:sz w:val="28"/>
          <w:szCs w:val="28"/>
        </w:rPr>
        <w:t xml:space="preserve">, </w:t>
      </w:r>
      <w:proofErr w:type="spellStart"/>
      <w:r w:rsidR="00614294" w:rsidRPr="00070011">
        <w:rPr>
          <w:rFonts w:cs="Times New Roman"/>
          <w:sz w:val="28"/>
          <w:szCs w:val="28"/>
        </w:rPr>
        <w:t>giảm</w:t>
      </w:r>
      <w:proofErr w:type="spellEnd"/>
      <w:r w:rsidR="00614294" w:rsidRPr="00070011">
        <w:rPr>
          <w:rFonts w:cs="Times New Roman"/>
          <w:sz w:val="28"/>
          <w:szCs w:val="28"/>
        </w:rPr>
        <w:t xml:space="preserve">: 43.959.758.706 </w:t>
      </w:r>
      <w:proofErr w:type="spellStart"/>
      <w:r w:rsidR="00614294" w:rsidRPr="00070011">
        <w:rPr>
          <w:rFonts w:cs="Times New Roman"/>
          <w:sz w:val="28"/>
          <w:szCs w:val="28"/>
        </w:rPr>
        <w:t>đồng</w:t>
      </w:r>
      <w:proofErr w:type="spellEnd"/>
      <w:r w:rsidR="00614294" w:rsidRPr="00070011">
        <w:rPr>
          <w:rFonts w:cs="Times New Roman"/>
          <w:sz w:val="28"/>
          <w:szCs w:val="28"/>
        </w:rPr>
        <w:t xml:space="preserve"> so </w:t>
      </w:r>
      <w:proofErr w:type="spellStart"/>
      <w:r w:rsidR="00614294" w:rsidRPr="00070011">
        <w:rPr>
          <w:rFonts w:cs="Times New Roman"/>
          <w:sz w:val="28"/>
          <w:szCs w:val="28"/>
        </w:rPr>
        <w:t>với</w:t>
      </w:r>
      <w:proofErr w:type="spellEnd"/>
      <w:r w:rsidR="00614294" w:rsidRPr="00070011">
        <w:rPr>
          <w:rFonts w:cs="Times New Roman"/>
          <w:sz w:val="28"/>
          <w:szCs w:val="28"/>
        </w:rPr>
        <w:t xml:space="preserve"> </w:t>
      </w:r>
      <w:proofErr w:type="spellStart"/>
      <w:r w:rsidR="00614294" w:rsidRPr="00070011">
        <w:rPr>
          <w:rFonts w:cs="Times New Roman"/>
          <w:sz w:val="28"/>
          <w:szCs w:val="28"/>
        </w:rPr>
        <w:t>thời</w:t>
      </w:r>
      <w:proofErr w:type="spellEnd"/>
      <w:r w:rsidR="00614294" w:rsidRPr="00070011">
        <w:rPr>
          <w:rFonts w:cs="Times New Roman"/>
          <w:sz w:val="28"/>
          <w:szCs w:val="28"/>
        </w:rPr>
        <w:t xml:space="preserve"> </w:t>
      </w:r>
      <w:proofErr w:type="spellStart"/>
      <w:r w:rsidR="00614294" w:rsidRPr="00070011">
        <w:rPr>
          <w:rFonts w:cs="Times New Roman"/>
          <w:sz w:val="28"/>
          <w:szCs w:val="28"/>
        </w:rPr>
        <w:t>điểm</w:t>
      </w:r>
      <w:proofErr w:type="spellEnd"/>
      <w:r w:rsidR="00614294" w:rsidRPr="00070011">
        <w:rPr>
          <w:rFonts w:cs="Times New Roman"/>
          <w:sz w:val="28"/>
          <w:szCs w:val="28"/>
        </w:rPr>
        <w:t xml:space="preserve"> 31/12/2023: 106.103.028.800</w:t>
      </w:r>
      <w:r w:rsidR="00614294" w:rsidRPr="00070011">
        <w:rPr>
          <w:rFonts w:cs="Times New Roman"/>
          <w:sz w:val="28"/>
          <w:szCs w:val="28"/>
          <w:lang w:val="vi-VN"/>
        </w:rPr>
        <w:t xml:space="preserve"> đồng, trong đó đã đối chiếu: </w:t>
      </w:r>
      <w:r w:rsidR="00614294" w:rsidRPr="00070011">
        <w:rPr>
          <w:rFonts w:cs="Times New Roman"/>
          <w:sz w:val="28"/>
          <w:szCs w:val="28"/>
        </w:rPr>
        <w:t>81.304.912.126</w:t>
      </w:r>
      <w:r w:rsidR="00614294" w:rsidRPr="00070011">
        <w:rPr>
          <w:rFonts w:cs="Times New Roman"/>
          <w:sz w:val="28"/>
          <w:szCs w:val="28"/>
          <w:lang w:val="vi-VN"/>
        </w:rPr>
        <w:t xml:space="preserve"> đồng</w:t>
      </w:r>
      <w:r w:rsidR="00614294" w:rsidRPr="00070011">
        <w:rPr>
          <w:rFonts w:cs="Times New Roman"/>
          <w:sz w:val="28"/>
          <w:szCs w:val="28"/>
        </w:rPr>
        <w:t xml:space="preserve">, </w:t>
      </w:r>
      <w:proofErr w:type="spellStart"/>
      <w:r w:rsidR="00614294" w:rsidRPr="00070011">
        <w:rPr>
          <w:rFonts w:cs="Times New Roman"/>
          <w:sz w:val="28"/>
          <w:szCs w:val="28"/>
        </w:rPr>
        <w:t>đạt</w:t>
      </w:r>
      <w:proofErr w:type="spellEnd"/>
      <w:r w:rsidR="00614294" w:rsidRPr="00070011">
        <w:rPr>
          <w:rFonts w:cs="Times New Roman"/>
          <w:sz w:val="28"/>
          <w:szCs w:val="28"/>
        </w:rPr>
        <w:t xml:space="preserve"> </w:t>
      </w:r>
      <w:r w:rsidR="00614294" w:rsidRPr="00070011">
        <w:rPr>
          <w:rFonts w:cs="Times New Roman"/>
          <w:sz w:val="28"/>
          <w:szCs w:val="28"/>
          <w:lang w:val="vi-VN"/>
        </w:rPr>
        <w:t xml:space="preserve">tỷ lệ </w:t>
      </w:r>
      <w:r w:rsidR="00614294" w:rsidRPr="00070011">
        <w:rPr>
          <w:rFonts w:cs="Times New Roman"/>
          <w:sz w:val="28"/>
          <w:szCs w:val="28"/>
        </w:rPr>
        <w:t>99,07</w:t>
      </w:r>
      <w:r w:rsidR="00614294" w:rsidRPr="00070011">
        <w:rPr>
          <w:rFonts w:cs="Times New Roman"/>
          <w:sz w:val="28"/>
          <w:szCs w:val="28"/>
          <w:lang w:val="vi-VN"/>
        </w:rPr>
        <w:t>%;</w:t>
      </w:r>
    </w:p>
    <w:p w:rsidR="00614294" w:rsidRPr="00070011" w:rsidRDefault="00614294" w:rsidP="00893E71">
      <w:pPr>
        <w:pStyle w:val="NoSpacing"/>
        <w:ind w:firstLine="720"/>
        <w:jc w:val="both"/>
        <w:rPr>
          <w:rFonts w:cs="Times New Roman"/>
          <w:sz w:val="28"/>
          <w:szCs w:val="28"/>
        </w:rPr>
      </w:pPr>
      <w:r w:rsidRPr="00070011">
        <w:rPr>
          <w:rFonts w:cs="Times New Roman"/>
          <w:sz w:val="28"/>
          <w:szCs w:val="28"/>
        </w:rPr>
        <w:t xml:space="preserve">Các </w:t>
      </w:r>
      <w:proofErr w:type="spellStart"/>
      <w:r w:rsidRPr="00070011">
        <w:rPr>
          <w:rFonts w:cs="Times New Roman"/>
          <w:sz w:val="28"/>
          <w:szCs w:val="28"/>
        </w:rPr>
        <w:t>đơn</w:t>
      </w:r>
      <w:proofErr w:type="spellEnd"/>
      <w:r w:rsidRPr="00070011">
        <w:rPr>
          <w:rFonts w:cs="Times New Roman"/>
          <w:sz w:val="28"/>
          <w:szCs w:val="28"/>
        </w:rPr>
        <w:t xml:space="preserve"> </w:t>
      </w:r>
      <w:proofErr w:type="spellStart"/>
      <w:r w:rsidRPr="00070011">
        <w:rPr>
          <w:rFonts w:cs="Times New Roman"/>
          <w:sz w:val="28"/>
          <w:szCs w:val="28"/>
        </w:rPr>
        <w:t>vị</w:t>
      </w:r>
      <w:proofErr w:type="spellEnd"/>
      <w:r w:rsidRPr="00070011">
        <w:rPr>
          <w:rFonts w:cs="Times New Roman"/>
          <w:sz w:val="28"/>
          <w:szCs w:val="28"/>
        </w:rPr>
        <w:t xml:space="preserve"> </w:t>
      </w:r>
      <w:proofErr w:type="spellStart"/>
      <w:r w:rsidRPr="00070011">
        <w:rPr>
          <w:rFonts w:cs="Times New Roman"/>
          <w:sz w:val="28"/>
          <w:szCs w:val="28"/>
        </w:rPr>
        <w:t>không</w:t>
      </w:r>
      <w:proofErr w:type="spellEnd"/>
      <w:r w:rsidRPr="00070011">
        <w:rPr>
          <w:rFonts w:cs="Times New Roman"/>
          <w:sz w:val="28"/>
          <w:szCs w:val="28"/>
        </w:rPr>
        <w:t xml:space="preserve"> </w:t>
      </w:r>
      <w:proofErr w:type="spellStart"/>
      <w:r w:rsidRPr="00070011">
        <w:rPr>
          <w:rFonts w:cs="Times New Roman"/>
          <w:sz w:val="28"/>
          <w:szCs w:val="28"/>
        </w:rPr>
        <w:t>có</w:t>
      </w:r>
      <w:proofErr w:type="spellEnd"/>
      <w:r w:rsidRPr="00070011">
        <w:rPr>
          <w:rFonts w:cs="Times New Roman"/>
          <w:sz w:val="28"/>
          <w:szCs w:val="28"/>
        </w:rPr>
        <w:t xml:space="preserve"> </w:t>
      </w:r>
      <w:proofErr w:type="spellStart"/>
      <w:r w:rsidRPr="00070011">
        <w:rPr>
          <w:rFonts w:cs="Times New Roman"/>
          <w:sz w:val="28"/>
          <w:szCs w:val="28"/>
        </w:rPr>
        <w:t>đối</w:t>
      </w:r>
      <w:proofErr w:type="spellEnd"/>
      <w:r w:rsidRPr="00070011">
        <w:rPr>
          <w:rFonts w:cs="Times New Roman"/>
          <w:sz w:val="28"/>
          <w:szCs w:val="28"/>
        </w:rPr>
        <w:t xml:space="preserve"> </w:t>
      </w:r>
      <w:proofErr w:type="spellStart"/>
      <w:r w:rsidRPr="00070011">
        <w:rPr>
          <w:rFonts w:cs="Times New Roman"/>
          <w:sz w:val="28"/>
          <w:szCs w:val="28"/>
        </w:rPr>
        <w:t>chiếu</w:t>
      </w:r>
      <w:proofErr w:type="spellEnd"/>
      <w:r w:rsidRPr="00070011">
        <w:rPr>
          <w:rFonts w:cs="Times New Roman"/>
          <w:sz w:val="28"/>
          <w:szCs w:val="28"/>
        </w:rPr>
        <w:t xml:space="preserve"> </w:t>
      </w:r>
      <w:proofErr w:type="spellStart"/>
      <w:r w:rsidRPr="00070011">
        <w:rPr>
          <w:rFonts w:cs="Times New Roman"/>
          <w:sz w:val="28"/>
          <w:szCs w:val="28"/>
        </w:rPr>
        <w:t>công</w:t>
      </w:r>
      <w:proofErr w:type="spellEnd"/>
      <w:r w:rsidRPr="00070011">
        <w:rPr>
          <w:rFonts w:cs="Times New Roman"/>
          <w:sz w:val="28"/>
          <w:szCs w:val="28"/>
        </w:rPr>
        <w:t xml:space="preserve"> </w:t>
      </w:r>
      <w:proofErr w:type="spellStart"/>
      <w:r w:rsidRPr="00070011">
        <w:rPr>
          <w:rFonts w:cs="Times New Roman"/>
          <w:sz w:val="28"/>
          <w:szCs w:val="28"/>
        </w:rPr>
        <w:t>nợ</w:t>
      </w:r>
      <w:proofErr w:type="spellEnd"/>
      <w:r w:rsidRPr="00070011">
        <w:rPr>
          <w:rFonts w:cs="Times New Roman"/>
          <w:sz w:val="28"/>
          <w:szCs w:val="28"/>
        </w:rPr>
        <w:t xml:space="preserve"> bao </w:t>
      </w:r>
      <w:proofErr w:type="spellStart"/>
      <w:r w:rsidRPr="00070011">
        <w:rPr>
          <w:rFonts w:cs="Times New Roman"/>
          <w:sz w:val="28"/>
          <w:szCs w:val="28"/>
        </w:rPr>
        <w:t>gồm</w:t>
      </w:r>
      <w:proofErr w:type="spellEnd"/>
      <w:r w:rsidRPr="00070011">
        <w:rPr>
          <w:rFonts w:cs="Times New Roman"/>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544"/>
        <w:gridCol w:w="1701"/>
        <w:gridCol w:w="3544"/>
      </w:tblGrid>
      <w:tr w:rsidR="00614294" w:rsidRPr="00070011" w:rsidTr="00E87814">
        <w:tc>
          <w:tcPr>
            <w:tcW w:w="675" w:type="dxa"/>
            <w:shd w:val="clear" w:color="auto" w:fill="auto"/>
          </w:tcPr>
          <w:p w:rsidR="00614294" w:rsidRPr="00070011" w:rsidRDefault="00614294" w:rsidP="00A751DC">
            <w:pPr>
              <w:pStyle w:val="NoSpacing"/>
              <w:jc w:val="center"/>
              <w:rPr>
                <w:rFonts w:cs="Times New Roman"/>
                <w:b/>
                <w:bCs/>
                <w:sz w:val="28"/>
                <w:szCs w:val="28"/>
              </w:rPr>
            </w:pPr>
            <w:r w:rsidRPr="00070011">
              <w:rPr>
                <w:rFonts w:cs="Times New Roman"/>
                <w:b/>
                <w:bCs/>
                <w:sz w:val="28"/>
                <w:szCs w:val="28"/>
              </w:rPr>
              <w:t>TT</w:t>
            </w:r>
          </w:p>
        </w:tc>
        <w:tc>
          <w:tcPr>
            <w:tcW w:w="3544" w:type="dxa"/>
            <w:shd w:val="clear" w:color="auto" w:fill="auto"/>
          </w:tcPr>
          <w:p w:rsidR="00614294" w:rsidRPr="00070011" w:rsidRDefault="00614294" w:rsidP="00A751DC">
            <w:pPr>
              <w:pStyle w:val="NoSpacing"/>
              <w:jc w:val="center"/>
              <w:rPr>
                <w:rFonts w:cs="Times New Roman"/>
                <w:b/>
                <w:bCs/>
                <w:sz w:val="28"/>
                <w:szCs w:val="28"/>
              </w:rPr>
            </w:pPr>
            <w:proofErr w:type="spellStart"/>
            <w:r w:rsidRPr="00070011">
              <w:rPr>
                <w:rFonts w:cs="Times New Roman"/>
                <w:b/>
                <w:bCs/>
                <w:sz w:val="28"/>
                <w:szCs w:val="28"/>
              </w:rPr>
              <w:t>Tên</w:t>
            </w:r>
            <w:proofErr w:type="spellEnd"/>
            <w:r w:rsidRPr="00070011">
              <w:rPr>
                <w:rFonts w:cs="Times New Roman"/>
                <w:b/>
                <w:bCs/>
                <w:sz w:val="28"/>
                <w:szCs w:val="28"/>
              </w:rPr>
              <w:t xml:space="preserve"> </w:t>
            </w:r>
            <w:proofErr w:type="spellStart"/>
            <w:r w:rsidRPr="00070011">
              <w:rPr>
                <w:rFonts w:cs="Times New Roman"/>
                <w:b/>
                <w:bCs/>
                <w:sz w:val="28"/>
                <w:szCs w:val="28"/>
              </w:rPr>
              <w:t>khách</w:t>
            </w:r>
            <w:proofErr w:type="spellEnd"/>
            <w:r w:rsidRPr="00070011">
              <w:rPr>
                <w:rFonts w:cs="Times New Roman"/>
                <w:b/>
                <w:bCs/>
                <w:sz w:val="28"/>
                <w:szCs w:val="28"/>
              </w:rPr>
              <w:t xml:space="preserve"> </w:t>
            </w:r>
            <w:proofErr w:type="spellStart"/>
            <w:r w:rsidRPr="00070011">
              <w:rPr>
                <w:rFonts w:cs="Times New Roman"/>
                <w:b/>
                <w:bCs/>
                <w:sz w:val="28"/>
                <w:szCs w:val="28"/>
              </w:rPr>
              <w:t>hàng</w:t>
            </w:r>
            <w:proofErr w:type="spellEnd"/>
          </w:p>
        </w:tc>
        <w:tc>
          <w:tcPr>
            <w:tcW w:w="1701" w:type="dxa"/>
            <w:shd w:val="clear" w:color="auto" w:fill="auto"/>
          </w:tcPr>
          <w:p w:rsidR="00614294" w:rsidRPr="00070011" w:rsidRDefault="00614294" w:rsidP="00A751DC">
            <w:pPr>
              <w:pStyle w:val="NoSpacing"/>
              <w:jc w:val="center"/>
              <w:rPr>
                <w:rFonts w:cs="Times New Roman"/>
                <w:b/>
                <w:bCs/>
                <w:sz w:val="28"/>
                <w:szCs w:val="28"/>
              </w:rPr>
            </w:pPr>
            <w:proofErr w:type="spellStart"/>
            <w:r w:rsidRPr="00070011">
              <w:rPr>
                <w:rFonts w:cs="Times New Roman"/>
                <w:b/>
                <w:bCs/>
                <w:sz w:val="28"/>
                <w:szCs w:val="28"/>
              </w:rPr>
              <w:t>Số</w:t>
            </w:r>
            <w:proofErr w:type="spellEnd"/>
            <w:r w:rsidRPr="00070011">
              <w:rPr>
                <w:rFonts w:cs="Times New Roman"/>
                <w:b/>
                <w:bCs/>
                <w:sz w:val="28"/>
                <w:szCs w:val="28"/>
              </w:rPr>
              <w:t xml:space="preserve"> </w:t>
            </w:r>
            <w:proofErr w:type="spellStart"/>
            <w:r w:rsidRPr="00070011">
              <w:rPr>
                <w:rFonts w:cs="Times New Roman"/>
                <w:b/>
                <w:bCs/>
                <w:sz w:val="28"/>
                <w:szCs w:val="28"/>
              </w:rPr>
              <w:t>tiền</w:t>
            </w:r>
            <w:proofErr w:type="spellEnd"/>
          </w:p>
        </w:tc>
        <w:tc>
          <w:tcPr>
            <w:tcW w:w="3544" w:type="dxa"/>
            <w:shd w:val="clear" w:color="auto" w:fill="auto"/>
          </w:tcPr>
          <w:p w:rsidR="00614294" w:rsidRPr="00070011" w:rsidRDefault="00614294" w:rsidP="00A751DC">
            <w:pPr>
              <w:pStyle w:val="NoSpacing"/>
              <w:jc w:val="center"/>
              <w:rPr>
                <w:rFonts w:cs="Times New Roman"/>
                <w:b/>
                <w:bCs/>
                <w:sz w:val="28"/>
                <w:szCs w:val="28"/>
              </w:rPr>
            </w:pPr>
            <w:r w:rsidRPr="00070011">
              <w:rPr>
                <w:rFonts w:cs="Times New Roman"/>
                <w:b/>
                <w:bCs/>
                <w:sz w:val="28"/>
                <w:szCs w:val="28"/>
              </w:rPr>
              <w:t xml:space="preserve">Nguyên </w:t>
            </w:r>
            <w:proofErr w:type="spellStart"/>
            <w:r w:rsidRPr="00070011">
              <w:rPr>
                <w:rFonts w:cs="Times New Roman"/>
                <w:b/>
                <w:bCs/>
                <w:sz w:val="28"/>
                <w:szCs w:val="28"/>
              </w:rPr>
              <w:t>nhân</w:t>
            </w:r>
            <w:proofErr w:type="spellEnd"/>
          </w:p>
        </w:tc>
      </w:tr>
      <w:tr w:rsidR="00614294" w:rsidRPr="00070011" w:rsidTr="00E87814">
        <w:tc>
          <w:tcPr>
            <w:tcW w:w="675" w:type="dxa"/>
            <w:shd w:val="clear" w:color="auto" w:fill="auto"/>
          </w:tcPr>
          <w:p w:rsidR="00614294" w:rsidRPr="00070011" w:rsidRDefault="00614294" w:rsidP="00A751DC">
            <w:pPr>
              <w:pStyle w:val="NoSpacing"/>
              <w:jc w:val="center"/>
              <w:rPr>
                <w:rFonts w:cs="Times New Roman"/>
                <w:sz w:val="28"/>
                <w:szCs w:val="28"/>
              </w:rPr>
            </w:pPr>
            <w:r w:rsidRPr="00070011">
              <w:rPr>
                <w:rFonts w:cs="Times New Roman"/>
                <w:sz w:val="28"/>
                <w:szCs w:val="28"/>
              </w:rPr>
              <w:t>1</w:t>
            </w:r>
          </w:p>
        </w:tc>
        <w:tc>
          <w:tcPr>
            <w:tcW w:w="3544" w:type="dxa"/>
            <w:shd w:val="clear" w:color="auto" w:fill="auto"/>
          </w:tcPr>
          <w:p w:rsidR="00614294" w:rsidRPr="00070011" w:rsidRDefault="00614294" w:rsidP="00A751DC">
            <w:pPr>
              <w:pStyle w:val="NoSpacing"/>
              <w:jc w:val="both"/>
              <w:rPr>
                <w:rFonts w:cs="Times New Roman"/>
                <w:sz w:val="28"/>
                <w:szCs w:val="28"/>
              </w:rPr>
            </w:pPr>
            <w:r w:rsidRPr="00070011">
              <w:rPr>
                <w:rFonts w:cs="Times New Roman"/>
                <w:sz w:val="28"/>
                <w:szCs w:val="28"/>
              </w:rPr>
              <w:t xml:space="preserve">Công ty TNHH MTV </w:t>
            </w:r>
            <w:proofErr w:type="spellStart"/>
            <w:r w:rsidRPr="00070011">
              <w:rPr>
                <w:rFonts w:cs="Times New Roman"/>
                <w:sz w:val="28"/>
                <w:szCs w:val="28"/>
              </w:rPr>
              <w:t>Viresin</w:t>
            </w:r>
            <w:proofErr w:type="spellEnd"/>
          </w:p>
        </w:tc>
        <w:tc>
          <w:tcPr>
            <w:tcW w:w="1701" w:type="dxa"/>
            <w:shd w:val="clear" w:color="auto" w:fill="auto"/>
          </w:tcPr>
          <w:p w:rsidR="00614294" w:rsidRPr="00070011" w:rsidRDefault="00614294" w:rsidP="00A751DC">
            <w:pPr>
              <w:pStyle w:val="NoSpacing"/>
              <w:jc w:val="right"/>
              <w:rPr>
                <w:rFonts w:cs="Times New Roman"/>
                <w:sz w:val="28"/>
                <w:szCs w:val="28"/>
              </w:rPr>
            </w:pPr>
            <w:r w:rsidRPr="00070011">
              <w:rPr>
                <w:rFonts w:cs="Times New Roman"/>
                <w:sz w:val="28"/>
                <w:szCs w:val="28"/>
              </w:rPr>
              <w:t>117.664.224</w:t>
            </w:r>
          </w:p>
        </w:tc>
        <w:tc>
          <w:tcPr>
            <w:tcW w:w="3544" w:type="dxa"/>
            <w:shd w:val="clear" w:color="auto" w:fill="auto"/>
          </w:tcPr>
          <w:p w:rsidR="00614294" w:rsidRPr="00070011" w:rsidRDefault="00614294" w:rsidP="00A751DC">
            <w:pPr>
              <w:pStyle w:val="NoSpacing"/>
              <w:jc w:val="both"/>
              <w:rPr>
                <w:rFonts w:cs="Times New Roman"/>
                <w:sz w:val="28"/>
                <w:szCs w:val="28"/>
              </w:rPr>
            </w:pPr>
            <w:proofErr w:type="spellStart"/>
            <w:r w:rsidRPr="00070011">
              <w:rPr>
                <w:rFonts w:cs="Times New Roman"/>
                <w:sz w:val="28"/>
                <w:szCs w:val="28"/>
              </w:rPr>
              <w:t>Đã</w:t>
            </w:r>
            <w:proofErr w:type="spellEnd"/>
            <w:r w:rsidRPr="00070011">
              <w:rPr>
                <w:rFonts w:cs="Times New Roman"/>
                <w:sz w:val="28"/>
                <w:szCs w:val="28"/>
              </w:rPr>
              <w:t xml:space="preserve"> </w:t>
            </w:r>
            <w:proofErr w:type="spellStart"/>
            <w:r w:rsidRPr="00070011">
              <w:rPr>
                <w:rFonts w:cs="Times New Roman"/>
                <w:sz w:val="28"/>
                <w:szCs w:val="28"/>
              </w:rPr>
              <w:t>gửi</w:t>
            </w:r>
            <w:proofErr w:type="spellEnd"/>
            <w:r w:rsidRPr="00070011">
              <w:rPr>
                <w:rFonts w:cs="Times New Roman"/>
                <w:sz w:val="28"/>
                <w:szCs w:val="28"/>
              </w:rPr>
              <w:t xml:space="preserve"> </w:t>
            </w:r>
            <w:proofErr w:type="spellStart"/>
            <w:r w:rsidRPr="00070011">
              <w:rPr>
                <w:rFonts w:cs="Times New Roman"/>
                <w:sz w:val="28"/>
                <w:szCs w:val="28"/>
              </w:rPr>
              <w:t>đối</w:t>
            </w:r>
            <w:proofErr w:type="spellEnd"/>
            <w:r w:rsidRPr="00070011">
              <w:rPr>
                <w:rFonts w:cs="Times New Roman"/>
                <w:sz w:val="28"/>
                <w:szCs w:val="28"/>
              </w:rPr>
              <w:t xml:space="preserve"> </w:t>
            </w:r>
            <w:proofErr w:type="spellStart"/>
            <w:r w:rsidRPr="00070011">
              <w:rPr>
                <w:rFonts w:cs="Times New Roman"/>
                <w:sz w:val="28"/>
                <w:szCs w:val="28"/>
              </w:rPr>
              <w:t>chiếu</w:t>
            </w:r>
            <w:proofErr w:type="spellEnd"/>
            <w:r w:rsidRPr="00070011">
              <w:rPr>
                <w:rFonts w:cs="Times New Roman"/>
                <w:sz w:val="28"/>
                <w:szCs w:val="28"/>
              </w:rPr>
              <w:t xml:space="preserve"> </w:t>
            </w:r>
            <w:proofErr w:type="spellStart"/>
            <w:r w:rsidRPr="00070011">
              <w:rPr>
                <w:rFonts w:cs="Times New Roman"/>
                <w:sz w:val="28"/>
                <w:szCs w:val="28"/>
              </w:rPr>
              <w:t>nhưng</w:t>
            </w:r>
            <w:proofErr w:type="spellEnd"/>
            <w:r w:rsidRPr="00070011">
              <w:rPr>
                <w:rFonts w:cs="Times New Roman"/>
                <w:sz w:val="28"/>
                <w:szCs w:val="28"/>
              </w:rPr>
              <w:t xml:space="preserve"> KH </w:t>
            </w:r>
            <w:proofErr w:type="spellStart"/>
            <w:r w:rsidRPr="00070011">
              <w:rPr>
                <w:rFonts w:cs="Times New Roman"/>
                <w:sz w:val="28"/>
                <w:szCs w:val="28"/>
              </w:rPr>
              <w:t>không</w:t>
            </w:r>
            <w:proofErr w:type="spellEnd"/>
            <w:r w:rsidRPr="00070011">
              <w:rPr>
                <w:rFonts w:cs="Times New Roman"/>
                <w:sz w:val="28"/>
                <w:szCs w:val="28"/>
              </w:rPr>
              <w:t xml:space="preserve"> </w:t>
            </w:r>
            <w:proofErr w:type="spellStart"/>
            <w:r w:rsidRPr="00070011">
              <w:rPr>
                <w:rFonts w:cs="Times New Roman"/>
                <w:sz w:val="28"/>
                <w:szCs w:val="28"/>
              </w:rPr>
              <w:t>phản</w:t>
            </w:r>
            <w:proofErr w:type="spellEnd"/>
            <w:r w:rsidRPr="00070011">
              <w:rPr>
                <w:rFonts w:cs="Times New Roman"/>
                <w:sz w:val="28"/>
                <w:szCs w:val="28"/>
              </w:rPr>
              <w:t xml:space="preserve"> </w:t>
            </w:r>
            <w:proofErr w:type="spellStart"/>
            <w:r w:rsidRPr="00070011">
              <w:rPr>
                <w:rFonts w:cs="Times New Roman"/>
                <w:sz w:val="28"/>
                <w:szCs w:val="28"/>
              </w:rPr>
              <w:t>hồi</w:t>
            </w:r>
            <w:proofErr w:type="spellEnd"/>
          </w:p>
        </w:tc>
      </w:tr>
      <w:tr w:rsidR="00614294" w:rsidRPr="00070011" w:rsidTr="00E87814">
        <w:tc>
          <w:tcPr>
            <w:tcW w:w="675" w:type="dxa"/>
            <w:shd w:val="clear" w:color="auto" w:fill="auto"/>
          </w:tcPr>
          <w:p w:rsidR="00614294" w:rsidRPr="00070011" w:rsidRDefault="00614294" w:rsidP="00A751DC">
            <w:pPr>
              <w:pStyle w:val="NoSpacing"/>
              <w:jc w:val="center"/>
              <w:rPr>
                <w:rFonts w:cs="Times New Roman"/>
                <w:sz w:val="28"/>
                <w:szCs w:val="28"/>
              </w:rPr>
            </w:pPr>
            <w:r w:rsidRPr="00070011">
              <w:rPr>
                <w:rFonts w:cs="Times New Roman"/>
                <w:sz w:val="28"/>
                <w:szCs w:val="28"/>
              </w:rPr>
              <w:lastRenderedPageBreak/>
              <w:t>2</w:t>
            </w:r>
          </w:p>
        </w:tc>
        <w:tc>
          <w:tcPr>
            <w:tcW w:w="3544" w:type="dxa"/>
            <w:shd w:val="clear" w:color="auto" w:fill="auto"/>
          </w:tcPr>
          <w:p w:rsidR="00614294" w:rsidRPr="00070011" w:rsidRDefault="00614294" w:rsidP="00A751DC">
            <w:pPr>
              <w:pStyle w:val="NoSpacing"/>
              <w:jc w:val="both"/>
              <w:rPr>
                <w:rFonts w:cs="Times New Roman"/>
                <w:sz w:val="28"/>
                <w:szCs w:val="28"/>
              </w:rPr>
            </w:pPr>
            <w:r w:rsidRPr="00070011">
              <w:rPr>
                <w:rFonts w:cs="Times New Roman"/>
                <w:sz w:val="28"/>
                <w:szCs w:val="28"/>
              </w:rPr>
              <w:t xml:space="preserve">Doanh </w:t>
            </w:r>
            <w:proofErr w:type="spellStart"/>
            <w:r w:rsidRPr="00070011">
              <w:rPr>
                <w:rFonts w:cs="Times New Roman"/>
                <w:sz w:val="28"/>
                <w:szCs w:val="28"/>
              </w:rPr>
              <w:t>nghiệp</w:t>
            </w:r>
            <w:proofErr w:type="spellEnd"/>
            <w:r w:rsidRPr="00070011">
              <w:rPr>
                <w:rFonts w:cs="Times New Roman"/>
                <w:sz w:val="28"/>
                <w:szCs w:val="28"/>
              </w:rPr>
              <w:t xml:space="preserve"> TN </w:t>
            </w:r>
            <w:proofErr w:type="spellStart"/>
            <w:r w:rsidRPr="00070011">
              <w:rPr>
                <w:rFonts w:cs="Times New Roman"/>
                <w:sz w:val="28"/>
                <w:szCs w:val="28"/>
              </w:rPr>
              <w:t>phú</w:t>
            </w:r>
            <w:proofErr w:type="spellEnd"/>
            <w:r w:rsidRPr="00070011">
              <w:rPr>
                <w:rFonts w:cs="Times New Roman"/>
                <w:sz w:val="28"/>
                <w:szCs w:val="28"/>
              </w:rPr>
              <w:t xml:space="preserve"> </w:t>
            </w:r>
            <w:proofErr w:type="spellStart"/>
            <w:r w:rsidRPr="00070011">
              <w:rPr>
                <w:rFonts w:cs="Times New Roman"/>
                <w:sz w:val="28"/>
                <w:szCs w:val="28"/>
              </w:rPr>
              <w:t>quang</w:t>
            </w:r>
            <w:proofErr w:type="spellEnd"/>
          </w:p>
        </w:tc>
        <w:tc>
          <w:tcPr>
            <w:tcW w:w="1701" w:type="dxa"/>
            <w:shd w:val="clear" w:color="auto" w:fill="auto"/>
          </w:tcPr>
          <w:p w:rsidR="00614294" w:rsidRPr="00070011" w:rsidRDefault="00614294" w:rsidP="00A751DC">
            <w:pPr>
              <w:pStyle w:val="NoSpacing"/>
              <w:jc w:val="right"/>
              <w:rPr>
                <w:rFonts w:cs="Times New Roman"/>
                <w:sz w:val="28"/>
                <w:szCs w:val="28"/>
              </w:rPr>
            </w:pPr>
            <w:r w:rsidRPr="00070011">
              <w:rPr>
                <w:rFonts w:cs="Times New Roman"/>
                <w:sz w:val="28"/>
                <w:szCs w:val="28"/>
              </w:rPr>
              <w:t>94.661.763</w:t>
            </w:r>
          </w:p>
        </w:tc>
        <w:tc>
          <w:tcPr>
            <w:tcW w:w="3544" w:type="dxa"/>
            <w:shd w:val="clear" w:color="auto" w:fill="auto"/>
          </w:tcPr>
          <w:p w:rsidR="00614294" w:rsidRPr="00070011" w:rsidRDefault="00614294" w:rsidP="00A751DC">
            <w:pPr>
              <w:pStyle w:val="NoSpacing"/>
              <w:jc w:val="both"/>
              <w:rPr>
                <w:rFonts w:cs="Times New Roman"/>
                <w:sz w:val="28"/>
                <w:szCs w:val="28"/>
              </w:rPr>
            </w:pPr>
            <w:proofErr w:type="spellStart"/>
            <w:r w:rsidRPr="00070011">
              <w:rPr>
                <w:rFonts w:cs="Times New Roman"/>
                <w:sz w:val="28"/>
                <w:szCs w:val="28"/>
              </w:rPr>
              <w:t>Đã</w:t>
            </w:r>
            <w:proofErr w:type="spellEnd"/>
            <w:r w:rsidRPr="00070011">
              <w:rPr>
                <w:rFonts w:cs="Times New Roman"/>
                <w:sz w:val="28"/>
                <w:szCs w:val="28"/>
              </w:rPr>
              <w:t xml:space="preserve"> </w:t>
            </w:r>
            <w:proofErr w:type="spellStart"/>
            <w:r w:rsidRPr="00070011">
              <w:rPr>
                <w:rFonts w:cs="Times New Roman"/>
                <w:sz w:val="28"/>
                <w:szCs w:val="28"/>
              </w:rPr>
              <w:t>gửi</w:t>
            </w:r>
            <w:proofErr w:type="spellEnd"/>
            <w:r w:rsidRPr="00070011">
              <w:rPr>
                <w:rFonts w:cs="Times New Roman"/>
                <w:sz w:val="28"/>
                <w:szCs w:val="28"/>
              </w:rPr>
              <w:t xml:space="preserve"> </w:t>
            </w:r>
            <w:proofErr w:type="spellStart"/>
            <w:r w:rsidRPr="00070011">
              <w:rPr>
                <w:rFonts w:cs="Times New Roman"/>
                <w:sz w:val="28"/>
                <w:szCs w:val="28"/>
              </w:rPr>
              <w:t>đối</w:t>
            </w:r>
            <w:proofErr w:type="spellEnd"/>
            <w:r w:rsidRPr="00070011">
              <w:rPr>
                <w:rFonts w:cs="Times New Roman"/>
                <w:sz w:val="28"/>
                <w:szCs w:val="28"/>
              </w:rPr>
              <w:t xml:space="preserve"> </w:t>
            </w:r>
            <w:proofErr w:type="spellStart"/>
            <w:r w:rsidRPr="00070011">
              <w:rPr>
                <w:rFonts w:cs="Times New Roman"/>
                <w:sz w:val="28"/>
                <w:szCs w:val="28"/>
              </w:rPr>
              <w:t>chiếu</w:t>
            </w:r>
            <w:proofErr w:type="spellEnd"/>
            <w:r w:rsidRPr="00070011">
              <w:rPr>
                <w:rFonts w:cs="Times New Roman"/>
                <w:sz w:val="28"/>
                <w:szCs w:val="28"/>
              </w:rPr>
              <w:t xml:space="preserve"> </w:t>
            </w:r>
            <w:proofErr w:type="spellStart"/>
            <w:r w:rsidRPr="00070011">
              <w:rPr>
                <w:rFonts w:cs="Times New Roman"/>
                <w:sz w:val="28"/>
                <w:szCs w:val="28"/>
              </w:rPr>
              <w:t>nhưng</w:t>
            </w:r>
            <w:proofErr w:type="spellEnd"/>
            <w:r w:rsidRPr="00070011">
              <w:rPr>
                <w:rFonts w:cs="Times New Roman"/>
                <w:sz w:val="28"/>
                <w:szCs w:val="28"/>
              </w:rPr>
              <w:t xml:space="preserve"> KH </w:t>
            </w:r>
            <w:proofErr w:type="spellStart"/>
            <w:r w:rsidRPr="00070011">
              <w:rPr>
                <w:rFonts w:cs="Times New Roman"/>
                <w:sz w:val="28"/>
                <w:szCs w:val="28"/>
              </w:rPr>
              <w:t>không</w:t>
            </w:r>
            <w:proofErr w:type="spellEnd"/>
            <w:r w:rsidRPr="00070011">
              <w:rPr>
                <w:rFonts w:cs="Times New Roman"/>
                <w:sz w:val="28"/>
                <w:szCs w:val="28"/>
              </w:rPr>
              <w:t xml:space="preserve"> </w:t>
            </w:r>
            <w:proofErr w:type="spellStart"/>
            <w:r w:rsidRPr="00070011">
              <w:rPr>
                <w:rFonts w:cs="Times New Roman"/>
                <w:sz w:val="28"/>
                <w:szCs w:val="28"/>
              </w:rPr>
              <w:t>phản</w:t>
            </w:r>
            <w:proofErr w:type="spellEnd"/>
            <w:r w:rsidRPr="00070011">
              <w:rPr>
                <w:rFonts w:cs="Times New Roman"/>
                <w:sz w:val="28"/>
                <w:szCs w:val="28"/>
              </w:rPr>
              <w:t xml:space="preserve"> </w:t>
            </w:r>
            <w:proofErr w:type="spellStart"/>
            <w:r w:rsidRPr="00070011">
              <w:rPr>
                <w:rFonts w:cs="Times New Roman"/>
                <w:sz w:val="28"/>
                <w:szCs w:val="28"/>
              </w:rPr>
              <w:t>hồi</w:t>
            </w:r>
            <w:proofErr w:type="spellEnd"/>
          </w:p>
        </w:tc>
      </w:tr>
      <w:tr w:rsidR="00614294" w:rsidRPr="00070011" w:rsidTr="00E87814">
        <w:tc>
          <w:tcPr>
            <w:tcW w:w="675" w:type="dxa"/>
            <w:shd w:val="clear" w:color="auto" w:fill="auto"/>
          </w:tcPr>
          <w:p w:rsidR="00614294" w:rsidRPr="00070011" w:rsidRDefault="00614294" w:rsidP="00A751DC">
            <w:pPr>
              <w:pStyle w:val="NoSpacing"/>
              <w:jc w:val="center"/>
              <w:rPr>
                <w:rFonts w:cs="Times New Roman"/>
                <w:sz w:val="28"/>
                <w:szCs w:val="28"/>
              </w:rPr>
            </w:pPr>
            <w:r w:rsidRPr="00070011">
              <w:rPr>
                <w:rFonts w:cs="Times New Roman"/>
                <w:sz w:val="28"/>
                <w:szCs w:val="28"/>
              </w:rPr>
              <w:t>3</w:t>
            </w:r>
          </w:p>
        </w:tc>
        <w:tc>
          <w:tcPr>
            <w:tcW w:w="3544" w:type="dxa"/>
            <w:shd w:val="clear" w:color="auto" w:fill="auto"/>
          </w:tcPr>
          <w:p w:rsidR="00614294" w:rsidRPr="00070011" w:rsidRDefault="00614294" w:rsidP="00A751DC">
            <w:pPr>
              <w:pStyle w:val="NoSpacing"/>
              <w:jc w:val="both"/>
              <w:rPr>
                <w:rFonts w:cs="Times New Roman"/>
                <w:sz w:val="28"/>
                <w:szCs w:val="28"/>
              </w:rPr>
            </w:pPr>
            <w:r w:rsidRPr="00070011">
              <w:rPr>
                <w:rFonts w:cs="Times New Roman"/>
                <w:sz w:val="28"/>
                <w:szCs w:val="28"/>
              </w:rPr>
              <w:t xml:space="preserve">Đoàn Thị </w:t>
            </w:r>
            <w:proofErr w:type="spellStart"/>
            <w:r w:rsidRPr="00070011">
              <w:rPr>
                <w:rFonts w:cs="Times New Roman"/>
                <w:sz w:val="28"/>
                <w:szCs w:val="28"/>
              </w:rPr>
              <w:t>Bé</w:t>
            </w:r>
            <w:proofErr w:type="spellEnd"/>
          </w:p>
        </w:tc>
        <w:tc>
          <w:tcPr>
            <w:tcW w:w="1701" w:type="dxa"/>
            <w:shd w:val="clear" w:color="auto" w:fill="auto"/>
          </w:tcPr>
          <w:p w:rsidR="00614294" w:rsidRPr="00070011" w:rsidRDefault="00614294" w:rsidP="00A751DC">
            <w:pPr>
              <w:pStyle w:val="NoSpacing"/>
              <w:jc w:val="right"/>
              <w:rPr>
                <w:rFonts w:cs="Times New Roman"/>
                <w:sz w:val="28"/>
                <w:szCs w:val="28"/>
              </w:rPr>
            </w:pPr>
            <w:r w:rsidRPr="00070011">
              <w:rPr>
                <w:rFonts w:cs="Times New Roman"/>
                <w:sz w:val="28"/>
                <w:szCs w:val="28"/>
              </w:rPr>
              <w:t>5.678.630</w:t>
            </w:r>
          </w:p>
        </w:tc>
        <w:tc>
          <w:tcPr>
            <w:tcW w:w="3544" w:type="dxa"/>
            <w:shd w:val="clear" w:color="auto" w:fill="auto"/>
          </w:tcPr>
          <w:p w:rsidR="00614294" w:rsidRPr="00070011" w:rsidRDefault="00614294" w:rsidP="00A751DC">
            <w:pPr>
              <w:pStyle w:val="NoSpacing"/>
              <w:jc w:val="both"/>
              <w:rPr>
                <w:rFonts w:cs="Times New Roman"/>
                <w:sz w:val="28"/>
                <w:szCs w:val="28"/>
              </w:rPr>
            </w:pPr>
            <w:proofErr w:type="spellStart"/>
            <w:r w:rsidRPr="00070011">
              <w:rPr>
                <w:rFonts w:cs="Times New Roman"/>
                <w:sz w:val="28"/>
                <w:szCs w:val="28"/>
              </w:rPr>
              <w:t>Đã</w:t>
            </w:r>
            <w:proofErr w:type="spellEnd"/>
            <w:r w:rsidRPr="00070011">
              <w:rPr>
                <w:rFonts w:cs="Times New Roman"/>
                <w:sz w:val="28"/>
                <w:szCs w:val="28"/>
              </w:rPr>
              <w:t xml:space="preserve"> </w:t>
            </w:r>
            <w:proofErr w:type="spellStart"/>
            <w:r w:rsidRPr="00070011">
              <w:rPr>
                <w:rFonts w:cs="Times New Roman"/>
                <w:sz w:val="28"/>
                <w:szCs w:val="28"/>
              </w:rPr>
              <w:t>gửi</w:t>
            </w:r>
            <w:proofErr w:type="spellEnd"/>
            <w:r w:rsidRPr="00070011">
              <w:rPr>
                <w:rFonts w:cs="Times New Roman"/>
                <w:sz w:val="28"/>
                <w:szCs w:val="28"/>
              </w:rPr>
              <w:t xml:space="preserve"> </w:t>
            </w:r>
            <w:proofErr w:type="spellStart"/>
            <w:r w:rsidRPr="00070011">
              <w:rPr>
                <w:rFonts w:cs="Times New Roman"/>
                <w:sz w:val="28"/>
                <w:szCs w:val="28"/>
              </w:rPr>
              <w:t>đối</w:t>
            </w:r>
            <w:proofErr w:type="spellEnd"/>
            <w:r w:rsidRPr="00070011">
              <w:rPr>
                <w:rFonts w:cs="Times New Roman"/>
                <w:sz w:val="28"/>
                <w:szCs w:val="28"/>
              </w:rPr>
              <w:t xml:space="preserve"> </w:t>
            </w:r>
            <w:proofErr w:type="spellStart"/>
            <w:r w:rsidRPr="00070011">
              <w:rPr>
                <w:rFonts w:cs="Times New Roman"/>
                <w:sz w:val="28"/>
                <w:szCs w:val="28"/>
              </w:rPr>
              <w:t>chiếu</w:t>
            </w:r>
            <w:proofErr w:type="spellEnd"/>
            <w:r w:rsidRPr="00070011">
              <w:rPr>
                <w:rFonts w:cs="Times New Roman"/>
                <w:sz w:val="28"/>
                <w:szCs w:val="28"/>
              </w:rPr>
              <w:t xml:space="preserve"> </w:t>
            </w:r>
            <w:proofErr w:type="spellStart"/>
            <w:r w:rsidRPr="00070011">
              <w:rPr>
                <w:rFonts w:cs="Times New Roman"/>
                <w:sz w:val="28"/>
                <w:szCs w:val="28"/>
              </w:rPr>
              <w:t>nhưng</w:t>
            </w:r>
            <w:proofErr w:type="spellEnd"/>
            <w:r w:rsidRPr="00070011">
              <w:rPr>
                <w:rFonts w:cs="Times New Roman"/>
                <w:sz w:val="28"/>
                <w:szCs w:val="28"/>
              </w:rPr>
              <w:t xml:space="preserve"> KH </w:t>
            </w:r>
            <w:proofErr w:type="spellStart"/>
            <w:r w:rsidRPr="00070011">
              <w:rPr>
                <w:rFonts w:cs="Times New Roman"/>
                <w:sz w:val="28"/>
                <w:szCs w:val="28"/>
              </w:rPr>
              <w:t>không</w:t>
            </w:r>
            <w:proofErr w:type="spellEnd"/>
            <w:r w:rsidRPr="00070011">
              <w:rPr>
                <w:rFonts w:cs="Times New Roman"/>
                <w:sz w:val="28"/>
                <w:szCs w:val="28"/>
              </w:rPr>
              <w:t xml:space="preserve"> </w:t>
            </w:r>
            <w:proofErr w:type="spellStart"/>
            <w:r w:rsidRPr="00070011">
              <w:rPr>
                <w:rFonts w:cs="Times New Roman"/>
                <w:sz w:val="28"/>
                <w:szCs w:val="28"/>
              </w:rPr>
              <w:t>phản</w:t>
            </w:r>
            <w:proofErr w:type="spellEnd"/>
            <w:r w:rsidRPr="00070011">
              <w:rPr>
                <w:rFonts w:cs="Times New Roman"/>
                <w:sz w:val="28"/>
                <w:szCs w:val="28"/>
              </w:rPr>
              <w:t xml:space="preserve"> </w:t>
            </w:r>
            <w:proofErr w:type="spellStart"/>
            <w:r w:rsidRPr="00070011">
              <w:rPr>
                <w:rFonts w:cs="Times New Roman"/>
                <w:sz w:val="28"/>
                <w:szCs w:val="28"/>
              </w:rPr>
              <w:t>hồi</w:t>
            </w:r>
            <w:proofErr w:type="spellEnd"/>
          </w:p>
        </w:tc>
      </w:tr>
      <w:tr w:rsidR="00614294" w:rsidRPr="00070011" w:rsidTr="00E87814">
        <w:tc>
          <w:tcPr>
            <w:tcW w:w="675" w:type="dxa"/>
            <w:shd w:val="clear" w:color="auto" w:fill="auto"/>
          </w:tcPr>
          <w:p w:rsidR="00614294" w:rsidRPr="00070011" w:rsidRDefault="00614294" w:rsidP="00A751DC">
            <w:pPr>
              <w:pStyle w:val="NoSpacing"/>
              <w:jc w:val="center"/>
              <w:rPr>
                <w:rFonts w:cs="Times New Roman"/>
                <w:sz w:val="28"/>
                <w:szCs w:val="28"/>
              </w:rPr>
            </w:pPr>
            <w:r w:rsidRPr="00070011">
              <w:rPr>
                <w:rFonts w:cs="Times New Roman"/>
                <w:sz w:val="28"/>
                <w:szCs w:val="28"/>
              </w:rPr>
              <w:t>4</w:t>
            </w:r>
          </w:p>
        </w:tc>
        <w:tc>
          <w:tcPr>
            <w:tcW w:w="3544" w:type="dxa"/>
            <w:shd w:val="clear" w:color="auto" w:fill="auto"/>
          </w:tcPr>
          <w:p w:rsidR="00614294" w:rsidRPr="00070011" w:rsidRDefault="00614294" w:rsidP="00A751DC">
            <w:pPr>
              <w:pStyle w:val="NoSpacing"/>
              <w:jc w:val="both"/>
              <w:rPr>
                <w:rFonts w:cs="Times New Roman"/>
                <w:sz w:val="28"/>
                <w:szCs w:val="28"/>
              </w:rPr>
            </w:pPr>
            <w:r w:rsidRPr="00070011">
              <w:rPr>
                <w:rFonts w:cs="Times New Roman"/>
                <w:sz w:val="28"/>
                <w:szCs w:val="28"/>
              </w:rPr>
              <w:t xml:space="preserve">Công ty </w:t>
            </w:r>
            <w:proofErr w:type="spellStart"/>
            <w:r w:rsidRPr="00070011">
              <w:rPr>
                <w:rFonts w:cs="Times New Roman"/>
                <w:sz w:val="28"/>
                <w:szCs w:val="28"/>
              </w:rPr>
              <w:t>cổ</w:t>
            </w:r>
            <w:proofErr w:type="spellEnd"/>
            <w:r w:rsidRPr="00070011">
              <w:rPr>
                <w:rFonts w:cs="Times New Roman"/>
                <w:sz w:val="28"/>
                <w:szCs w:val="28"/>
              </w:rPr>
              <w:t xml:space="preserve"> </w:t>
            </w:r>
            <w:proofErr w:type="spellStart"/>
            <w:r w:rsidRPr="00070011">
              <w:rPr>
                <w:rFonts w:cs="Times New Roman"/>
                <w:sz w:val="28"/>
                <w:szCs w:val="28"/>
              </w:rPr>
              <w:t>phần</w:t>
            </w:r>
            <w:proofErr w:type="spellEnd"/>
            <w:r w:rsidRPr="00070011">
              <w:rPr>
                <w:rFonts w:cs="Times New Roman"/>
                <w:sz w:val="28"/>
                <w:szCs w:val="28"/>
              </w:rPr>
              <w:t xml:space="preserve"> SXTM </w:t>
            </w:r>
            <w:proofErr w:type="spellStart"/>
            <w:r w:rsidRPr="00070011">
              <w:rPr>
                <w:rFonts w:cs="Times New Roman"/>
                <w:sz w:val="28"/>
                <w:szCs w:val="28"/>
              </w:rPr>
              <w:t>vạn</w:t>
            </w:r>
            <w:proofErr w:type="spellEnd"/>
            <w:r w:rsidRPr="00070011">
              <w:rPr>
                <w:rFonts w:cs="Times New Roman"/>
                <w:sz w:val="28"/>
                <w:szCs w:val="28"/>
              </w:rPr>
              <w:t xml:space="preserve"> Thịnh </w:t>
            </w:r>
            <w:proofErr w:type="spellStart"/>
            <w:r w:rsidRPr="00070011">
              <w:rPr>
                <w:rFonts w:cs="Times New Roman"/>
                <w:sz w:val="28"/>
                <w:szCs w:val="28"/>
              </w:rPr>
              <w:t>Phát</w:t>
            </w:r>
            <w:proofErr w:type="spellEnd"/>
          </w:p>
        </w:tc>
        <w:tc>
          <w:tcPr>
            <w:tcW w:w="1701" w:type="dxa"/>
            <w:shd w:val="clear" w:color="auto" w:fill="auto"/>
          </w:tcPr>
          <w:p w:rsidR="00614294" w:rsidRPr="00070011" w:rsidRDefault="00614294" w:rsidP="00A751DC">
            <w:pPr>
              <w:pStyle w:val="NoSpacing"/>
              <w:jc w:val="right"/>
              <w:rPr>
                <w:rFonts w:cs="Times New Roman"/>
                <w:sz w:val="28"/>
                <w:szCs w:val="28"/>
              </w:rPr>
            </w:pPr>
            <w:r w:rsidRPr="00070011">
              <w:rPr>
                <w:rFonts w:cs="Times New Roman"/>
                <w:sz w:val="28"/>
                <w:szCs w:val="28"/>
              </w:rPr>
              <w:t>222.540.999</w:t>
            </w:r>
          </w:p>
        </w:tc>
        <w:tc>
          <w:tcPr>
            <w:tcW w:w="3544" w:type="dxa"/>
            <w:shd w:val="clear" w:color="auto" w:fill="auto"/>
          </w:tcPr>
          <w:p w:rsidR="00614294" w:rsidRPr="00070011" w:rsidRDefault="00614294" w:rsidP="00A751DC">
            <w:pPr>
              <w:pStyle w:val="NoSpacing"/>
              <w:jc w:val="both"/>
              <w:rPr>
                <w:rFonts w:cs="Times New Roman"/>
                <w:sz w:val="28"/>
                <w:szCs w:val="28"/>
              </w:rPr>
            </w:pPr>
            <w:proofErr w:type="spellStart"/>
            <w:r w:rsidRPr="00070011">
              <w:rPr>
                <w:rFonts w:cs="Times New Roman"/>
                <w:sz w:val="28"/>
                <w:szCs w:val="28"/>
              </w:rPr>
              <w:t>Đã</w:t>
            </w:r>
            <w:proofErr w:type="spellEnd"/>
            <w:r w:rsidRPr="00070011">
              <w:rPr>
                <w:rFonts w:cs="Times New Roman"/>
                <w:sz w:val="28"/>
                <w:szCs w:val="28"/>
              </w:rPr>
              <w:t xml:space="preserve"> </w:t>
            </w:r>
            <w:proofErr w:type="spellStart"/>
            <w:r w:rsidRPr="00070011">
              <w:rPr>
                <w:rFonts w:cs="Times New Roman"/>
                <w:sz w:val="28"/>
                <w:szCs w:val="28"/>
              </w:rPr>
              <w:t>gửi</w:t>
            </w:r>
            <w:proofErr w:type="spellEnd"/>
            <w:r w:rsidRPr="00070011">
              <w:rPr>
                <w:rFonts w:cs="Times New Roman"/>
                <w:sz w:val="28"/>
                <w:szCs w:val="28"/>
              </w:rPr>
              <w:t xml:space="preserve"> </w:t>
            </w:r>
            <w:proofErr w:type="spellStart"/>
            <w:r w:rsidRPr="00070011">
              <w:rPr>
                <w:rFonts w:cs="Times New Roman"/>
                <w:sz w:val="28"/>
                <w:szCs w:val="28"/>
              </w:rPr>
              <w:t>đối</w:t>
            </w:r>
            <w:proofErr w:type="spellEnd"/>
            <w:r w:rsidRPr="00070011">
              <w:rPr>
                <w:rFonts w:cs="Times New Roman"/>
                <w:sz w:val="28"/>
                <w:szCs w:val="28"/>
              </w:rPr>
              <w:t xml:space="preserve"> </w:t>
            </w:r>
            <w:proofErr w:type="spellStart"/>
            <w:r w:rsidRPr="00070011">
              <w:rPr>
                <w:rFonts w:cs="Times New Roman"/>
                <w:sz w:val="28"/>
                <w:szCs w:val="28"/>
              </w:rPr>
              <w:t>chiếu</w:t>
            </w:r>
            <w:proofErr w:type="spellEnd"/>
            <w:r w:rsidRPr="00070011">
              <w:rPr>
                <w:rFonts w:cs="Times New Roman"/>
                <w:sz w:val="28"/>
                <w:szCs w:val="28"/>
              </w:rPr>
              <w:t xml:space="preserve"> </w:t>
            </w:r>
            <w:proofErr w:type="spellStart"/>
            <w:r w:rsidRPr="00070011">
              <w:rPr>
                <w:rFonts w:cs="Times New Roman"/>
                <w:sz w:val="28"/>
                <w:szCs w:val="28"/>
              </w:rPr>
              <w:t>nhưng</w:t>
            </w:r>
            <w:proofErr w:type="spellEnd"/>
            <w:r w:rsidRPr="00070011">
              <w:rPr>
                <w:rFonts w:cs="Times New Roman"/>
                <w:sz w:val="28"/>
                <w:szCs w:val="28"/>
              </w:rPr>
              <w:t xml:space="preserve"> KH </w:t>
            </w:r>
            <w:proofErr w:type="spellStart"/>
            <w:r w:rsidRPr="00070011">
              <w:rPr>
                <w:rFonts w:cs="Times New Roman"/>
                <w:sz w:val="28"/>
                <w:szCs w:val="28"/>
              </w:rPr>
              <w:t>không</w:t>
            </w:r>
            <w:proofErr w:type="spellEnd"/>
            <w:r w:rsidRPr="00070011">
              <w:rPr>
                <w:rFonts w:cs="Times New Roman"/>
                <w:sz w:val="28"/>
                <w:szCs w:val="28"/>
              </w:rPr>
              <w:t xml:space="preserve"> </w:t>
            </w:r>
            <w:proofErr w:type="spellStart"/>
            <w:r w:rsidRPr="00070011">
              <w:rPr>
                <w:rFonts w:cs="Times New Roman"/>
                <w:sz w:val="28"/>
                <w:szCs w:val="28"/>
              </w:rPr>
              <w:t>phản</w:t>
            </w:r>
            <w:proofErr w:type="spellEnd"/>
            <w:r w:rsidRPr="00070011">
              <w:rPr>
                <w:rFonts w:cs="Times New Roman"/>
                <w:sz w:val="28"/>
                <w:szCs w:val="28"/>
              </w:rPr>
              <w:t xml:space="preserve"> </w:t>
            </w:r>
            <w:proofErr w:type="spellStart"/>
            <w:r w:rsidRPr="00070011">
              <w:rPr>
                <w:rFonts w:cs="Times New Roman"/>
                <w:sz w:val="28"/>
                <w:szCs w:val="28"/>
              </w:rPr>
              <w:t>hồi</w:t>
            </w:r>
            <w:proofErr w:type="spellEnd"/>
          </w:p>
        </w:tc>
      </w:tr>
      <w:tr w:rsidR="00614294" w:rsidRPr="00070011" w:rsidTr="00E87814">
        <w:tc>
          <w:tcPr>
            <w:tcW w:w="675" w:type="dxa"/>
            <w:shd w:val="clear" w:color="auto" w:fill="auto"/>
          </w:tcPr>
          <w:p w:rsidR="00614294" w:rsidRPr="00070011" w:rsidRDefault="00614294" w:rsidP="00A751DC">
            <w:pPr>
              <w:pStyle w:val="NoSpacing"/>
              <w:jc w:val="center"/>
              <w:rPr>
                <w:rFonts w:cs="Times New Roman"/>
                <w:sz w:val="28"/>
                <w:szCs w:val="28"/>
              </w:rPr>
            </w:pPr>
            <w:r w:rsidRPr="00070011">
              <w:rPr>
                <w:rFonts w:cs="Times New Roman"/>
                <w:sz w:val="28"/>
                <w:szCs w:val="28"/>
              </w:rPr>
              <w:t>5</w:t>
            </w:r>
          </w:p>
        </w:tc>
        <w:tc>
          <w:tcPr>
            <w:tcW w:w="3544" w:type="dxa"/>
            <w:shd w:val="clear" w:color="auto" w:fill="auto"/>
          </w:tcPr>
          <w:p w:rsidR="00614294" w:rsidRPr="00070011" w:rsidRDefault="00614294" w:rsidP="00A751DC">
            <w:pPr>
              <w:pStyle w:val="NoSpacing"/>
              <w:jc w:val="both"/>
              <w:rPr>
                <w:rFonts w:cs="Times New Roman"/>
                <w:sz w:val="28"/>
                <w:szCs w:val="28"/>
              </w:rPr>
            </w:pPr>
            <w:r w:rsidRPr="00070011">
              <w:rPr>
                <w:rFonts w:cs="Times New Roman"/>
                <w:sz w:val="28"/>
                <w:szCs w:val="28"/>
              </w:rPr>
              <w:t xml:space="preserve">Công ty CP </w:t>
            </w:r>
            <w:proofErr w:type="spellStart"/>
            <w:r w:rsidRPr="00070011">
              <w:rPr>
                <w:rFonts w:cs="Times New Roman"/>
                <w:sz w:val="28"/>
                <w:szCs w:val="28"/>
              </w:rPr>
              <w:t>gỗ</w:t>
            </w:r>
            <w:proofErr w:type="spellEnd"/>
            <w:r w:rsidRPr="00070011">
              <w:rPr>
                <w:rFonts w:cs="Times New Roman"/>
                <w:sz w:val="28"/>
                <w:szCs w:val="28"/>
              </w:rPr>
              <w:t xml:space="preserve"> nano Quảng </w:t>
            </w:r>
            <w:proofErr w:type="spellStart"/>
            <w:r w:rsidRPr="00070011">
              <w:rPr>
                <w:rFonts w:cs="Times New Roman"/>
                <w:sz w:val="28"/>
                <w:szCs w:val="28"/>
              </w:rPr>
              <w:t>trị</w:t>
            </w:r>
            <w:proofErr w:type="spellEnd"/>
          </w:p>
        </w:tc>
        <w:tc>
          <w:tcPr>
            <w:tcW w:w="1701" w:type="dxa"/>
            <w:shd w:val="clear" w:color="auto" w:fill="auto"/>
          </w:tcPr>
          <w:p w:rsidR="00614294" w:rsidRPr="00070011" w:rsidRDefault="00614294" w:rsidP="00A751DC">
            <w:pPr>
              <w:pStyle w:val="NoSpacing"/>
              <w:jc w:val="right"/>
              <w:rPr>
                <w:rFonts w:cs="Times New Roman"/>
                <w:sz w:val="28"/>
                <w:szCs w:val="28"/>
              </w:rPr>
            </w:pPr>
            <w:r w:rsidRPr="00070011">
              <w:rPr>
                <w:rFonts w:cs="Times New Roman"/>
                <w:sz w:val="28"/>
                <w:szCs w:val="28"/>
              </w:rPr>
              <w:t>14.000.000</w:t>
            </w:r>
          </w:p>
        </w:tc>
        <w:tc>
          <w:tcPr>
            <w:tcW w:w="3544" w:type="dxa"/>
            <w:shd w:val="clear" w:color="auto" w:fill="auto"/>
          </w:tcPr>
          <w:p w:rsidR="00614294" w:rsidRPr="00070011" w:rsidRDefault="00614294" w:rsidP="00A751DC">
            <w:pPr>
              <w:pStyle w:val="NoSpacing"/>
              <w:jc w:val="both"/>
              <w:rPr>
                <w:rFonts w:cs="Times New Roman"/>
                <w:sz w:val="28"/>
                <w:szCs w:val="28"/>
              </w:rPr>
            </w:pPr>
            <w:proofErr w:type="spellStart"/>
            <w:r w:rsidRPr="00070011">
              <w:rPr>
                <w:rFonts w:cs="Times New Roman"/>
                <w:sz w:val="28"/>
                <w:szCs w:val="28"/>
              </w:rPr>
              <w:t>Không</w:t>
            </w:r>
            <w:proofErr w:type="spellEnd"/>
            <w:r w:rsidRPr="00070011">
              <w:rPr>
                <w:rFonts w:cs="Times New Roman"/>
                <w:sz w:val="28"/>
                <w:szCs w:val="28"/>
              </w:rPr>
              <w:t xml:space="preserve"> </w:t>
            </w:r>
            <w:proofErr w:type="spellStart"/>
            <w:r w:rsidRPr="00070011">
              <w:rPr>
                <w:rFonts w:cs="Times New Roman"/>
                <w:sz w:val="28"/>
                <w:szCs w:val="28"/>
              </w:rPr>
              <w:t>liên</w:t>
            </w:r>
            <w:proofErr w:type="spellEnd"/>
            <w:r w:rsidRPr="00070011">
              <w:rPr>
                <w:rFonts w:cs="Times New Roman"/>
                <w:sz w:val="28"/>
                <w:szCs w:val="28"/>
              </w:rPr>
              <w:t xml:space="preserve"> </w:t>
            </w:r>
            <w:proofErr w:type="spellStart"/>
            <w:r w:rsidRPr="00070011">
              <w:rPr>
                <w:rFonts w:cs="Times New Roman"/>
                <w:sz w:val="28"/>
                <w:szCs w:val="28"/>
              </w:rPr>
              <w:t>lạc</w:t>
            </w:r>
            <w:proofErr w:type="spellEnd"/>
            <w:r w:rsidRPr="00070011">
              <w:rPr>
                <w:rFonts w:cs="Times New Roman"/>
                <w:sz w:val="28"/>
                <w:szCs w:val="28"/>
              </w:rPr>
              <w:t xml:space="preserve"> </w:t>
            </w:r>
            <w:proofErr w:type="spellStart"/>
            <w:r w:rsidRPr="00070011">
              <w:rPr>
                <w:rFonts w:cs="Times New Roman"/>
                <w:sz w:val="28"/>
                <w:szCs w:val="28"/>
              </w:rPr>
              <w:t>được</w:t>
            </w:r>
            <w:proofErr w:type="spellEnd"/>
            <w:r w:rsidRPr="00070011">
              <w:rPr>
                <w:rFonts w:cs="Times New Roman"/>
                <w:sz w:val="28"/>
                <w:szCs w:val="28"/>
              </w:rPr>
              <w:t xml:space="preserve"> </w:t>
            </w:r>
            <w:proofErr w:type="spellStart"/>
            <w:r w:rsidRPr="00070011">
              <w:rPr>
                <w:rFonts w:cs="Times New Roman"/>
                <w:sz w:val="28"/>
                <w:szCs w:val="28"/>
              </w:rPr>
              <w:t>với</w:t>
            </w:r>
            <w:proofErr w:type="spellEnd"/>
            <w:r w:rsidRPr="00070011">
              <w:rPr>
                <w:rFonts w:cs="Times New Roman"/>
                <w:sz w:val="28"/>
                <w:szCs w:val="28"/>
              </w:rPr>
              <w:t xml:space="preserve"> KH do </w:t>
            </w:r>
            <w:proofErr w:type="spellStart"/>
            <w:r w:rsidRPr="00070011">
              <w:rPr>
                <w:rFonts w:cs="Times New Roman"/>
                <w:sz w:val="28"/>
                <w:szCs w:val="28"/>
              </w:rPr>
              <w:t>địa</w:t>
            </w:r>
            <w:proofErr w:type="spellEnd"/>
            <w:r w:rsidRPr="00070011">
              <w:rPr>
                <w:rFonts w:cs="Times New Roman"/>
                <w:sz w:val="28"/>
                <w:szCs w:val="28"/>
              </w:rPr>
              <w:t xml:space="preserve"> </w:t>
            </w:r>
            <w:proofErr w:type="spellStart"/>
            <w:r w:rsidRPr="00070011">
              <w:rPr>
                <w:rFonts w:cs="Times New Roman"/>
                <w:sz w:val="28"/>
                <w:szCs w:val="28"/>
              </w:rPr>
              <w:t>chỉ</w:t>
            </w:r>
            <w:proofErr w:type="spellEnd"/>
            <w:r w:rsidRPr="00070011">
              <w:rPr>
                <w:rFonts w:cs="Times New Roman"/>
                <w:sz w:val="28"/>
                <w:szCs w:val="28"/>
              </w:rPr>
              <w:t xml:space="preserve"> </w:t>
            </w:r>
            <w:proofErr w:type="spellStart"/>
            <w:r w:rsidRPr="00070011">
              <w:rPr>
                <w:rFonts w:cs="Times New Roman"/>
                <w:sz w:val="28"/>
                <w:szCs w:val="28"/>
              </w:rPr>
              <w:t>củ</w:t>
            </w:r>
            <w:proofErr w:type="spellEnd"/>
            <w:r w:rsidRPr="00070011">
              <w:rPr>
                <w:rFonts w:cs="Times New Roman"/>
                <w:sz w:val="28"/>
                <w:szCs w:val="28"/>
              </w:rPr>
              <w:t xml:space="preserve"> </w:t>
            </w:r>
            <w:proofErr w:type="spellStart"/>
            <w:r w:rsidRPr="00070011">
              <w:rPr>
                <w:rFonts w:cs="Times New Roman"/>
                <w:sz w:val="28"/>
                <w:szCs w:val="28"/>
              </w:rPr>
              <w:t>đã</w:t>
            </w:r>
            <w:proofErr w:type="spellEnd"/>
            <w:r w:rsidRPr="00070011">
              <w:rPr>
                <w:rFonts w:cs="Times New Roman"/>
                <w:sz w:val="28"/>
                <w:szCs w:val="28"/>
              </w:rPr>
              <w:t xml:space="preserve"> </w:t>
            </w:r>
            <w:proofErr w:type="spellStart"/>
            <w:r w:rsidRPr="00070011">
              <w:rPr>
                <w:rFonts w:cs="Times New Roman"/>
                <w:sz w:val="28"/>
                <w:szCs w:val="28"/>
              </w:rPr>
              <w:t>thay</w:t>
            </w:r>
            <w:proofErr w:type="spellEnd"/>
            <w:r w:rsidRPr="00070011">
              <w:rPr>
                <w:rFonts w:cs="Times New Roman"/>
                <w:sz w:val="28"/>
                <w:szCs w:val="28"/>
              </w:rPr>
              <w:t xml:space="preserve"> </w:t>
            </w:r>
            <w:proofErr w:type="spellStart"/>
            <w:r w:rsidRPr="00070011">
              <w:rPr>
                <w:rFonts w:cs="Times New Roman"/>
                <w:sz w:val="28"/>
                <w:szCs w:val="28"/>
              </w:rPr>
              <w:t>đổi</w:t>
            </w:r>
            <w:proofErr w:type="spellEnd"/>
          </w:p>
        </w:tc>
      </w:tr>
      <w:tr w:rsidR="00614294" w:rsidRPr="00070011" w:rsidTr="00E87814">
        <w:tc>
          <w:tcPr>
            <w:tcW w:w="675" w:type="dxa"/>
            <w:shd w:val="clear" w:color="auto" w:fill="auto"/>
          </w:tcPr>
          <w:p w:rsidR="00614294" w:rsidRPr="00070011" w:rsidRDefault="00614294" w:rsidP="00A751DC">
            <w:pPr>
              <w:pStyle w:val="NoSpacing"/>
              <w:jc w:val="center"/>
              <w:rPr>
                <w:rFonts w:cs="Times New Roman"/>
                <w:sz w:val="28"/>
                <w:szCs w:val="28"/>
              </w:rPr>
            </w:pPr>
            <w:r w:rsidRPr="00070011">
              <w:rPr>
                <w:rFonts w:cs="Times New Roman"/>
                <w:sz w:val="28"/>
                <w:szCs w:val="28"/>
              </w:rPr>
              <w:t>6</w:t>
            </w:r>
          </w:p>
        </w:tc>
        <w:tc>
          <w:tcPr>
            <w:tcW w:w="3544" w:type="dxa"/>
            <w:shd w:val="clear" w:color="auto" w:fill="auto"/>
          </w:tcPr>
          <w:p w:rsidR="00614294" w:rsidRPr="00070011" w:rsidRDefault="00614294" w:rsidP="00A751DC">
            <w:pPr>
              <w:pStyle w:val="NoSpacing"/>
              <w:jc w:val="both"/>
              <w:rPr>
                <w:rFonts w:cs="Times New Roman"/>
                <w:sz w:val="28"/>
                <w:szCs w:val="28"/>
              </w:rPr>
            </w:pPr>
            <w:r w:rsidRPr="00070011">
              <w:rPr>
                <w:rFonts w:cs="Times New Roman"/>
                <w:sz w:val="28"/>
                <w:szCs w:val="28"/>
              </w:rPr>
              <w:t>Công ty TNHH Hoàng Bình</w:t>
            </w:r>
          </w:p>
        </w:tc>
        <w:tc>
          <w:tcPr>
            <w:tcW w:w="1701" w:type="dxa"/>
            <w:shd w:val="clear" w:color="auto" w:fill="auto"/>
          </w:tcPr>
          <w:p w:rsidR="00614294" w:rsidRPr="00070011" w:rsidRDefault="00614294" w:rsidP="00A751DC">
            <w:pPr>
              <w:pStyle w:val="NoSpacing"/>
              <w:jc w:val="right"/>
              <w:rPr>
                <w:rFonts w:cs="Times New Roman"/>
                <w:sz w:val="28"/>
                <w:szCs w:val="28"/>
              </w:rPr>
            </w:pPr>
            <w:r w:rsidRPr="00070011">
              <w:rPr>
                <w:rFonts w:cs="Times New Roman"/>
                <w:sz w:val="28"/>
                <w:szCs w:val="28"/>
              </w:rPr>
              <w:t>141.716.191</w:t>
            </w:r>
          </w:p>
        </w:tc>
        <w:tc>
          <w:tcPr>
            <w:tcW w:w="3544" w:type="dxa"/>
            <w:shd w:val="clear" w:color="auto" w:fill="auto"/>
          </w:tcPr>
          <w:p w:rsidR="00614294" w:rsidRPr="00070011" w:rsidRDefault="00614294" w:rsidP="00A751DC">
            <w:pPr>
              <w:pStyle w:val="NoSpacing"/>
              <w:jc w:val="both"/>
              <w:rPr>
                <w:rFonts w:cs="Times New Roman"/>
                <w:sz w:val="28"/>
                <w:szCs w:val="28"/>
              </w:rPr>
            </w:pPr>
            <w:proofErr w:type="spellStart"/>
            <w:r w:rsidRPr="00070011">
              <w:rPr>
                <w:rFonts w:cs="Times New Roman"/>
                <w:sz w:val="28"/>
                <w:szCs w:val="28"/>
              </w:rPr>
              <w:t>Đã</w:t>
            </w:r>
            <w:proofErr w:type="spellEnd"/>
            <w:r w:rsidRPr="00070011">
              <w:rPr>
                <w:rFonts w:cs="Times New Roman"/>
                <w:sz w:val="28"/>
                <w:szCs w:val="28"/>
              </w:rPr>
              <w:t xml:space="preserve"> </w:t>
            </w:r>
            <w:proofErr w:type="spellStart"/>
            <w:r w:rsidRPr="00070011">
              <w:rPr>
                <w:rFonts w:cs="Times New Roman"/>
                <w:sz w:val="28"/>
                <w:szCs w:val="28"/>
              </w:rPr>
              <w:t>gửi</w:t>
            </w:r>
            <w:proofErr w:type="spellEnd"/>
            <w:r w:rsidRPr="00070011">
              <w:rPr>
                <w:rFonts w:cs="Times New Roman"/>
                <w:sz w:val="28"/>
                <w:szCs w:val="28"/>
              </w:rPr>
              <w:t xml:space="preserve"> </w:t>
            </w:r>
            <w:proofErr w:type="spellStart"/>
            <w:r w:rsidRPr="00070011">
              <w:rPr>
                <w:rFonts w:cs="Times New Roman"/>
                <w:sz w:val="28"/>
                <w:szCs w:val="28"/>
              </w:rPr>
              <w:t>đối</w:t>
            </w:r>
            <w:proofErr w:type="spellEnd"/>
            <w:r w:rsidRPr="00070011">
              <w:rPr>
                <w:rFonts w:cs="Times New Roman"/>
                <w:sz w:val="28"/>
                <w:szCs w:val="28"/>
              </w:rPr>
              <w:t xml:space="preserve"> </w:t>
            </w:r>
            <w:proofErr w:type="spellStart"/>
            <w:r w:rsidRPr="00070011">
              <w:rPr>
                <w:rFonts w:cs="Times New Roman"/>
                <w:sz w:val="28"/>
                <w:szCs w:val="28"/>
              </w:rPr>
              <w:t>chiếu</w:t>
            </w:r>
            <w:proofErr w:type="spellEnd"/>
            <w:r w:rsidRPr="00070011">
              <w:rPr>
                <w:rFonts w:cs="Times New Roman"/>
                <w:sz w:val="28"/>
                <w:szCs w:val="28"/>
              </w:rPr>
              <w:t xml:space="preserve"> </w:t>
            </w:r>
            <w:proofErr w:type="spellStart"/>
            <w:r w:rsidRPr="00070011">
              <w:rPr>
                <w:rFonts w:cs="Times New Roman"/>
                <w:sz w:val="28"/>
                <w:szCs w:val="28"/>
              </w:rPr>
              <w:t>nhưng</w:t>
            </w:r>
            <w:proofErr w:type="spellEnd"/>
            <w:r w:rsidRPr="00070011">
              <w:rPr>
                <w:rFonts w:cs="Times New Roman"/>
                <w:sz w:val="28"/>
                <w:szCs w:val="28"/>
              </w:rPr>
              <w:t xml:space="preserve"> KH </w:t>
            </w:r>
            <w:proofErr w:type="spellStart"/>
            <w:r w:rsidRPr="00070011">
              <w:rPr>
                <w:rFonts w:cs="Times New Roman"/>
                <w:sz w:val="28"/>
                <w:szCs w:val="28"/>
              </w:rPr>
              <w:t>không</w:t>
            </w:r>
            <w:proofErr w:type="spellEnd"/>
            <w:r w:rsidRPr="00070011">
              <w:rPr>
                <w:rFonts w:cs="Times New Roman"/>
                <w:sz w:val="28"/>
                <w:szCs w:val="28"/>
              </w:rPr>
              <w:t xml:space="preserve"> </w:t>
            </w:r>
            <w:proofErr w:type="spellStart"/>
            <w:r w:rsidRPr="00070011">
              <w:rPr>
                <w:rFonts w:cs="Times New Roman"/>
                <w:sz w:val="28"/>
                <w:szCs w:val="28"/>
              </w:rPr>
              <w:t>phản</w:t>
            </w:r>
            <w:proofErr w:type="spellEnd"/>
            <w:r w:rsidRPr="00070011">
              <w:rPr>
                <w:rFonts w:cs="Times New Roman"/>
                <w:sz w:val="28"/>
                <w:szCs w:val="28"/>
              </w:rPr>
              <w:t xml:space="preserve"> </w:t>
            </w:r>
            <w:proofErr w:type="spellStart"/>
            <w:r w:rsidRPr="00070011">
              <w:rPr>
                <w:rFonts w:cs="Times New Roman"/>
                <w:sz w:val="28"/>
                <w:szCs w:val="28"/>
              </w:rPr>
              <w:t>hồi</w:t>
            </w:r>
            <w:proofErr w:type="spellEnd"/>
          </w:p>
        </w:tc>
      </w:tr>
      <w:tr w:rsidR="00614294" w:rsidRPr="00070011" w:rsidTr="00E87814">
        <w:tc>
          <w:tcPr>
            <w:tcW w:w="675" w:type="dxa"/>
            <w:shd w:val="clear" w:color="auto" w:fill="auto"/>
          </w:tcPr>
          <w:p w:rsidR="00614294" w:rsidRPr="00070011" w:rsidRDefault="00614294" w:rsidP="00A751DC">
            <w:pPr>
              <w:pStyle w:val="NoSpacing"/>
              <w:jc w:val="center"/>
              <w:rPr>
                <w:rFonts w:cs="Times New Roman"/>
                <w:sz w:val="28"/>
                <w:szCs w:val="28"/>
              </w:rPr>
            </w:pPr>
            <w:r w:rsidRPr="00070011">
              <w:rPr>
                <w:rFonts w:cs="Times New Roman"/>
                <w:sz w:val="28"/>
                <w:szCs w:val="28"/>
              </w:rPr>
              <w:t>7</w:t>
            </w:r>
          </w:p>
        </w:tc>
        <w:tc>
          <w:tcPr>
            <w:tcW w:w="3544" w:type="dxa"/>
            <w:shd w:val="clear" w:color="auto" w:fill="auto"/>
          </w:tcPr>
          <w:p w:rsidR="00614294" w:rsidRPr="00070011" w:rsidRDefault="00614294" w:rsidP="00A751DC">
            <w:pPr>
              <w:pStyle w:val="NoSpacing"/>
              <w:jc w:val="both"/>
              <w:rPr>
                <w:rFonts w:cs="Times New Roman"/>
                <w:sz w:val="28"/>
                <w:szCs w:val="28"/>
              </w:rPr>
            </w:pPr>
            <w:r w:rsidRPr="00070011">
              <w:rPr>
                <w:rFonts w:cs="Times New Roman"/>
                <w:sz w:val="28"/>
                <w:szCs w:val="28"/>
              </w:rPr>
              <w:t xml:space="preserve">Công ty </w:t>
            </w:r>
            <w:proofErr w:type="spellStart"/>
            <w:r w:rsidRPr="00070011">
              <w:rPr>
                <w:rFonts w:cs="Times New Roman"/>
                <w:sz w:val="28"/>
                <w:szCs w:val="28"/>
              </w:rPr>
              <w:t>đầu</w:t>
            </w:r>
            <w:proofErr w:type="spellEnd"/>
            <w:r w:rsidRPr="00070011">
              <w:rPr>
                <w:rFonts w:cs="Times New Roman"/>
                <w:sz w:val="28"/>
                <w:szCs w:val="28"/>
              </w:rPr>
              <w:t xml:space="preserve"> </w:t>
            </w:r>
            <w:proofErr w:type="spellStart"/>
            <w:r w:rsidRPr="00070011">
              <w:rPr>
                <w:rFonts w:cs="Times New Roman"/>
                <w:sz w:val="28"/>
                <w:szCs w:val="28"/>
              </w:rPr>
              <w:t>tư</w:t>
            </w:r>
            <w:proofErr w:type="spellEnd"/>
            <w:r w:rsidRPr="00070011">
              <w:rPr>
                <w:rFonts w:cs="Times New Roman"/>
                <w:sz w:val="28"/>
                <w:szCs w:val="28"/>
              </w:rPr>
              <w:t xml:space="preserve"> TM&amp;CG </w:t>
            </w:r>
            <w:proofErr w:type="spellStart"/>
            <w:r w:rsidRPr="00070011">
              <w:rPr>
                <w:rFonts w:cs="Times New Roman"/>
                <w:sz w:val="28"/>
                <w:szCs w:val="28"/>
              </w:rPr>
              <w:t>công</w:t>
            </w:r>
            <w:proofErr w:type="spellEnd"/>
            <w:r w:rsidRPr="00070011">
              <w:rPr>
                <w:rFonts w:cs="Times New Roman"/>
                <w:sz w:val="28"/>
                <w:szCs w:val="28"/>
              </w:rPr>
              <w:t xml:space="preserve"> </w:t>
            </w:r>
            <w:proofErr w:type="spellStart"/>
            <w:r w:rsidRPr="00070011">
              <w:rPr>
                <w:rFonts w:cs="Times New Roman"/>
                <w:sz w:val="28"/>
                <w:szCs w:val="28"/>
              </w:rPr>
              <w:t>nghệ</w:t>
            </w:r>
            <w:proofErr w:type="spellEnd"/>
            <w:r w:rsidRPr="00070011">
              <w:rPr>
                <w:rFonts w:cs="Times New Roman"/>
                <w:sz w:val="28"/>
                <w:szCs w:val="28"/>
              </w:rPr>
              <w:t xml:space="preserve"> ETC</w:t>
            </w:r>
          </w:p>
        </w:tc>
        <w:tc>
          <w:tcPr>
            <w:tcW w:w="1701" w:type="dxa"/>
            <w:shd w:val="clear" w:color="auto" w:fill="auto"/>
          </w:tcPr>
          <w:p w:rsidR="00614294" w:rsidRPr="00070011" w:rsidRDefault="00614294" w:rsidP="00A751DC">
            <w:pPr>
              <w:pStyle w:val="NoSpacing"/>
              <w:jc w:val="right"/>
              <w:rPr>
                <w:rFonts w:cs="Times New Roman"/>
                <w:sz w:val="28"/>
                <w:szCs w:val="28"/>
              </w:rPr>
            </w:pPr>
            <w:r w:rsidRPr="00070011">
              <w:rPr>
                <w:rFonts w:cs="Times New Roman"/>
                <w:sz w:val="28"/>
                <w:szCs w:val="28"/>
              </w:rPr>
              <w:t>34.257.099</w:t>
            </w:r>
          </w:p>
        </w:tc>
        <w:tc>
          <w:tcPr>
            <w:tcW w:w="3544" w:type="dxa"/>
            <w:shd w:val="clear" w:color="auto" w:fill="auto"/>
          </w:tcPr>
          <w:p w:rsidR="00614294" w:rsidRPr="00070011" w:rsidRDefault="00614294" w:rsidP="00A751DC">
            <w:pPr>
              <w:pStyle w:val="NoSpacing"/>
              <w:jc w:val="both"/>
              <w:rPr>
                <w:rFonts w:cs="Times New Roman"/>
                <w:sz w:val="28"/>
                <w:szCs w:val="28"/>
              </w:rPr>
            </w:pPr>
            <w:proofErr w:type="spellStart"/>
            <w:r w:rsidRPr="00070011">
              <w:rPr>
                <w:rFonts w:cs="Times New Roman"/>
                <w:sz w:val="28"/>
                <w:szCs w:val="28"/>
              </w:rPr>
              <w:t>Đã</w:t>
            </w:r>
            <w:proofErr w:type="spellEnd"/>
            <w:r w:rsidRPr="00070011">
              <w:rPr>
                <w:rFonts w:cs="Times New Roman"/>
                <w:sz w:val="28"/>
                <w:szCs w:val="28"/>
              </w:rPr>
              <w:t xml:space="preserve"> </w:t>
            </w:r>
            <w:proofErr w:type="spellStart"/>
            <w:r w:rsidRPr="00070011">
              <w:rPr>
                <w:rFonts w:cs="Times New Roman"/>
                <w:sz w:val="28"/>
                <w:szCs w:val="28"/>
              </w:rPr>
              <w:t>gửi</w:t>
            </w:r>
            <w:proofErr w:type="spellEnd"/>
            <w:r w:rsidRPr="00070011">
              <w:rPr>
                <w:rFonts w:cs="Times New Roman"/>
                <w:sz w:val="28"/>
                <w:szCs w:val="28"/>
              </w:rPr>
              <w:t xml:space="preserve"> </w:t>
            </w:r>
            <w:proofErr w:type="spellStart"/>
            <w:r w:rsidRPr="00070011">
              <w:rPr>
                <w:rFonts w:cs="Times New Roman"/>
                <w:sz w:val="28"/>
                <w:szCs w:val="28"/>
              </w:rPr>
              <w:t>đối</w:t>
            </w:r>
            <w:proofErr w:type="spellEnd"/>
            <w:r w:rsidRPr="00070011">
              <w:rPr>
                <w:rFonts w:cs="Times New Roman"/>
                <w:sz w:val="28"/>
                <w:szCs w:val="28"/>
              </w:rPr>
              <w:t xml:space="preserve"> </w:t>
            </w:r>
            <w:proofErr w:type="spellStart"/>
            <w:r w:rsidRPr="00070011">
              <w:rPr>
                <w:rFonts w:cs="Times New Roman"/>
                <w:sz w:val="28"/>
                <w:szCs w:val="28"/>
              </w:rPr>
              <w:t>chiếu</w:t>
            </w:r>
            <w:proofErr w:type="spellEnd"/>
            <w:r w:rsidRPr="00070011">
              <w:rPr>
                <w:rFonts w:cs="Times New Roman"/>
                <w:sz w:val="28"/>
                <w:szCs w:val="28"/>
              </w:rPr>
              <w:t xml:space="preserve"> </w:t>
            </w:r>
            <w:proofErr w:type="spellStart"/>
            <w:r w:rsidRPr="00070011">
              <w:rPr>
                <w:rFonts w:cs="Times New Roman"/>
                <w:sz w:val="28"/>
                <w:szCs w:val="28"/>
              </w:rPr>
              <w:t>nhưng</w:t>
            </w:r>
            <w:proofErr w:type="spellEnd"/>
            <w:r w:rsidRPr="00070011">
              <w:rPr>
                <w:rFonts w:cs="Times New Roman"/>
                <w:sz w:val="28"/>
                <w:szCs w:val="28"/>
              </w:rPr>
              <w:t xml:space="preserve"> KH </w:t>
            </w:r>
            <w:proofErr w:type="spellStart"/>
            <w:r w:rsidRPr="00070011">
              <w:rPr>
                <w:rFonts w:cs="Times New Roman"/>
                <w:sz w:val="28"/>
                <w:szCs w:val="28"/>
              </w:rPr>
              <w:t>không</w:t>
            </w:r>
            <w:proofErr w:type="spellEnd"/>
            <w:r w:rsidRPr="00070011">
              <w:rPr>
                <w:rFonts w:cs="Times New Roman"/>
                <w:sz w:val="28"/>
                <w:szCs w:val="28"/>
              </w:rPr>
              <w:t xml:space="preserve"> </w:t>
            </w:r>
            <w:proofErr w:type="spellStart"/>
            <w:r w:rsidRPr="00070011">
              <w:rPr>
                <w:rFonts w:cs="Times New Roman"/>
                <w:sz w:val="28"/>
                <w:szCs w:val="28"/>
              </w:rPr>
              <w:t>phản</w:t>
            </w:r>
            <w:proofErr w:type="spellEnd"/>
            <w:r w:rsidRPr="00070011">
              <w:rPr>
                <w:rFonts w:cs="Times New Roman"/>
                <w:sz w:val="28"/>
                <w:szCs w:val="28"/>
              </w:rPr>
              <w:t xml:space="preserve"> </w:t>
            </w:r>
            <w:proofErr w:type="spellStart"/>
            <w:r w:rsidRPr="00070011">
              <w:rPr>
                <w:rFonts w:cs="Times New Roman"/>
                <w:sz w:val="28"/>
                <w:szCs w:val="28"/>
              </w:rPr>
              <w:t>hồi</w:t>
            </w:r>
            <w:proofErr w:type="spellEnd"/>
          </w:p>
        </w:tc>
      </w:tr>
      <w:tr w:rsidR="00614294" w:rsidRPr="00070011" w:rsidTr="00E87814">
        <w:tc>
          <w:tcPr>
            <w:tcW w:w="675" w:type="dxa"/>
            <w:shd w:val="clear" w:color="auto" w:fill="auto"/>
          </w:tcPr>
          <w:p w:rsidR="00614294" w:rsidRPr="00070011" w:rsidRDefault="00614294" w:rsidP="00A751DC">
            <w:pPr>
              <w:pStyle w:val="NoSpacing"/>
              <w:jc w:val="center"/>
              <w:rPr>
                <w:rFonts w:cs="Times New Roman"/>
                <w:sz w:val="28"/>
                <w:szCs w:val="28"/>
              </w:rPr>
            </w:pPr>
            <w:r w:rsidRPr="00070011">
              <w:rPr>
                <w:rFonts w:cs="Times New Roman"/>
                <w:sz w:val="28"/>
                <w:szCs w:val="28"/>
              </w:rPr>
              <w:t>8</w:t>
            </w:r>
          </w:p>
        </w:tc>
        <w:tc>
          <w:tcPr>
            <w:tcW w:w="3544" w:type="dxa"/>
            <w:shd w:val="clear" w:color="auto" w:fill="auto"/>
          </w:tcPr>
          <w:p w:rsidR="00614294" w:rsidRPr="00070011" w:rsidRDefault="00614294" w:rsidP="00A751DC">
            <w:pPr>
              <w:pStyle w:val="NoSpacing"/>
              <w:jc w:val="both"/>
              <w:rPr>
                <w:rFonts w:cs="Times New Roman"/>
                <w:sz w:val="28"/>
                <w:szCs w:val="28"/>
              </w:rPr>
            </w:pPr>
            <w:r w:rsidRPr="00070011">
              <w:rPr>
                <w:rFonts w:cs="Times New Roman"/>
                <w:sz w:val="28"/>
                <w:szCs w:val="28"/>
              </w:rPr>
              <w:t xml:space="preserve">Công ty TNHH Yên </w:t>
            </w:r>
            <w:proofErr w:type="spellStart"/>
            <w:r w:rsidRPr="00070011">
              <w:rPr>
                <w:rFonts w:cs="Times New Roman"/>
                <w:sz w:val="28"/>
                <w:szCs w:val="28"/>
              </w:rPr>
              <w:t>lâm</w:t>
            </w:r>
            <w:proofErr w:type="spellEnd"/>
          </w:p>
        </w:tc>
        <w:tc>
          <w:tcPr>
            <w:tcW w:w="1701" w:type="dxa"/>
            <w:shd w:val="clear" w:color="auto" w:fill="auto"/>
          </w:tcPr>
          <w:p w:rsidR="00614294" w:rsidRPr="00070011" w:rsidRDefault="00614294" w:rsidP="00A751DC">
            <w:pPr>
              <w:pStyle w:val="NoSpacing"/>
              <w:jc w:val="right"/>
              <w:rPr>
                <w:rFonts w:cs="Times New Roman"/>
                <w:sz w:val="28"/>
                <w:szCs w:val="28"/>
              </w:rPr>
            </w:pPr>
            <w:r w:rsidRPr="00070011">
              <w:rPr>
                <w:rFonts w:cs="Times New Roman"/>
                <w:sz w:val="28"/>
                <w:szCs w:val="28"/>
              </w:rPr>
              <w:t>133.524.000</w:t>
            </w:r>
          </w:p>
        </w:tc>
        <w:tc>
          <w:tcPr>
            <w:tcW w:w="3544" w:type="dxa"/>
            <w:shd w:val="clear" w:color="auto" w:fill="auto"/>
          </w:tcPr>
          <w:p w:rsidR="00614294" w:rsidRPr="00070011" w:rsidRDefault="00614294" w:rsidP="00A751DC">
            <w:pPr>
              <w:pStyle w:val="NoSpacing"/>
              <w:jc w:val="both"/>
              <w:rPr>
                <w:rFonts w:cs="Times New Roman"/>
                <w:sz w:val="28"/>
                <w:szCs w:val="28"/>
              </w:rPr>
            </w:pPr>
            <w:r w:rsidRPr="00070011">
              <w:rPr>
                <w:rFonts w:cs="Times New Roman"/>
                <w:sz w:val="28"/>
                <w:szCs w:val="28"/>
              </w:rPr>
              <w:t xml:space="preserve">KH </w:t>
            </w:r>
            <w:proofErr w:type="spellStart"/>
            <w:r w:rsidRPr="00070011">
              <w:rPr>
                <w:rFonts w:cs="Times New Roman"/>
                <w:sz w:val="28"/>
                <w:szCs w:val="28"/>
              </w:rPr>
              <w:t>không</w:t>
            </w:r>
            <w:proofErr w:type="spellEnd"/>
            <w:r w:rsidRPr="00070011">
              <w:rPr>
                <w:rFonts w:cs="Times New Roman"/>
                <w:sz w:val="28"/>
                <w:szCs w:val="28"/>
              </w:rPr>
              <w:t xml:space="preserve"> </w:t>
            </w:r>
            <w:proofErr w:type="spellStart"/>
            <w:r w:rsidRPr="00070011">
              <w:rPr>
                <w:rFonts w:cs="Times New Roman"/>
                <w:sz w:val="28"/>
                <w:szCs w:val="28"/>
              </w:rPr>
              <w:t>xác</w:t>
            </w:r>
            <w:proofErr w:type="spellEnd"/>
            <w:r w:rsidRPr="00070011">
              <w:rPr>
                <w:rFonts w:cs="Times New Roman"/>
                <w:sz w:val="28"/>
                <w:szCs w:val="28"/>
              </w:rPr>
              <w:t xml:space="preserve"> </w:t>
            </w:r>
            <w:proofErr w:type="spellStart"/>
            <w:r w:rsidRPr="00070011">
              <w:rPr>
                <w:rFonts w:cs="Times New Roman"/>
                <w:sz w:val="28"/>
                <w:szCs w:val="28"/>
              </w:rPr>
              <w:t>nhận</w:t>
            </w:r>
            <w:proofErr w:type="spellEnd"/>
            <w:r w:rsidRPr="00070011">
              <w:rPr>
                <w:rFonts w:cs="Times New Roman"/>
                <w:sz w:val="28"/>
                <w:szCs w:val="28"/>
              </w:rPr>
              <w:t xml:space="preserve"> </w:t>
            </w:r>
            <w:proofErr w:type="spellStart"/>
            <w:r w:rsidRPr="00070011">
              <w:rPr>
                <w:rFonts w:cs="Times New Roman"/>
                <w:sz w:val="28"/>
                <w:szCs w:val="28"/>
              </w:rPr>
              <w:t>công</w:t>
            </w:r>
            <w:proofErr w:type="spellEnd"/>
            <w:r w:rsidRPr="00070011">
              <w:rPr>
                <w:rFonts w:cs="Times New Roman"/>
                <w:sz w:val="28"/>
                <w:szCs w:val="28"/>
              </w:rPr>
              <w:t xml:space="preserve"> </w:t>
            </w:r>
            <w:proofErr w:type="spellStart"/>
            <w:r w:rsidRPr="00070011">
              <w:rPr>
                <w:rFonts w:cs="Times New Roman"/>
                <w:sz w:val="28"/>
                <w:szCs w:val="28"/>
              </w:rPr>
              <w:t>nợ</w:t>
            </w:r>
            <w:proofErr w:type="spellEnd"/>
            <w:r w:rsidRPr="00070011">
              <w:rPr>
                <w:rFonts w:cs="Times New Roman"/>
                <w:sz w:val="28"/>
                <w:szCs w:val="28"/>
              </w:rPr>
              <w:t xml:space="preserve"> </w:t>
            </w:r>
            <w:proofErr w:type="spellStart"/>
            <w:r w:rsidRPr="00070011">
              <w:rPr>
                <w:rFonts w:cs="Times New Roman"/>
                <w:sz w:val="28"/>
                <w:szCs w:val="28"/>
              </w:rPr>
              <w:t>với</w:t>
            </w:r>
            <w:proofErr w:type="spellEnd"/>
            <w:r w:rsidRPr="00070011">
              <w:rPr>
                <w:rFonts w:cs="Times New Roman"/>
                <w:sz w:val="28"/>
                <w:szCs w:val="28"/>
              </w:rPr>
              <w:t xml:space="preserve"> </w:t>
            </w:r>
            <w:proofErr w:type="spellStart"/>
            <w:r w:rsidRPr="00070011">
              <w:rPr>
                <w:rFonts w:cs="Times New Roman"/>
                <w:sz w:val="28"/>
                <w:szCs w:val="28"/>
              </w:rPr>
              <w:t>lý</w:t>
            </w:r>
            <w:proofErr w:type="spellEnd"/>
            <w:r w:rsidRPr="00070011">
              <w:rPr>
                <w:rFonts w:cs="Times New Roman"/>
                <w:sz w:val="28"/>
                <w:szCs w:val="28"/>
              </w:rPr>
              <w:t xml:space="preserve"> do </w:t>
            </w:r>
            <w:proofErr w:type="spellStart"/>
            <w:r w:rsidRPr="00070011">
              <w:rPr>
                <w:rFonts w:cs="Times New Roman"/>
                <w:sz w:val="28"/>
                <w:szCs w:val="28"/>
              </w:rPr>
              <w:t>hàng</w:t>
            </w:r>
            <w:proofErr w:type="spellEnd"/>
            <w:r w:rsidRPr="00070011">
              <w:rPr>
                <w:rFonts w:cs="Times New Roman"/>
                <w:sz w:val="28"/>
                <w:szCs w:val="28"/>
              </w:rPr>
              <w:t xml:space="preserve"> </w:t>
            </w:r>
            <w:proofErr w:type="spellStart"/>
            <w:r w:rsidRPr="00070011">
              <w:rPr>
                <w:rFonts w:cs="Times New Roman"/>
                <w:sz w:val="28"/>
                <w:szCs w:val="28"/>
              </w:rPr>
              <w:t>bị</w:t>
            </w:r>
            <w:proofErr w:type="spellEnd"/>
            <w:r w:rsidRPr="00070011">
              <w:rPr>
                <w:rFonts w:cs="Times New Roman"/>
                <w:sz w:val="28"/>
                <w:szCs w:val="28"/>
              </w:rPr>
              <w:t xml:space="preserve"> </w:t>
            </w:r>
            <w:proofErr w:type="spellStart"/>
            <w:r w:rsidRPr="00070011">
              <w:rPr>
                <w:rFonts w:cs="Times New Roman"/>
                <w:sz w:val="28"/>
                <w:szCs w:val="28"/>
              </w:rPr>
              <w:t>lỗi</w:t>
            </w:r>
            <w:proofErr w:type="spellEnd"/>
            <w:r w:rsidRPr="00070011">
              <w:rPr>
                <w:rFonts w:cs="Times New Roman"/>
                <w:sz w:val="28"/>
                <w:szCs w:val="28"/>
              </w:rPr>
              <w:t xml:space="preserve"> </w:t>
            </w:r>
          </w:p>
        </w:tc>
      </w:tr>
      <w:tr w:rsidR="00614294" w:rsidRPr="00070011" w:rsidTr="00E87814">
        <w:tc>
          <w:tcPr>
            <w:tcW w:w="675" w:type="dxa"/>
            <w:shd w:val="clear" w:color="auto" w:fill="auto"/>
          </w:tcPr>
          <w:p w:rsidR="00614294" w:rsidRPr="00070011" w:rsidRDefault="00614294" w:rsidP="00A751DC">
            <w:pPr>
              <w:pStyle w:val="NoSpacing"/>
              <w:jc w:val="both"/>
              <w:rPr>
                <w:rFonts w:cs="Times New Roman"/>
                <w:sz w:val="28"/>
                <w:szCs w:val="28"/>
              </w:rPr>
            </w:pPr>
          </w:p>
        </w:tc>
        <w:tc>
          <w:tcPr>
            <w:tcW w:w="3544" w:type="dxa"/>
            <w:shd w:val="clear" w:color="auto" w:fill="auto"/>
          </w:tcPr>
          <w:p w:rsidR="00614294" w:rsidRPr="00070011" w:rsidRDefault="00614294" w:rsidP="00A751DC">
            <w:pPr>
              <w:pStyle w:val="NoSpacing"/>
              <w:jc w:val="center"/>
              <w:rPr>
                <w:rFonts w:cs="Times New Roman"/>
                <w:b/>
                <w:bCs/>
                <w:sz w:val="28"/>
                <w:szCs w:val="28"/>
              </w:rPr>
            </w:pPr>
            <w:proofErr w:type="spellStart"/>
            <w:r w:rsidRPr="00070011">
              <w:rPr>
                <w:rFonts w:cs="Times New Roman"/>
                <w:b/>
                <w:bCs/>
                <w:sz w:val="28"/>
                <w:szCs w:val="28"/>
              </w:rPr>
              <w:t>Tổng</w:t>
            </w:r>
            <w:proofErr w:type="spellEnd"/>
            <w:r w:rsidRPr="00070011">
              <w:rPr>
                <w:rFonts w:cs="Times New Roman"/>
                <w:b/>
                <w:bCs/>
                <w:sz w:val="28"/>
                <w:szCs w:val="28"/>
              </w:rPr>
              <w:t xml:space="preserve"> </w:t>
            </w:r>
            <w:proofErr w:type="spellStart"/>
            <w:r w:rsidRPr="00070011">
              <w:rPr>
                <w:rFonts w:cs="Times New Roman"/>
                <w:b/>
                <w:bCs/>
                <w:sz w:val="28"/>
                <w:szCs w:val="28"/>
              </w:rPr>
              <w:t>cộng</w:t>
            </w:r>
            <w:proofErr w:type="spellEnd"/>
          </w:p>
        </w:tc>
        <w:tc>
          <w:tcPr>
            <w:tcW w:w="1701" w:type="dxa"/>
            <w:shd w:val="clear" w:color="auto" w:fill="auto"/>
          </w:tcPr>
          <w:p w:rsidR="00614294" w:rsidRPr="00070011" w:rsidRDefault="00614294" w:rsidP="00A751DC">
            <w:pPr>
              <w:pStyle w:val="NoSpacing"/>
              <w:jc w:val="right"/>
              <w:rPr>
                <w:rFonts w:cs="Times New Roman"/>
                <w:b/>
                <w:bCs/>
                <w:sz w:val="28"/>
                <w:szCs w:val="28"/>
              </w:rPr>
            </w:pPr>
            <w:r w:rsidRPr="00070011">
              <w:rPr>
                <w:rFonts w:cs="Times New Roman"/>
                <w:b/>
                <w:bCs/>
                <w:sz w:val="28"/>
                <w:szCs w:val="28"/>
              </w:rPr>
              <w:t>764.042.906</w:t>
            </w:r>
          </w:p>
        </w:tc>
        <w:tc>
          <w:tcPr>
            <w:tcW w:w="3544" w:type="dxa"/>
            <w:shd w:val="clear" w:color="auto" w:fill="auto"/>
          </w:tcPr>
          <w:p w:rsidR="00614294" w:rsidRPr="00070011" w:rsidRDefault="00614294" w:rsidP="00A751DC">
            <w:pPr>
              <w:pStyle w:val="NoSpacing"/>
              <w:jc w:val="both"/>
              <w:rPr>
                <w:rFonts w:cs="Times New Roman"/>
                <w:sz w:val="28"/>
                <w:szCs w:val="28"/>
              </w:rPr>
            </w:pPr>
          </w:p>
        </w:tc>
      </w:tr>
    </w:tbl>
    <w:p w:rsidR="00614294" w:rsidRPr="00070011" w:rsidRDefault="00614294" w:rsidP="00A57BE7">
      <w:pPr>
        <w:pStyle w:val="NoSpacing"/>
        <w:ind w:firstLine="720"/>
        <w:jc w:val="both"/>
        <w:rPr>
          <w:rFonts w:cs="Times New Roman"/>
          <w:sz w:val="28"/>
          <w:szCs w:val="28"/>
        </w:rPr>
      </w:pPr>
      <w:r w:rsidRPr="00070011">
        <w:rPr>
          <w:rFonts w:cs="Times New Roman"/>
          <w:sz w:val="28"/>
          <w:szCs w:val="28"/>
        </w:rPr>
        <w:t xml:space="preserve">Đối </w:t>
      </w:r>
      <w:proofErr w:type="spellStart"/>
      <w:r w:rsidRPr="00070011">
        <w:rPr>
          <w:rFonts w:cs="Times New Roman"/>
          <w:sz w:val="28"/>
          <w:szCs w:val="28"/>
        </w:rPr>
        <w:t>với</w:t>
      </w:r>
      <w:proofErr w:type="spellEnd"/>
      <w:r w:rsidRPr="00070011">
        <w:rPr>
          <w:rFonts w:cs="Times New Roman"/>
          <w:sz w:val="28"/>
          <w:szCs w:val="28"/>
        </w:rPr>
        <w:t xml:space="preserve"> </w:t>
      </w:r>
      <w:proofErr w:type="spellStart"/>
      <w:r w:rsidRPr="00070011">
        <w:rPr>
          <w:rFonts w:cs="Times New Roman"/>
          <w:sz w:val="28"/>
          <w:szCs w:val="28"/>
        </w:rPr>
        <w:t>các</w:t>
      </w:r>
      <w:proofErr w:type="spellEnd"/>
      <w:r w:rsidRPr="00070011">
        <w:rPr>
          <w:rFonts w:cs="Times New Roman"/>
          <w:sz w:val="28"/>
          <w:szCs w:val="28"/>
        </w:rPr>
        <w:t xml:space="preserve"> </w:t>
      </w:r>
      <w:proofErr w:type="spellStart"/>
      <w:r w:rsidRPr="00070011">
        <w:rPr>
          <w:rFonts w:cs="Times New Roman"/>
          <w:sz w:val="28"/>
          <w:szCs w:val="28"/>
        </w:rPr>
        <w:t>khách</w:t>
      </w:r>
      <w:proofErr w:type="spellEnd"/>
      <w:r w:rsidRPr="00070011">
        <w:rPr>
          <w:rFonts w:cs="Times New Roman"/>
          <w:sz w:val="28"/>
          <w:szCs w:val="28"/>
        </w:rPr>
        <w:t xml:space="preserve"> </w:t>
      </w:r>
      <w:proofErr w:type="spellStart"/>
      <w:r w:rsidRPr="00070011">
        <w:rPr>
          <w:rFonts w:cs="Times New Roman"/>
          <w:sz w:val="28"/>
          <w:szCs w:val="28"/>
        </w:rPr>
        <w:t>hàng</w:t>
      </w:r>
      <w:proofErr w:type="spellEnd"/>
      <w:r w:rsidRPr="00070011">
        <w:rPr>
          <w:rFonts w:cs="Times New Roman"/>
          <w:sz w:val="28"/>
          <w:szCs w:val="28"/>
        </w:rPr>
        <w:t xml:space="preserve"> </w:t>
      </w:r>
      <w:proofErr w:type="spellStart"/>
      <w:r w:rsidRPr="00070011">
        <w:rPr>
          <w:rFonts w:cs="Times New Roman"/>
          <w:sz w:val="28"/>
          <w:szCs w:val="28"/>
        </w:rPr>
        <w:t>đã</w:t>
      </w:r>
      <w:proofErr w:type="spellEnd"/>
      <w:r w:rsidRPr="00070011">
        <w:rPr>
          <w:rFonts w:cs="Times New Roman"/>
          <w:sz w:val="28"/>
          <w:szCs w:val="28"/>
        </w:rPr>
        <w:t xml:space="preserve"> </w:t>
      </w:r>
      <w:proofErr w:type="spellStart"/>
      <w:r w:rsidRPr="00070011">
        <w:rPr>
          <w:rFonts w:cs="Times New Roman"/>
          <w:sz w:val="28"/>
          <w:szCs w:val="28"/>
        </w:rPr>
        <w:t>gửi</w:t>
      </w:r>
      <w:proofErr w:type="spellEnd"/>
      <w:r w:rsidRPr="00070011">
        <w:rPr>
          <w:rFonts w:cs="Times New Roman"/>
          <w:sz w:val="28"/>
          <w:szCs w:val="28"/>
        </w:rPr>
        <w:t xml:space="preserve"> </w:t>
      </w:r>
      <w:proofErr w:type="spellStart"/>
      <w:r w:rsidRPr="00070011">
        <w:rPr>
          <w:rFonts w:cs="Times New Roman"/>
          <w:sz w:val="28"/>
          <w:szCs w:val="28"/>
        </w:rPr>
        <w:t>đối</w:t>
      </w:r>
      <w:proofErr w:type="spellEnd"/>
      <w:r w:rsidRPr="00070011">
        <w:rPr>
          <w:rFonts w:cs="Times New Roman"/>
          <w:sz w:val="28"/>
          <w:szCs w:val="28"/>
        </w:rPr>
        <w:t xml:space="preserve"> </w:t>
      </w:r>
      <w:proofErr w:type="spellStart"/>
      <w:r w:rsidRPr="00070011">
        <w:rPr>
          <w:rFonts w:cs="Times New Roman"/>
          <w:sz w:val="28"/>
          <w:szCs w:val="28"/>
        </w:rPr>
        <w:t>chiếu</w:t>
      </w:r>
      <w:proofErr w:type="spellEnd"/>
      <w:r w:rsidRPr="00070011">
        <w:rPr>
          <w:rFonts w:cs="Times New Roman"/>
          <w:sz w:val="28"/>
          <w:szCs w:val="28"/>
        </w:rPr>
        <w:t xml:space="preserve"> </w:t>
      </w:r>
      <w:proofErr w:type="spellStart"/>
      <w:r w:rsidRPr="00070011">
        <w:rPr>
          <w:rFonts w:cs="Times New Roman"/>
          <w:sz w:val="28"/>
          <w:szCs w:val="28"/>
        </w:rPr>
        <w:t>công</w:t>
      </w:r>
      <w:proofErr w:type="spellEnd"/>
      <w:r w:rsidRPr="00070011">
        <w:rPr>
          <w:rFonts w:cs="Times New Roman"/>
          <w:sz w:val="28"/>
          <w:szCs w:val="28"/>
        </w:rPr>
        <w:t xml:space="preserve"> </w:t>
      </w:r>
      <w:proofErr w:type="spellStart"/>
      <w:r w:rsidRPr="00070011">
        <w:rPr>
          <w:rFonts w:cs="Times New Roman"/>
          <w:sz w:val="28"/>
          <w:szCs w:val="28"/>
        </w:rPr>
        <w:t>nợ</w:t>
      </w:r>
      <w:proofErr w:type="spellEnd"/>
      <w:r w:rsidRPr="00070011">
        <w:rPr>
          <w:rFonts w:cs="Times New Roman"/>
          <w:sz w:val="28"/>
          <w:szCs w:val="28"/>
        </w:rPr>
        <w:t xml:space="preserve"> </w:t>
      </w:r>
      <w:proofErr w:type="spellStart"/>
      <w:r w:rsidRPr="00070011">
        <w:rPr>
          <w:rFonts w:cs="Times New Roman"/>
          <w:sz w:val="28"/>
          <w:szCs w:val="28"/>
        </w:rPr>
        <w:t>nhưng</w:t>
      </w:r>
      <w:proofErr w:type="spellEnd"/>
      <w:r w:rsidRPr="00070011">
        <w:rPr>
          <w:rFonts w:cs="Times New Roman"/>
          <w:sz w:val="28"/>
          <w:szCs w:val="28"/>
        </w:rPr>
        <w:t xml:space="preserve"> </w:t>
      </w:r>
      <w:proofErr w:type="spellStart"/>
      <w:r w:rsidRPr="00070011">
        <w:rPr>
          <w:rFonts w:cs="Times New Roman"/>
          <w:sz w:val="28"/>
          <w:szCs w:val="28"/>
        </w:rPr>
        <w:t>khách</w:t>
      </w:r>
      <w:proofErr w:type="spellEnd"/>
      <w:r w:rsidRPr="00070011">
        <w:rPr>
          <w:rFonts w:cs="Times New Roman"/>
          <w:sz w:val="28"/>
          <w:szCs w:val="28"/>
        </w:rPr>
        <w:t xml:space="preserve"> </w:t>
      </w:r>
      <w:proofErr w:type="spellStart"/>
      <w:r w:rsidRPr="00070011">
        <w:rPr>
          <w:rFonts w:cs="Times New Roman"/>
          <w:sz w:val="28"/>
          <w:szCs w:val="28"/>
        </w:rPr>
        <w:t>hàng</w:t>
      </w:r>
      <w:proofErr w:type="spellEnd"/>
      <w:r w:rsidRPr="00070011">
        <w:rPr>
          <w:rFonts w:cs="Times New Roman"/>
          <w:sz w:val="28"/>
          <w:szCs w:val="28"/>
        </w:rPr>
        <w:t xml:space="preserve"> </w:t>
      </w:r>
      <w:proofErr w:type="spellStart"/>
      <w:r w:rsidRPr="00070011">
        <w:rPr>
          <w:rFonts w:cs="Times New Roman"/>
          <w:sz w:val="28"/>
          <w:szCs w:val="28"/>
        </w:rPr>
        <w:t>không</w:t>
      </w:r>
      <w:proofErr w:type="spellEnd"/>
      <w:r w:rsidRPr="00070011">
        <w:rPr>
          <w:rFonts w:cs="Times New Roman"/>
          <w:sz w:val="28"/>
          <w:szCs w:val="28"/>
        </w:rPr>
        <w:t xml:space="preserve"> </w:t>
      </w:r>
      <w:proofErr w:type="spellStart"/>
      <w:r w:rsidRPr="00070011">
        <w:rPr>
          <w:rFonts w:cs="Times New Roman"/>
          <w:sz w:val="28"/>
          <w:szCs w:val="28"/>
        </w:rPr>
        <w:t>phản</w:t>
      </w:r>
      <w:proofErr w:type="spellEnd"/>
      <w:r w:rsidRPr="00070011">
        <w:rPr>
          <w:rFonts w:cs="Times New Roman"/>
          <w:sz w:val="28"/>
          <w:szCs w:val="28"/>
        </w:rPr>
        <w:t xml:space="preserve"> </w:t>
      </w:r>
      <w:proofErr w:type="spellStart"/>
      <w:r w:rsidRPr="00070011">
        <w:rPr>
          <w:rFonts w:cs="Times New Roman"/>
          <w:sz w:val="28"/>
          <w:szCs w:val="28"/>
        </w:rPr>
        <w:t>hồi</w:t>
      </w:r>
      <w:proofErr w:type="spellEnd"/>
      <w:r w:rsidRPr="00070011">
        <w:rPr>
          <w:rFonts w:cs="Times New Roman"/>
          <w:sz w:val="28"/>
          <w:szCs w:val="28"/>
        </w:rPr>
        <w:t xml:space="preserve"> </w:t>
      </w:r>
      <w:proofErr w:type="spellStart"/>
      <w:r w:rsidRPr="00070011">
        <w:rPr>
          <w:rFonts w:cs="Times New Roman"/>
          <w:sz w:val="28"/>
          <w:szCs w:val="28"/>
        </w:rPr>
        <w:t>hoặc</w:t>
      </w:r>
      <w:proofErr w:type="spellEnd"/>
      <w:r w:rsidRPr="00070011">
        <w:rPr>
          <w:rFonts w:cs="Times New Roman"/>
          <w:sz w:val="28"/>
          <w:szCs w:val="28"/>
        </w:rPr>
        <w:t xml:space="preserve"> </w:t>
      </w:r>
      <w:proofErr w:type="spellStart"/>
      <w:r w:rsidRPr="00070011">
        <w:rPr>
          <w:rFonts w:cs="Times New Roman"/>
          <w:sz w:val="28"/>
          <w:szCs w:val="28"/>
        </w:rPr>
        <w:t>không</w:t>
      </w:r>
      <w:proofErr w:type="spellEnd"/>
      <w:r w:rsidRPr="00070011">
        <w:rPr>
          <w:rFonts w:cs="Times New Roman"/>
          <w:sz w:val="28"/>
          <w:szCs w:val="28"/>
        </w:rPr>
        <w:t xml:space="preserve"> </w:t>
      </w:r>
      <w:proofErr w:type="spellStart"/>
      <w:r w:rsidRPr="00070011">
        <w:rPr>
          <w:rFonts w:cs="Times New Roman"/>
          <w:sz w:val="28"/>
          <w:szCs w:val="28"/>
        </w:rPr>
        <w:t>có</w:t>
      </w:r>
      <w:proofErr w:type="spellEnd"/>
      <w:r w:rsidRPr="00070011">
        <w:rPr>
          <w:rFonts w:cs="Times New Roman"/>
          <w:sz w:val="28"/>
          <w:szCs w:val="28"/>
        </w:rPr>
        <w:t xml:space="preserve"> </w:t>
      </w:r>
      <w:proofErr w:type="spellStart"/>
      <w:r w:rsidRPr="00070011">
        <w:rPr>
          <w:rFonts w:cs="Times New Roman"/>
          <w:sz w:val="28"/>
          <w:szCs w:val="28"/>
        </w:rPr>
        <w:t>địa</w:t>
      </w:r>
      <w:proofErr w:type="spellEnd"/>
      <w:r w:rsidRPr="00070011">
        <w:rPr>
          <w:rFonts w:cs="Times New Roman"/>
          <w:sz w:val="28"/>
          <w:szCs w:val="28"/>
        </w:rPr>
        <w:t xml:space="preserve"> </w:t>
      </w:r>
      <w:proofErr w:type="spellStart"/>
      <w:r w:rsidRPr="00070011">
        <w:rPr>
          <w:rFonts w:cs="Times New Roman"/>
          <w:sz w:val="28"/>
          <w:szCs w:val="28"/>
        </w:rPr>
        <w:t>chỉ</w:t>
      </w:r>
      <w:proofErr w:type="spellEnd"/>
      <w:r w:rsidRPr="00070011">
        <w:rPr>
          <w:rFonts w:cs="Times New Roman"/>
          <w:sz w:val="28"/>
          <w:szCs w:val="28"/>
        </w:rPr>
        <w:t xml:space="preserve"> </w:t>
      </w:r>
      <w:proofErr w:type="spellStart"/>
      <w:r w:rsidRPr="00070011">
        <w:rPr>
          <w:rFonts w:cs="Times New Roman"/>
          <w:sz w:val="28"/>
          <w:szCs w:val="28"/>
        </w:rPr>
        <w:t>để</w:t>
      </w:r>
      <w:proofErr w:type="spellEnd"/>
      <w:r w:rsidRPr="00070011">
        <w:rPr>
          <w:rFonts w:cs="Times New Roman"/>
          <w:sz w:val="28"/>
          <w:szCs w:val="28"/>
        </w:rPr>
        <w:t xml:space="preserve"> </w:t>
      </w:r>
      <w:proofErr w:type="spellStart"/>
      <w:r w:rsidRPr="00070011">
        <w:rPr>
          <w:rFonts w:cs="Times New Roman"/>
          <w:sz w:val="28"/>
          <w:szCs w:val="28"/>
        </w:rPr>
        <w:t>gửi</w:t>
      </w:r>
      <w:proofErr w:type="spellEnd"/>
      <w:r w:rsidRPr="00070011">
        <w:rPr>
          <w:rFonts w:cs="Times New Roman"/>
          <w:sz w:val="28"/>
          <w:szCs w:val="28"/>
        </w:rPr>
        <w:t xml:space="preserve"> </w:t>
      </w:r>
      <w:proofErr w:type="spellStart"/>
      <w:r w:rsidRPr="00070011">
        <w:rPr>
          <w:rFonts w:cs="Times New Roman"/>
          <w:sz w:val="28"/>
          <w:szCs w:val="28"/>
        </w:rPr>
        <w:t>đối</w:t>
      </w:r>
      <w:proofErr w:type="spellEnd"/>
      <w:r w:rsidRPr="00070011">
        <w:rPr>
          <w:rFonts w:cs="Times New Roman"/>
          <w:sz w:val="28"/>
          <w:szCs w:val="28"/>
        </w:rPr>
        <w:t xml:space="preserve"> </w:t>
      </w:r>
      <w:proofErr w:type="spellStart"/>
      <w:r w:rsidRPr="00070011">
        <w:rPr>
          <w:rFonts w:cs="Times New Roman"/>
          <w:sz w:val="28"/>
          <w:szCs w:val="28"/>
        </w:rPr>
        <w:t>chiếu</w:t>
      </w:r>
      <w:proofErr w:type="spellEnd"/>
      <w:r w:rsidRPr="00070011">
        <w:rPr>
          <w:rFonts w:cs="Times New Roman"/>
          <w:sz w:val="28"/>
          <w:szCs w:val="28"/>
        </w:rPr>
        <w:t xml:space="preserve"> </w:t>
      </w:r>
      <w:proofErr w:type="spellStart"/>
      <w:r w:rsidRPr="00070011">
        <w:rPr>
          <w:rFonts w:cs="Times New Roman"/>
          <w:sz w:val="28"/>
          <w:szCs w:val="28"/>
        </w:rPr>
        <w:t>công</w:t>
      </w:r>
      <w:proofErr w:type="spellEnd"/>
      <w:r w:rsidRPr="00070011">
        <w:rPr>
          <w:rFonts w:cs="Times New Roman"/>
          <w:sz w:val="28"/>
          <w:szCs w:val="28"/>
        </w:rPr>
        <w:t xml:space="preserve"> </w:t>
      </w:r>
      <w:proofErr w:type="spellStart"/>
      <w:r w:rsidRPr="00070011">
        <w:rPr>
          <w:rFonts w:cs="Times New Roman"/>
          <w:sz w:val="28"/>
          <w:szCs w:val="28"/>
        </w:rPr>
        <w:t>nợ</w:t>
      </w:r>
      <w:proofErr w:type="spellEnd"/>
      <w:r w:rsidRPr="00070011">
        <w:rPr>
          <w:rFonts w:cs="Times New Roman"/>
          <w:sz w:val="28"/>
          <w:szCs w:val="28"/>
        </w:rPr>
        <w:t xml:space="preserve"> do </w:t>
      </w:r>
      <w:proofErr w:type="spellStart"/>
      <w:r w:rsidRPr="00070011">
        <w:rPr>
          <w:rFonts w:cs="Times New Roman"/>
          <w:sz w:val="28"/>
          <w:szCs w:val="28"/>
        </w:rPr>
        <w:t>khách</w:t>
      </w:r>
      <w:proofErr w:type="spellEnd"/>
      <w:r w:rsidRPr="00070011">
        <w:rPr>
          <w:rFonts w:cs="Times New Roman"/>
          <w:sz w:val="28"/>
          <w:szCs w:val="28"/>
        </w:rPr>
        <w:t xml:space="preserve"> </w:t>
      </w:r>
      <w:proofErr w:type="spellStart"/>
      <w:r w:rsidRPr="00070011">
        <w:rPr>
          <w:rFonts w:cs="Times New Roman"/>
          <w:sz w:val="28"/>
          <w:szCs w:val="28"/>
        </w:rPr>
        <w:t>hàng</w:t>
      </w:r>
      <w:proofErr w:type="spellEnd"/>
      <w:r w:rsidRPr="00070011">
        <w:rPr>
          <w:rFonts w:cs="Times New Roman"/>
          <w:sz w:val="28"/>
          <w:szCs w:val="28"/>
        </w:rPr>
        <w:t xml:space="preserve"> </w:t>
      </w:r>
      <w:proofErr w:type="spellStart"/>
      <w:r w:rsidRPr="00070011">
        <w:rPr>
          <w:rFonts w:cs="Times New Roman"/>
          <w:sz w:val="28"/>
          <w:szCs w:val="28"/>
        </w:rPr>
        <w:t>đã</w:t>
      </w:r>
      <w:proofErr w:type="spellEnd"/>
      <w:r w:rsidRPr="00070011">
        <w:rPr>
          <w:rFonts w:cs="Times New Roman"/>
          <w:sz w:val="28"/>
          <w:szCs w:val="28"/>
        </w:rPr>
        <w:t xml:space="preserve"> </w:t>
      </w:r>
      <w:proofErr w:type="spellStart"/>
      <w:r w:rsidRPr="00070011">
        <w:rPr>
          <w:rFonts w:cs="Times New Roman"/>
          <w:sz w:val="28"/>
          <w:szCs w:val="28"/>
        </w:rPr>
        <w:t>chuyển</w:t>
      </w:r>
      <w:proofErr w:type="spellEnd"/>
      <w:r w:rsidRPr="00070011">
        <w:rPr>
          <w:rFonts w:cs="Times New Roman"/>
          <w:sz w:val="28"/>
          <w:szCs w:val="28"/>
        </w:rPr>
        <w:t xml:space="preserve"> </w:t>
      </w:r>
      <w:proofErr w:type="spellStart"/>
      <w:r w:rsidRPr="00070011">
        <w:rPr>
          <w:rFonts w:cs="Times New Roman"/>
          <w:sz w:val="28"/>
          <w:szCs w:val="28"/>
        </w:rPr>
        <w:t>địa</w:t>
      </w:r>
      <w:proofErr w:type="spellEnd"/>
      <w:r w:rsidRPr="00070011">
        <w:rPr>
          <w:rFonts w:cs="Times New Roman"/>
          <w:sz w:val="28"/>
          <w:szCs w:val="28"/>
        </w:rPr>
        <w:t xml:space="preserve"> </w:t>
      </w:r>
      <w:proofErr w:type="spellStart"/>
      <w:r w:rsidRPr="00070011">
        <w:rPr>
          <w:rFonts w:cs="Times New Roman"/>
          <w:sz w:val="28"/>
          <w:szCs w:val="28"/>
        </w:rPr>
        <w:t>điểm</w:t>
      </w:r>
      <w:proofErr w:type="spellEnd"/>
      <w:r w:rsidRPr="00070011">
        <w:rPr>
          <w:rFonts w:cs="Times New Roman"/>
          <w:sz w:val="28"/>
          <w:szCs w:val="28"/>
        </w:rPr>
        <w:t xml:space="preserve"> </w:t>
      </w:r>
      <w:proofErr w:type="spellStart"/>
      <w:r w:rsidRPr="00070011">
        <w:rPr>
          <w:rFonts w:cs="Times New Roman"/>
          <w:sz w:val="28"/>
          <w:szCs w:val="28"/>
        </w:rPr>
        <w:t>khác</w:t>
      </w:r>
      <w:proofErr w:type="spellEnd"/>
      <w:r w:rsidRPr="00070011">
        <w:rPr>
          <w:rFonts w:cs="Times New Roman"/>
          <w:sz w:val="28"/>
          <w:szCs w:val="28"/>
        </w:rPr>
        <w:t xml:space="preserve">, </w:t>
      </w:r>
      <w:proofErr w:type="spellStart"/>
      <w:r w:rsidRPr="00070011">
        <w:rPr>
          <w:rFonts w:cs="Times New Roman"/>
          <w:sz w:val="28"/>
          <w:szCs w:val="28"/>
        </w:rPr>
        <w:t>đề</w:t>
      </w:r>
      <w:proofErr w:type="spellEnd"/>
      <w:r w:rsidRPr="00070011">
        <w:rPr>
          <w:rFonts w:cs="Times New Roman"/>
          <w:sz w:val="28"/>
          <w:szCs w:val="28"/>
        </w:rPr>
        <w:t xml:space="preserve"> </w:t>
      </w:r>
      <w:proofErr w:type="spellStart"/>
      <w:r w:rsidRPr="00070011">
        <w:rPr>
          <w:rFonts w:cs="Times New Roman"/>
          <w:sz w:val="28"/>
          <w:szCs w:val="28"/>
        </w:rPr>
        <w:t>nghị</w:t>
      </w:r>
      <w:proofErr w:type="spellEnd"/>
      <w:r w:rsidRPr="00070011">
        <w:rPr>
          <w:rFonts w:cs="Times New Roman"/>
          <w:sz w:val="28"/>
          <w:szCs w:val="28"/>
        </w:rPr>
        <w:t xml:space="preserve"> Ban </w:t>
      </w:r>
      <w:proofErr w:type="spellStart"/>
      <w:r w:rsidRPr="00070011">
        <w:rPr>
          <w:rFonts w:cs="Times New Roman"/>
          <w:sz w:val="28"/>
          <w:szCs w:val="28"/>
        </w:rPr>
        <w:t>điều</w:t>
      </w:r>
      <w:proofErr w:type="spellEnd"/>
      <w:r w:rsidRPr="00070011">
        <w:rPr>
          <w:rFonts w:cs="Times New Roman"/>
          <w:sz w:val="28"/>
          <w:szCs w:val="28"/>
        </w:rPr>
        <w:t xml:space="preserve"> </w:t>
      </w:r>
      <w:proofErr w:type="spellStart"/>
      <w:r w:rsidRPr="00070011">
        <w:rPr>
          <w:rFonts w:cs="Times New Roman"/>
          <w:sz w:val="28"/>
          <w:szCs w:val="28"/>
        </w:rPr>
        <w:t>hành</w:t>
      </w:r>
      <w:proofErr w:type="spellEnd"/>
      <w:r w:rsidRPr="00070011">
        <w:rPr>
          <w:rFonts w:cs="Times New Roman"/>
          <w:sz w:val="28"/>
          <w:szCs w:val="28"/>
        </w:rPr>
        <w:t xml:space="preserve"> </w:t>
      </w:r>
      <w:r w:rsidR="00171028" w:rsidRPr="00070011">
        <w:rPr>
          <w:rFonts w:cs="Times New Roman"/>
          <w:sz w:val="28"/>
          <w:szCs w:val="28"/>
        </w:rPr>
        <w:t>C</w:t>
      </w:r>
      <w:r w:rsidRPr="00070011">
        <w:rPr>
          <w:rFonts w:cs="Times New Roman"/>
          <w:sz w:val="28"/>
          <w:szCs w:val="28"/>
        </w:rPr>
        <w:t xml:space="preserve">ông ty </w:t>
      </w:r>
      <w:proofErr w:type="spellStart"/>
      <w:r w:rsidRPr="00070011">
        <w:rPr>
          <w:rFonts w:cs="Times New Roman"/>
          <w:sz w:val="28"/>
          <w:szCs w:val="28"/>
        </w:rPr>
        <w:t>cử</w:t>
      </w:r>
      <w:proofErr w:type="spellEnd"/>
      <w:r w:rsidRPr="00070011">
        <w:rPr>
          <w:rFonts w:cs="Times New Roman"/>
          <w:sz w:val="28"/>
          <w:szCs w:val="28"/>
        </w:rPr>
        <w:t xml:space="preserve"> </w:t>
      </w:r>
      <w:proofErr w:type="spellStart"/>
      <w:r w:rsidRPr="00070011">
        <w:rPr>
          <w:rFonts w:cs="Times New Roman"/>
          <w:sz w:val="28"/>
          <w:szCs w:val="28"/>
        </w:rPr>
        <w:t>cán</w:t>
      </w:r>
      <w:proofErr w:type="spellEnd"/>
      <w:r w:rsidRPr="00070011">
        <w:rPr>
          <w:rFonts w:cs="Times New Roman"/>
          <w:sz w:val="28"/>
          <w:szCs w:val="28"/>
        </w:rPr>
        <w:t xml:space="preserve"> </w:t>
      </w:r>
      <w:proofErr w:type="spellStart"/>
      <w:r w:rsidRPr="00070011">
        <w:rPr>
          <w:rFonts w:cs="Times New Roman"/>
          <w:sz w:val="28"/>
          <w:szCs w:val="28"/>
        </w:rPr>
        <w:t>bộ</w:t>
      </w:r>
      <w:proofErr w:type="spellEnd"/>
      <w:r w:rsidRPr="00070011">
        <w:rPr>
          <w:rFonts w:cs="Times New Roman"/>
          <w:sz w:val="28"/>
          <w:szCs w:val="28"/>
        </w:rPr>
        <w:t xml:space="preserve"> </w:t>
      </w:r>
      <w:proofErr w:type="spellStart"/>
      <w:r w:rsidRPr="00070011">
        <w:rPr>
          <w:rFonts w:cs="Times New Roman"/>
          <w:sz w:val="28"/>
          <w:szCs w:val="28"/>
        </w:rPr>
        <w:t>đi</w:t>
      </w:r>
      <w:proofErr w:type="spellEnd"/>
      <w:r w:rsidRPr="00070011">
        <w:rPr>
          <w:rFonts w:cs="Times New Roman"/>
          <w:sz w:val="28"/>
          <w:szCs w:val="28"/>
        </w:rPr>
        <w:t xml:space="preserve"> </w:t>
      </w:r>
      <w:proofErr w:type="spellStart"/>
      <w:r w:rsidRPr="00070011">
        <w:rPr>
          <w:rFonts w:cs="Times New Roman"/>
          <w:sz w:val="28"/>
          <w:szCs w:val="28"/>
        </w:rPr>
        <w:t>xác</w:t>
      </w:r>
      <w:proofErr w:type="spellEnd"/>
      <w:r w:rsidRPr="00070011">
        <w:rPr>
          <w:rFonts w:cs="Times New Roman"/>
          <w:sz w:val="28"/>
          <w:szCs w:val="28"/>
        </w:rPr>
        <w:t xml:space="preserve"> </w:t>
      </w:r>
      <w:proofErr w:type="spellStart"/>
      <w:r w:rsidRPr="00070011">
        <w:rPr>
          <w:rFonts w:cs="Times New Roman"/>
          <w:sz w:val="28"/>
          <w:szCs w:val="28"/>
        </w:rPr>
        <w:t>minh</w:t>
      </w:r>
      <w:proofErr w:type="spellEnd"/>
      <w:r w:rsidRPr="00070011">
        <w:rPr>
          <w:rFonts w:cs="Times New Roman"/>
          <w:sz w:val="28"/>
          <w:szCs w:val="28"/>
        </w:rPr>
        <w:t xml:space="preserve"> </w:t>
      </w:r>
      <w:proofErr w:type="spellStart"/>
      <w:r w:rsidRPr="00070011">
        <w:rPr>
          <w:rFonts w:cs="Times New Roman"/>
          <w:sz w:val="28"/>
          <w:szCs w:val="28"/>
        </w:rPr>
        <w:t>cụ</w:t>
      </w:r>
      <w:proofErr w:type="spellEnd"/>
      <w:r w:rsidRPr="00070011">
        <w:rPr>
          <w:rFonts w:cs="Times New Roman"/>
          <w:sz w:val="28"/>
          <w:szCs w:val="28"/>
        </w:rPr>
        <w:t xml:space="preserve"> </w:t>
      </w:r>
      <w:proofErr w:type="spellStart"/>
      <w:r w:rsidRPr="00070011">
        <w:rPr>
          <w:rFonts w:cs="Times New Roman"/>
          <w:sz w:val="28"/>
          <w:szCs w:val="28"/>
        </w:rPr>
        <w:t>thể</w:t>
      </w:r>
      <w:proofErr w:type="spellEnd"/>
      <w:r w:rsidRPr="00070011">
        <w:rPr>
          <w:rFonts w:cs="Times New Roman"/>
          <w:sz w:val="28"/>
          <w:szCs w:val="28"/>
        </w:rPr>
        <w:t xml:space="preserve"> </w:t>
      </w:r>
      <w:proofErr w:type="spellStart"/>
      <w:r w:rsidRPr="00070011">
        <w:rPr>
          <w:rFonts w:cs="Times New Roman"/>
          <w:sz w:val="28"/>
          <w:szCs w:val="28"/>
        </w:rPr>
        <w:t>báo</w:t>
      </w:r>
      <w:proofErr w:type="spellEnd"/>
      <w:r w:rsidRPr="00070011">
        <w:rPr>
          <w:rFonts w:cs="Times New Roman"/>
          <w:sz w:val="28"/>
          <w:szCs w:val="28"/>
        </w:rPr>
        <w:t xml:space="preserve"> </w:t>
      </w:r>
      <w:proofErr w:type="spellStart"/>
      <w:r w:rsidRPr="00070011">
        <w:rPr>
          <w:rFonts w:cs="Times New Roman"/>
          <w:sz w:val="28"/>
          <w:szCs w:val="28"/>
        </w:rPr>
        <w:t>cáo</w:t>
      </w:r>
      <w:proofErr w:type="spellEnd"/>
      <w:r w:rsidRPr="00070011">
        <w:rPr>
          <w:rFonts w:cs="Times New Roman"/>
          <w:sz w:val="28"/>
          <w:szCs w:val="28"/>
        </w:rPr>
        <w:t xml:space="preserve"> </w:t>
      </w:r>
      <w:proofErr w:type="spellStart"/>
      <w:r w:rsidRPr="00070011">
        <w:rPr>
          <w:rFonts w:cs="Times New Roman"/>
          <w:sz w:val="28"/>
          <w:szCs w:val="28"/>
        </w:rPr>
        <w:t>Hội</w:t>
      </w:r>
      <w:proofErr w:type="spellEnd"/>
      <w:r w:rsidRPr="00070011">
        <w:rPr>
          <w:rFonts w:cs="Times New Roman"/>
          <w:sz w:val="28"/>
          <w:szCs w:val="28"/>
        </w:rPr>
        <w:t xml:space="preserve"> </w:t>
      </w:r>
      <w:proofErr w:type="spellStart"/>
      <w:r w:rsidRPr="00070011">
        <w:rPr>
          <w:rFonts w:cs="Times New Roman"/>
          <w:sz w:val="28"/>
          <w:szCs w:val="28"/>
        </w:rPr>
        <w:t>đồng</w:t>
      </w:r>
      <w:proofErr w:type="spellEnd"/>
      <w:r w:rsidRPr="00070011">
        <w:rPr>
          <w:rFonts w:cs="Times New Roman"/>
          <w:sz w:val="28"/>
          <w:szCs w:val="28"/>
        </w:rPr>
        <w:t xml:space="preserve"> </w:t>
      </w:r>
      <w:proofErr w:type="spellStart"/>
      <w:r w:rsidRPr="00070011">
        <w:rPr>
          <w:rFonts w:cs="Times New Roman"/>
          <w:sz w:val="28"/>
          <w:szCs w:val="28"/>
        </w:rPr>
        <w:t>quản</w:t>
      </w:r>
      <w:proofErr w:type="spellEnd"/>
      <w:r w:rsidRPr="00070011">
        <w:rPr>
          <w:rFonts w:cs="Times New Roman"/>
          <w:sz w:val="28"/>
          <w:szCs w:val="28"/>
        </w:rPr>
        <w:t xml:space="preserve"> </w:t>
      </w:r>
      <w:proofErr w:type="spellStart"/>
      <w:r w:rsidRPr="00070011">
        <w:rPr>
          <w:rFonts w:cs="Times New Roman"/>
          <w:sz w:val="28"/>
          <w:szCs w:val="28"/>
        </w:rPr>
        <w:t>trị</w:t>
      </w:r>
      <w:proofErr w:type="spellEnd"/>
      <w:r w:rsidRPr="00070011">
        <w:rPr>
          <w:rFonts w:cs="Times New Roman"/>
          <w:sz w:val="28"/>
          <w:szCs w:val="28"/>
        </w:rPr>
        <w:t xml:space="preserve"> </w:t>
      </w:r>
      <w:proofErr w:type="spellStart"/>
      <w:r w:rsidRPr="00070011">
        <w:rPr>
          <w:rFonts w:cs="Times New Roman"/>
          <w:sz w:val="28"/>
          <w:szCs w:val="28"/>
        </w:rPr>
        <w:t>xin</w:t>
      </w:r>
      <w:proofErr w:type="spellEnd"/>
      <w:r w:rsidRPr="00070011">
        <w:rPr>
          <w:rFonts w:cs="Times New Roman"/>
          <w:sz w:val="28"/>
          <w:szCs w:val="28"/>
        </w:rPr>
        <w:t xml:space="preserve"> </w:t>
      </w:r>
      <w:proofErr w:type="spellStart"/>
      <w:r w:rsidRPr="00070011">
        <w:rPr>
          <w:rFonts w:cs="Times New Roman"/>
          <w:sz w:val="28"/>
          <w:szCs w:val="28"/>
        </w:rPr>
        <w:t>phương</w:t>
      </w:r>
      <w:proofErr w:type="spellEnd"/>
      <w:r w:rsidRPr="00070011">
        <w:rPr>
          <w:rFonts w:cs="Times New Roman"/>
          <w:sz w:val="28"/>
          <w:szCs w:val="28"/>
        </w:rPr>
        <w:t xml:space="preserve"> </w:t>
      </w:r>
      <w:proofErr w:type="spellStart"/>
      <w:r w:rsidRPr="00070011">
        <w:rPr>
          <w:rFonts w:cs="Times New Roman"/>
          <w:sz w:val="28"/>
          <w:szCs w:val="28"/>
        </w:rPr>
        <w:t>án</w:t>
      </w:r>
      <w:proofErr w:type="spellEnd"/>
      <w:r w:rsidRPr="00070011">
        <w:rPr>
          <w:rFonts w:cs="Times New Roman"/>
          <w:sz w:val="28"/>
          <w:szCs w:val="28"/>
        </w:rPr>
        <w:t xml:space="preserve"> </w:t>
      </w:r>
      <w:proofErr w:type="spellStart"/>
      <w:r w:rsidRPr="00070011">
        <w:rPr>
          <w:rFonts w:cs="Times New Roman"/>
          <w:sz w:val="28"/>
          <w:szCs w:val="28"/>
        </w:rPr>
        <w:t>giải</w:t>
      </w:r>
      <w:proofErr w:type="spellEnd"/>
      <w:r w:rsidRPr="00070011">
        <w:rPr>
          <w:rFonts w:cs="Times New Roman"/>
          <w:sz w:val="28"/>
          <w:szCs w:val="28"/>
        </w:rPr>
        <w:t xml:space="preserve"> </w:t>
      </w:r>
      <w:proofErr w:type="spellStart"/>
      <w:r w:rsidRPr="00070011">
        <w:rPr>
          <w:rFonts w:cs="Times New Roman"/>
          <w:sz w:val="28"/>
          <w:szCs w:val="28"/>
        </w:rPr>
        <w:t>quyết</w:t>
      </w:r>
      <w:proofErr w:type="spellEnd"/>
      <w:r w:rsidRPr="00070011">
        <w:rPr>
          <w:rFonts w:cs="Times New Roman"/>
          <w:sz w:val="28"/>
          <w:szCs w:val="28"/>
        </w:rPr>
        <w:t>.</w:t>
      </w:r>
    </w:p>
    <w:p w:rsidR="00614294" w:rsidRPr="00070011" w:rsidRDefault="00614294" w:rsidP="00893E71">
      <w:pPr>
        <w:pStyle w:val="NoSpacing"/>
        <w:ind w:firstLine="720"/>
        <w:jc w:val="both"/>
        <w:rPr>
          <w:rFonts w:cs="Times New Roman"/>
          <w:sz w:val="28"/>
          <w:szCs w:val="28"/>
        </w:rPr>
      </w:pPr>
      <w:r w:rsidRPr="00070011">
        <w:rPr>
          <w:rFonts w:cs="Times New Roman"/>
          <w:sz w:val="28"/>
          <w:szCs w:val="28"/>
        </w:rPr>
        <w:t xml:space="preserve">Đối </w:t>
      </w:r>
      <w:proofErr w:type="spellStart"/>
      <w:r w:rsidRPr="00070011">
        <w:rPr>
          <w:rFonts w:cs="Times New Roman"/>
          <w:sz w:val="28"/>
          <w:szCs w:val="28"/>
        </w:rPr>
        <w:t>với</w:t>
      </w:r>
      <w:proofErr w:type="spellEnd"/>
      <w:r w:rsidRPr="00070011">
        <w:rPr>
          <w:rFonts w:cs="Times New Roman"/>
          <w:sz w:val="28"/>
          <w:szCs w:val="28"/>
        </w:rPr>
        <w:t xml:space="preserve"> </w:t>
      </w:r>
      <w:proofErr w:type="spellStart"/>
      <w:r w:rsidRPr="00070011">
        <w:rPr>
          <w:rFonts w:cs="Times New Roman"/>
          <w:sz w:val="28"/>
          <w:szCs w:val="28"/>
        </w:rPr>
        <w:t>các</w:t>
      </w:r>
      <w:proofErr w:type="spellEnd"/>
      <w:r w:rsidRPr="00070011">
        <w:rPr>
          <w:rFonts w:cs="Times New Roman"/>
          <w:sz w:val="28"/>
          <w:szCs w:val="28"/>
        </w:rPr>
        <w:t xml:space="preserve"> </w:t>
      </w:r>
      <w:proofErr w:type="spellStart"/>
      <w:r w:rsidRPr="00070011">
        <w:rPr>
          <w:rFonts w:cs="Times New Roman"/>
          <w:sz w:val="28"/>
          <w:szCs w:val="28"/>
        </w:rPr>
        <w:t>khách</w:t>
      </w:r>
      <w:proofErr w:type="spellEnd"/>
      <w:r w:rsidRPr="00070011">
        <w:rPr>
          <w:rFonts w:cs="Times New Roman"/>
          <w:sz w:val="28"/>
          <w:szCs w:val="28"/>
        </w:rPr>
        <w:t xml:space="preserve"> </w:t>
      </w:r>
      <w:proofErr w:type="spellStart"/>
      <w:r w:rsidRPr="00070011">
        <w:rPr>
          <w:rFonts w:cs="Times New Roman"/>
          <w:sz w:val="28"/>
          <w:szCs w:val="28"/>
        </w:rPr>
        <w:t>hàng</w:t>
      </w:r>
      <w:proofErr w:type="spellEnd"/>
      <w:r w:rsidRPr="00070011">
        <w:rPr>
          <w:rFonts w:cs="Times New Roman"/>
          <w:sz w:val="28"/>
          <w:szCs w:val="28"/>
        </w:rPr>
        <w:t xml:space="preserve"> </w:t>
      </w:r>
      <w:proofErr w:type="spellStart"/>
      <w:r w:rsidRPr="00070011">
        <w:rPr>
          <w:rFonts w:cs="Times New Roman"/>
          <w:sz w:val="28"/>
          <w:szCs w:val="28"/>
        </w:rPr>
        <w:t>không</w:t>
      </w:r>
      <w:proofErr w:type="spellEnd"/>
      <w:r w:rsidRPr="00070011">
        <w:rPr>
          <w:rFonts w:cs="Times New Roman"/>
          <w:sz w:val="28"/>
          <w:szCs w:val="28"/>
        </w:rPr>
        <w:t xml:space="preserve"> </w:t>
      </w:r>
      <w:proofErr w:type="spellStart"/>
      <w:r w:rsidRPr="00070011">
        <w:rPr>
          <w:rFonts w:cs="Times New Roman"/>
          <w:sz w:val="28"/>
          <w:szCs w:val="28"/>
        </w:rPr>
        <w:t>đồng</w:t>
      </w:r>
      <w:proofErr w:type="spellEnd"/>
      <w:r w:rsidRPr="00070011">
        <w:rPr>
          <w:rFonts w:cs="Times New Roman"/>
          <w:sz w:val="28"/>
          <w:szCs w:val="28"/>
        </w:rPr>
        <w:t xml:space="preserve"> ý </w:t>
      </w:r>
      <w:proofErr w:type="spellStart"/>
      <w:r w:rsidRPr="00070011">
        <w:rPr>
          <w:rFonts w:cs="Times New Roman"/>
          <w:sz w:val="28"/>
          <w:szCs w:val="28"/>
        </w:rPr>
        <w:t>xác</w:t>
      </w:r>
      <w:proofErr w:type="spellEnd"/>
      <w:r w:rsidRPr="00070011">
        <w:rPr>
          <w:rFonts w:cs="Times New Roman"/>
          <w:sz w:val="28"/>
          <w:szCs w:val="28"/>
        </w:rPr>
        <w:t xml:space="preserve"> </w:t>
      </w:r>
      <w:proofErr w:type="spellStart"/>
      <w:r w:rsidRPr="00070011">
        <w:rPr>
          <w:rFonts w:cs="Times New Roman"/>
          <w:sz w:val="28"/>
          <w:szCs w:val="28"/>
        </w:rPr>
        <w:t>nhận</w:t>
      </w:r>
      <w:proofErr w:type="spellEnd"/>
      <w:r w:rsidRPr="00070011">
        <w:rPr>
          <w:rFonts w:cs="Times New Roman"/>
          <w:sz w:val="28"/>
          <w:szCs w:val="28"/>
        </w:rPr>
        <w:t xml:space="preserve"> </w:t>
      </w:r>
      <w:proofErr w:type="spellStart"/>
      <w:r w:rsidRPr="00070011">
        <w:rPr>
          <w:rFonts w:cs="Times New Roman"/>
          <w:sz w:val="28"/>
          <w:szCs w:val="28"/>
        </w:rPr>
        <w:t>công</w:t>
      </w:r>
      <w:proofErr w:type="spellEnd"/>
      <w:r w:rsidRPr="00070011">
        <w:rPr>
          <w:rFonts w:cs="Times New Roman"/>
          <w:sz w:val="28"/>
          <w:szCs w:val="28"/>
        </w:rPr>
        <w:t xml:space="preserve"> </w:t>
      </w:r>
      <w:proofErr w:type="spellStart"/>
      <w:r w:rsidRPr="00070011">
        <w:rPr>
          <w:rFonts w:cs="Times New Roman"/>
          <w:sz w:val="28"/>
          <w:szCs w:val="28"/>
        </w:rPr>
        <w:t>nợ</w:t>
      </w:r>
      <w:proofErr w:type="spellEnd"/>
      <w:r w:rsidRPr="00070011">
        <w:rPr>
          <w:rFonts w:cs="Times New Roman"/>
          <w:sz w:val="28"/>
          <w:szCs w:val="28"/>
        </w:rPr>
        <w:t xml:space="preserve"> do </w:t>
      </w:r>
      <w:proofErr w:type="spellStart"/>
      <w:r w:rsidRPr="00070011">
        <w:rPr>
          <w:rFonts w:cs="Times New Roman"/>
          <w:sz w:val="28"/>
          <w:szCs w:val="28"/>
        </w:rPr>
        <w:t>hàng</w:t>
      </w:r>
      <w:proofErr w:type="spellEnd"/>
      <w:r w:rsidRPr="00070011">
        <w:rPr>
          <w:rFonts w:cs="Times New Roman"/>
          <w:sz w:val="28"/>
          <w:szCs w:val="28"/>
        </w:rPr>
        <w:t xml:space="preserve"> </w:t>
      </w:r>
      <w:proofErr w:type="spellStart"/>
      <w:r w:rsidRPr="00070011">
        <w:rPr>
          <w:rFonts w:cs="Times New Roman"/>
          <w:sz w:val="28"/>
          <w:szCs w:val="28"/>
        </w:rPr>
        <w:t>bị</w:t>
      </w:r>
      <w:proofErr w:type="spellEnd"/>
      <w:r w:rsidRPr="00070011">
        <w:rPr>
          <w:rFonts w:cs="Times New Roman"/>
          <w:sz w:val="28"/>
          <w:szCs w:val="28"/>
        </w:rPr>
        <w:t xml:space="preserve"> </w:t>
      </w:r>
      <w:proofErr w:type="spellStart"/>
      <w:r w:rsidRPr="00070011">
        <w:rPr>
          <w:rFonts w:cs="Times New Roman"/>
          <w:sz w:val="28"/>
          <w:szCs w:val="28"/>
        </w:rPr>
        <w:t>lỗi</w:t>
      </w:r>
      <w:proofErr w:type="spellEnd"/>
      <w:r w:rsidRPr="00070011">
        <w:rPr>
          <w:rFonts w:cs="Times New Roman"/>
          <w:sz w:val="28"/>
          <w:szCs w:val="28"/>
        </w:rPr>
        <w:t xml:space="preserve"> </w:t>
      </w:r>
      <w:proofErr w:type="spellStart"/>
      <w:r w:rsidRPr="00070011">
        <w:rPr>
          <w:rFonts w:cs="Times New Roman"/>
          <w:sz w:val="28"/>
          <w:szCs w:val="28"/>
        </w:rPr>
        <w:t>hoặc</w:t>
      </w:r>
      <w:proofErr w:type="spellEnd"/>
      <w:r w:rsidRPr="00070011">
        <w:rPr>
          <w:rFonts w:cs="Times New Roman"/>
          <w:sz w:val="28"/>
          <w:szCs w:val="28"/>
        </w:rPr>
        <w:t xml:space="preserve"> </w:t>
      </w:r>
      <w:proofErr w:type="spellStart"/>
      <w:r w:rsidRPr="00070011">
        <w:rPr>
          <w:rFonts w:cs="Times New Roman"/>
          <w:sz w:val="28"/>
          <w:szCs w:val="28"/>
        </w:rPr>
        <w:t>không</w:t>
      </w:r>
      <w:proofErr w:type="spellEnd"/>
      <w:r w:rsidRPr="00070011">
        <w:rPr>
          <w:rFonts w:cs="Times New Roman"/>
          <w:sz w:val="28"/>
          <w:szCs w:val="28"/>
        </w:rPr>
        <w:t xml:space="preserve"> </w:t>
      </w:r>
      <w:proofErr w:type="spellStart"/>
      <w:r w:rsidRPr="00070011">
        <w:rPr>
          <w:rFonts w:cs="Times New Roman"/>
          <w:sz w:val="28"/>
          <w:szCs w:val="28"/>
        </w:rPr>
        <w:t>đạt</w:t>
      </w:r>
      <w:proofErr w:type="spellEnd"/>
      <w:r w:rsidRPr="00070011">
        <w:rPr>
          <w:rFonts w:cs="Times New Roman"/>
          <w:sz w:val="28"/>
          <w:szCs w:val="28"/>
        </w:rPr>
        <w:t xml:space="preserve">, </w:t>
      </w:r>
      <w:proofErr w:type="spellStart"/>
      <w:r w:rsidRPr="00070011">
        <w:rPr>
          <w:rFonts w:cs="Times New Roman"/>
          <w:sz w:val="28"/>
          <w:szCs w:val="28"/>
        </w:rPr>
        <w:t>đề</w:t>
      </w:r>
      <w:proofErr w:type="spellEnd"/>
      <w:r w:rsidRPr="00070011">
        <w:rPr>
          <w:rFonts w:cs="Times New Roman"/>
          <w:sz w:val="28"/>
          <w:szCs w:val="28"/>
        </w:rPr>
        <w:t xml:space="preserve"> </w:t>
      </w:r>
      <w:proofErr w:type="spellStart"/>
      <w:r w:rsidRPr="00070011">
        <w:rPr>
          <w:rFonts w:cs="Times New Roman"/>
          <w:sz w:val="28"/>
          <w:szCs w:val="28"/>
        </w:rPr>
        <w:t>nghị</w:t>
      </w:r>
      <w:proofErr w:type="spellEnd"/>
      <w:r w:rsidRPr="00070011">
        <w:rPr>
          <w:rFonts w:cs="Times New Roman"/>
          <w:sz w:val="28"/>
          <w:szCs w:val="28"/>
        </w:rPr>
        <w:t xml:space="preserve"> Ban </w:t>
      </w:r>
      <w:proofErr w:type="spellStart"/>
      <w:r w:rsidRPr="00070011">
        <w:rPr>
          <w:rFonts w:cs="Times New Roman"/>
          <w:sz w:val="28"/>
          <w:szCs w:val="28"/>
        </w:rPr>
        <w:t>điều</w:t>
      </w:r>
      <w:proofErr w:type="spellEnd"/>
      <w:r w:rsidRPr="00070011">
        <w:rPr>
          <w:rFonts w:cs="Times New Roman"/>
          <w:sz w:val="28"/>
          <w:szCs w:val="28"/>
        </w:rPr>
        <w:t xml:space="preserve"> </w:t>
      </w:r>
      <w:proofErr w:type="spellStart"/>
      <w:r w:rsidRPr="00070011">
        <w:rPr>
          <w:rFonts w:cs="Times New Roman"/>
          <w:sz w:val="28"/>
          <w:szCs w:val="28"/>
        </w:rPr>
        <w:t>hành</w:t>
      </w:r>
      <w:proofErr w:type="spellEnd"/>
      <w:r w:rsidRPr="00070011">
        <w:rPr>
          <w:rFonts w:cs="Times New Roman"/>
          <w:sz w:val="28"/>
          <w:szCs w:val="28"/>
        </w:rPr>
        <w:t xml:space="preserve"> </w:t>
      </w:r>
      <w:proofErr w:type="spellStart"/>
      <w:r w:rsidRPr="00070011">
        <w:rPr>
          <w:rFonts w:cs="Times New Roman"/>
          <w:sz w:val="28"/>
          <w:szCs w:val="28"/>
        </w:rPr>
        <w:t>thành</w:t>
      </w:r>
      <w:proofErr w:type="spellEnd"/>
      <w:r w:rsidRPr="00070011">
        <w:rPr>
          <w:rFonts w:cs="Times New Roman"/>
          <w:sz w:val="28"/>
          <w:szCs w:val="28"/>
        </w:rPr>
        <w:t xml:space="preserve"> </w:t>
      </w:r>
      <w:proofErr w:type="spellStart"/>
      <w:r w:rsidRPr="00070011">
        <w:rPr>
          <w:rFonts w:cs="Times New Roman"/>
          <w:sz w:val="28"/>
          <w:szCs w:val="28"/>
        </w:rPr>
        <w:t>lập</w:t>
      </w:r>
      <w:proofErr w:type="spellEnd"/>
      <w:r w:rsidRPr="00070011">
        <w:rPr>
          <w:rFonts w:cs="Times New Roman"/>
          <w:sz w:val="28"/>
          <w:szCs w:val="28"/>
        </w:rPr>
        <w:t xml:space="preserve"> </w:t>
      </w:r>
      <w:proofErr w:type="spellStart"/>
      <w:r w:rsidRPr="00070011">
        <w:rPr>
          <w:rFonts w:cs="Times New Roman"/>
          <w:sz w:val="28"/>
          <w:szCs w:val="28"/>
        </w:rPr>
        <w:t>hội</w:t>
      </w:r>
      <w:proofErr w:type="spellEnd"/>
      <w:r w:rsidRPr="00070011">
        <w:rPr>
          <w:rFonts w:cs="Times New Roman"/>
          <w:sz w:val="28"/>
          <w:szCs w:val="28"/>
        </w:rPr>
        <w:t xml:space="preserve"> </w:t>
      </w:r>
      <w:proofErr w:type="spellStart"/>
      <w:r w:rsidRPr="00070011">
        <w:rPr>
          <w:rFonts w:cs="Times New Roman"/>
          <w:sz w:val="28"/>
          <w:szCs w:val="28"/>
        </w:rPr>
        <w:t>đồng</w:t>
      </w:r>
      <w:proofErr w:type="spellEnd"/>
      <w:r w:rsidRPr="00070011">
        <w:rPr>
          <w:rFonts w:cs="Times New Roman"/>
          <w:sz w:val="28"/>
          <w:szCs w:val="28"/>
        </w:rPr>
        <w:t xml:space="preserve"> </w:t>
      </w:r>
      <w:proofErr w:type="spellStart"/>
      <w:r w:rsidRPr="00070011">
        <w:rPr>
          <w:rFonts w:cs="Times New Roman"/>
          <w:sz w:val="28"/>
          <w:szCs w:val="28"/>
        </w:rPr>
        <w:t>để</w:t>
      </w:r>
      <w:proofErr w:type="spellEnd"/>
      <w:r w:rsidRPr="00070011">
        <w:rPr>
          <w:rFonts w:cs="Times New Roman"/>
          <w:sz w:val="28"/>
          <w:szCs w:val="28"/>
        </w:rPr>
        <w:t xml:space="preserve"> </w:t>
      </w:r>
      <w:proofErr w:type="spellStart"/>
      <w:r w:rsidRPr="00070011">
        <w:rPr>
          <w:rFonts w:cs="Times New Roman"/>
          <w:sz w:val="28"/>
          <w:szCs w:val="28"/>
        </w:rPr>
        <w:t>xác</w:t>
      </w:r>
      <w:proofErr w:type="spellEnd"/>
      <w:r w:rsidRPr="00070011">
        <w:rPr>
          <w:rFonts w:cs="Times New Roman"/>
          <w:sz w:val="28"/>
          <w:szCs w:val="28"/>
        </w:rPr>
        <w:t xml:space="preserve"> </w:t>
      </w:r>
      <w:proofErr w:type="spellStart"/>
      <w:r w:rsidRPr="00070011">
        <w:rPr>
          <w:rFonts w:cs="Times New Roman"/>
          <w:sz w:val="28"/>
          <w:szCs w:val="28"/>
        </w:rPr>
        <w:t>định</w:t>
      </w:r>
      <w:proofErr w:type="spellEnd"/>
      <w:r w:rsidRPr="00070011">
        <w:rPr>
          <w:rFonts w:cs="Times New Roman"/>
          <w:sz w:val="28"/>
          <w:szCs w:val="28"/>
        </w:rPr>
        <w:t xml:space="preserve"> </w:t>
      </w:r>
      <w:proofErr w:type="spellStart"/>
      <w:r w:rsidRPr="00070011">
        <w:rPr>
          <w:rFonts w:cs="Times New Roman"/>
          <w:sz w:val="28"/>
          <w:szCs w:val="28"/>
        </w:rPr>
        <w:t>nguyên</w:t>
      </w:r>
      <w:proofErr w:type="spellEnd"/>
      <w:r w:rsidRPr="00070011">
        <w:rPr>
          <w:rFonts w:cs="Times New Roman"/>
          <w:sz w:val="28"/>
          <w:szCs w:val="28"/>
        </w:rPr>
        <w:t xml:space="preserve"> </w:t>
      </w:r>
      <w:proofErr w:type="spellStart"/>
      <w:r w:rsidRPr="00070011">
        <w:rPr>
          <w:rFonts w:cs="Times New Roman"/>
          <w:sz w:val="28"/>
          <w:szCs w:val="28"/>
        </w:rPr>
        <w:t>nhân</w:t>
      </w:r>
      <w:proofErr w:type="spellEnd"/>
      <w:r w:rsidRPr="00070011">
        <w:rPr>
          <w:rFonts w:cs="Times New Roman"/>
          <w:sz w:val="28"/>
          <w:szCs w:val="28"/>
        </w:rPr>
        <w:t xml:space="preserve"> </w:t>
      </w:r>
      <w:proofErr w:type="spellStart"/>
      <w:r w:rsidRPr="00070011">
        <w:rPr>
          <w:rFonts w:cs="Times New Roman"/>
          <w:sz w:val="28"/>
          <w:szCs w:val="28"/>
        </w:rPr>
        <w:t>và</w:t>
      </w:r>
      <w:proofErr w:type="spellEnd"/>
      <w:r w:rsidRPr="00070011">
        <w:rPr>
          <w:rFonts w:cs="Times New Roman"/>
          <w:sz w:val="28"/>
          <w:szCs w:val="28"/>
        </w:rPr>
        <w:t xml:space="preserve"> </w:t>
      </w:r>
      <w:proofErr w:type="spellStart"/>
      <w:r w:rsidRPr="00070011">
        <w:rPr>
          <w:rFonts w:cs="Times New Roman"/>
          <w:sz w:val="28"/>
          <w:szCs w:val="28"/>
        </w:rPr>
        <w:t>xử</w:t>
      </w:r>
      <w:proofErr w:type="spellEnd"/>
      <w:r w:rsidRPr="00070011">
        <w:rPr>
          <w:rFonts w:cs="Times New Roman"/>
          <w:sz w:val="28"/>
          <w:szCs w:val="28"/>
        </w:rPr>
        <w:t xml:space="preserve"> </w:t>
      </w:r>
      <w:proofErr w:type="spellStart"/>
      <w:r w:rsidRPr="00070011">
        <w:rPr>
          <w:rFonts w:cs="Times New Roman"/>
          <w:sz w:val="28"/>
          <w:szCs w:val="28"/>
        </w:rPr>
        <w:t>lý</w:t>
      </w:r>
      <w:proofErr w:type="spellEnd"/>
      <w:r w:rsidRPr="00070011">
        <w:rPr>
          <w:rFonts w:cs="Times New Roman"/>
          <w:sz w:val="28"/>
          <w:szCs w:val="28"/>
        </w:rPr>
        <w:t xml:space="preserve"> </w:t>
      </w:r>
      <w:proofErr w:type="spellStart"/>
      <w:r w:rsidRPr="00070011">
        <w:rPr>
          <w:rFonts w:cs="Times New Roman"/>
          <w:sz w:val="28"/>
          <w:szCs w:val="28"/>
        </w:rPr>
        <w:t>trách</w:t>
      </w:r>
      <w:proofErr w:type="spellEnd"/>
      <w:r w:rsidRPr="00070011">
        <w:rPr>
          <w:rFonts w:cs="Times New Roman"/>
          <w:sz w:val="28"/>
          <w:szCs w:val="28"/>
        </w:rPr>
        <w:t xml:space="preserve"> </w:t>
      </w:r>
      <w:proofErr w:type="spellStart"/>
      <w:r w:rsidRPr="00070011">
        <w:rPr>
          <w:rFonts w:cs="Times New Roman"/>
          <w:sz w:val="28"/>
          <w:szCs w:val="28"/>
        </w:rPr>
        <w:t>nhiệm</w:t>
      </w:r>
      <w:proofErr w:type="spellEnd"/>
      <w:r w:rsidRPr="00070011">
        <w:rPr>
          <w:rFonts w:cs="Times New Roman"/>
          <w:sz w:val="28"/>
          <w:szCs w:val="28"/>
        </w:rPr>
        <w:t xml:space="preserve"> </w:t>
      </w:r>
      <w:proofErr w:type="spellStart"/>
      <w:r w:rsidRPr="00070011">
        <w:rPr>
          <w:rFonts w:cs="Times New Roman"/>
          <w:sz w:val="28"/>
          <w:szCs w:val="28"/>
        </w:rPr>
        <w:t>tập</w:t>
      </w:r>
      <w:proofErr w:type="spellEnd"/>
      <w:r w:rsidRPr="00070011">
        <w:rPr>
          <w:rFonts w:cs="Times New Roman"/>
          <w:sz w:val="28"/>
          <w:szCs w:val="28"/>
        </w:rPr>
        <w:t xml:space="preserve"> </w:t>
      </w:r>
      <w:proofErr w:type="spellStart"/>
      <w:r w:rsidRPr="00070011">
        <w:rPr>
          <w:rFonts w:cs="Times New Roman"/>
          <w:sz w:val="28"/>
          <w:szCs w:val="28"/>
        </w:rPr>
        <w:t>thể</w:t>
      </w:r>
      <w:proofErr w:type="spellEnd"/>
      <w:r w:rsidRPr="00070011">
        <w:rPr>
          <w:rFonts w:cs="Times New Roman"/>
          <w:sz w:val="28"/>
          <w:szCs w:val="28"/>
        </w:rPr>
        <w:t xml:space="preserve">, </w:t>
      </w:r>
      <w:proofErr w:type="spellStart"/>
      <w:r w:rsidRPr="00070011">
        <w:rPr>
          <w:rFonts w:cs="Times New Roman"/>
          <w:sz w:val="28"/>
          <w:szCs w:val="28"/>
        </w:rPr>
        <w:t>cá</w:t>
      </w:r>
      <w:proofErr w:type="spellEnd"/>
      <w:r w:rsidRPr="00070011">
        <w:rPr>
          <w:rFonts w:cs="Times New Roman"/>
          <w:sz w:val="28"/>
          <w:szCs w:val="28"/>
        </w:rPr>
        <w:t xml:space="preserve"> </w:t>
      </w:r>
      <w:proofErr w:type="spellStart"/>
      <w:r w:rsidRPr="00070011">
        <w:rPr>
          <w:rFonts w:cs="Times New Roman"/>
          <w:sz w:val="28"/>
          <w:szCs w:val="28"/>
        </w:rPr>
        <w:t>nhân</w:t>
      </w:r>
      <w:proofErr w:type="spellEnd"/>
      <w:r w:rsidRPr="00070011">
        <w:rPr>
          <w:rFonts w:cs="Times New Roman"/>
          <w:sz w:val="28"/>
          <w:szCs w:val="28"/>
        </w:rPr>
        <w:t xml:space="preserve"> </w:t>
      </w:r>
      <w:proofErr w:type="spellStart"/>
      <w:r w:rsidRPr="00070011">
        <w:rPr>
          <w:rFonts w:cs="Times New Roman"/>
          <w:sz w:val="28"/>
          <w:szCs w:val="28"/>
        </w:rPr>
        <w:t>theo</w:t>
      </w:r>
      <w:proofErr w:type="spellEnd"/>
      <w:r w:rsidRPr="00070011">
        <w:rPr>
          <w:rFonts w:cs="Times New Roman"/>
          <w:sz w:val="28"/>
          <w:szCs w:val="28"/>
        </w:rPr>
        <w:t xml:space="preserve"> </w:t>
      </w:r>
      <w:proofErr w:type="spellStart"/>
      <w:r w:rsidRPr="00070011">
        <w:rPr>
          <w:rFonts w:cs="Times New Roman"/>
          <w:sz w:val="28"/>
          <w:szCs w:val="28"/>
        </w:rPr>
        <w:t>quy</w:t>
      </w:r>
      <w:proofErr w:type="spellEnd"/>
      <w:r w:rsidRPr="00070011">
        <w:rPr>
          <w:rFonts w:cs="Times New Roman"/>
          <w:sz w:val="28"/>
          <w:szCs w:val="28"/>
        </w:rPr>
        <w:t xml:space="preserve"> </w:t>
      </w:r>
      <w:proofErr w:type="spellStart"/>
      <w:r w:rsidRPr="00070011">
        <w:rPr>
          <w:rFonts w:cs="Times New Roman"/>
          <w:sz w:val="28"/>
          <w:szCs w:val="28"/>
        </w:rPr>
        <w:t>định</w:t>
      </w:r>
      <w:proofErr w:type="spellEnd"/>
      <w:r w:rsidRPr="00070011">
        <w:rPr>
          <w:rFonts w:cs="Times New Roman"/>
          <w:sz w:val="28"/>
          <w:szCs w:val="28"/>
        </w:rPr>
        <w:t>.</w:t>
      </w:r>
    </w:p>
    <w:p w:rsidR="00614294" w:rsidRPr="00070011" w:rsidRDefault="00614294" w:rsidP="00893E71">
      <w:pPr>
        <w:pStyle w:val="NoSpacing"/>
        <w:ind w:firstLine="720"/>
        <w:jc w:val="both"/>
        <w:rPr>
          <w:rFonts w:cs="Times New Roman"/>
          <w:sz w:val="28"/>
          <w:szCs w:val="28"/>
        </w:rPr>
      </w:pPr>
      <w:proofErr w:type="spellStart"/>
      <w:r w:rsidRPr="00070011">
        <w:rPr>
          <w:rFonts w:cs="Times New Roman"/>
          <w:sz w:val="28"/>
          <w:szCs w:val="28"/>
        </w:rPr>
        <w:t>Đề</w:t>
      </w:r>
      <w:proofErr w:type="spellEnd"/>
      <w:r w:rsidRPr="00070011">
        <w:rPr>
          <w:rFonts w:cs="Times New Roman"/>
          <w:sz w:val="28"/>
          <w:szCs w:val="28"/>
        </w:rPr>
        <w:t xml:space="preserve"> </w:t>
      </w:r>
      <w:proofErr w:type="spellStart"/>
      <w:r w:rsidRPr="00070011">
        <w:rPr>
          <w:rFonts w:cs="Times New Roman"/>
          <w:sz w:val="28"/>
          <w:szCs w:val="28"/>
        </w:rPr>
        <w:t>nghị</w:t>
      </w:r>
      <w:proofErr w:type="spellEnd"/>
      <w:r w:rsidRPr="00070011">
        <w:rPr>
          <w:rFonts w:cs="Times New Roman"/>
          <w:sz w:val="28"/>
          <w:szCs w:val="28"/>
        </w:rPr>
        <w:t xml:space="preserve"> Ban </w:t>
      </w:r>
      <w:proofErr w:type="spellStart"/>
      <w:r w:rsidRPr="00070011">
        <w:rPr>
          <w:rFonts w:cs="Times New Roman"/>
          <w:sz w:val="28"/>
          <w:szCs w:val="28"/>
        </w:rPr>
        <w:t>điều</w:t>
      </w:r>
      <w:proofErr w:type="spellEnd"/>
      <w:r w:rsidRPr="00070011">
        <w:rPr>
          <w:rFonts w:cs="Times New Roman"/>
          <w:sz w:val="28"/>
          <w:szCs w:val="28"/>
        </w:rPr>
        <w:t xml:space="preserve"> </w:t>
      </w:r>
      <w:proofErr w:type="spellStart"/>
      <w:r w:rsidRPr="00070011">
        <w:rPr>
          <w:rFonts w:cs="Times New Roman"/>
          <w:sz w:val="28"/>
          <w:szCs w:val="28"/>
        </w:rPr>
        <w:t>hành</w:t>
      </w:r>
      <w:proofErr w:type="spellEnd"/>
      <w:r w:rsidRPr="00070011">
        <w:rPr>
          <w:rFonts w:cs="Times New Roman"/>
          <w:sz w:val="28"/>
          <w:szCs w:val="28"/>
        </w:rPr>
        <w:t xml:space="preserve"> </w:t>
      </w:r>
      <w:proofErr w:type="spellStart"/>
      <w:r w:rsidRPr="00070011">
        <w:rPr>
          <w:rFonts w:cs="Times New Roman"/>
          <w:sz w:val="28"/>
          <w:szCs w:val="28"/>
        </w:rPr>
        <w:t>tiếp</w:t>
      </w:r>
      <w:proofErr w:type="spellEnd"/>
      <w:r w:rsidRPr="00070011">
        <w:rPr>
          <w:rFonts w:cs="Times New Roman"/>
          <w:sz w:val="28"/>
          <w:szCs w:val="28"/>
        </w:rPr>
        <w:t xml:space="preserve"> </w:t>
      </w:r>
      <w:proofErr w:type="spellStart"/>
      <w:r w:rsidRPr="00070011">
        <w:rPr>
          <w:rFonts w:cs="Times New Roman"/>
          <w:sz w:val="28"/>
          <w:szCs w:val="28"/>
        </w:rPr>
        <w:t>tục</w:t>
      </w:r>
      <w:proofErr w:type="spellEnd"/>
      <w:r w:rsidRPr="00070011">
        <w:rPr>
          <w:rFonts w:cs="Times New Roman"/>
          <w:sz w:val="28"/>
          <w:szCs w:val="28"/>
        </w:rPr>
        <w:t xml:space="preserve"> </w:t>
      </w:r>
      <w:proofErr w:type="spellStart"/>
      <w:r w:rsidRPr="00070011">
        <w:rPr>
          <w:rFonts w:cs="Times New Roman"/>
          <w:sz w:val="28"/>
          <w:szCs w:val="28"/>
        </w:rPr>
        <w:t>chỉ</w:t>
      </w:r>
      <w:proofErr w:type="spellEnd"/>
      <w:r w:rsidRPr="00070011">
        <w:rPr>
          <w:rFonts w:cs="Times New Roman"/>
          <w:sz w:val="28"/>
          <w:szCs w:val="28"/>
        </w:rPr>
        <w:t xml:space="preserve"> </w:t>
      </w:r>
      <w:proofErr w:type="spellStart"/>
      <w:r w:rsidRPr="00070011">
        <w:rPr>
          <w:rFonts w:cs="Times New Roman"/>
          <w:sz w:val="28"/>
          <w:szCs w:val="28"/>
        </w:rPr>
        <w:t>đạo</w:t>
      </w:r>
      <w:proofErr w:type="spellEnd"/>
      <w:r w:rsidRPr="00070011">
        <w:rPr>
          <w:rFonts w:cs="Times New Roman"/>
          <w:sz w:val="28"/>
          <w:szCs w:val="28"/>
        </w:rPr>
        <w:t xml:space="preserve"> </w:t>
      </w:r>
      <w:proofErr w:type="spellStart"/>
      <w:r w:rsidRPr="00070011">
        <w:rPr>
          <w:rFonts w:cs="Times New Roman"/>
          <w:sz w:val="28"/>
          <w:szCs w:val="28"/>
        </w:rPr>
        <w:t>Tổ</w:t>
      </w:r>
      <w:proofErr w:type="spellEnd"/>
      <w:r w:rsidRPr="00070011">
        <w:rPr>
          <w:rFonts w:cs="Times New Roman"/>
          <w:sz w:val="28"/>
          <w:szCs w:val="28"/>
        </w:rPr>
        <w:t xml:space="preserve"> </w:t>
      </w:r>
      <w:proofErr w:type="spellStart"/>
      <w:r w:rsidRPr="00070011">
        <w:rPr>
          <w:rFonts w:cs="Times New Roman"/>
          <w:sz w:val="28"/>
          <w:szCs w:val="28"/>
        </w:rPr>
        <w:t>xử</w:t>
      </w:r>
      <w:proofErr w:type="spellEnd"/>
      <w:r w:rsidRPr="00070011">
        <w:rPr>
          <w:rFonts w:cs="Times New Roman"/>
          <w:sz w:val="28"/>
          <w:szCs w:val="28"/>
        </w:rPr>
        <w:t xml:space="preserve"> </w:t>
      </w:r>
      <w:proofErr w:type="spellStart"/>
      <w:r w:rsidRPr="00070011">
        <w:rPr>
          <w:rFonts w:cs="Times New Roman"/>
          <w:sz w:val="28"/>
          <w:szCs w:val="28"/>
        </w:rPr>
        <w:t>lý</w:t>
      </w:r>
      <w:proofErr w:type="spellEnd"/>
      <w:r w:rsidRPr="00070011">
        <w:rPr>
          <w:rFonts w:cs="Times New Roman"/>
          <w:sz w:val="28"/>
          <w:szCs w:val="28"/>
        </w:rPr>
        <w:t xml:space="preserve"> </w:t>
      </w:r>
      <w:proofErr w:type="spellStart"/>
      <w:r w:rsidRPr="00070011">
        <w:rPr>
          <w:rFonts w:cs="Times New Roman"/>
          <w:sz w:val="28"/>
          <w:szCs w:val="28"/>
        </w:rPr>
        <w:t>và</w:t>
      </w:r>
      <w:proofErr w:type="spellEnd"/>
      <w:r w:rsidRPr="00070011">
        <w:rPr>
          <w:rFonts w:cs="Times New Roman"/>
          <w:sz w:val="28"/>
          <w:szCs w:val="28"/>
        </w:rPr>
        <w:t xml:space="preserve"> </w:t>
      </w:r>
      <w:proofErr w:type="spellStart"/>
      <w:r w:rsidRPr="00070011">
        <w:rPr>
          <w:rFonts w:cs="Times New Roman"/>
          <w:sz w:val="28"/>
          <w:szCs w:val="28"/>
        </w:rPr>
        <w:t>thu</w:t>
      </w:r>
      <w:proofErr w:type="spellEnd"/>
      <w:r w:rsidRPr="00070011">
        <w:rPr>
          <w:rFonts w:cs="Times New Roman"/>
          <w:sz w:val="28"/>
          <w:szCs w:val="28"/>
        </w:rPr>
        <w:t xml:space="preserve"> </w:t>
      </w:r>
      <w:proofErr w:type="spellStart"/>
      <w:r w:rsidRPr="00070011">
        <w:rPr>
          <w:rFonts w:cs="Times New Roman"/>
          <w:sz w:val="28"/>
          <w:szCs w:val="28"/>
        </w:rPr>
        <w:t>hồi</w:t>
      </w:r>
      <w:proofErr w:type="spellEnd"/>
      <w:r w:rsidRPr="00070011">
        <w:rPr>
          <w:rFonts w:cs="Times New Roman"/>
          <w:sz w:val="28"/>
          <w:szCs w:val="28"/>
        </w:rPr>
        <w:t xml:space="preserve"> </w:t>
      </w:r>
      <w:proofErr w:type="spellStart"/>
      <w:r w:rsidRPr="00070011">
        <w:rPr>
          <w:rFonts w:cs="Times New Roman"/>
          <w:sz w:val="28"/>
          <w:szCs w:val="28"/>
        </w:rPr>
        <w:t>công</w:t>
      </w:r>
      <w:proofErr w:type="spellEnd"/>
      <w:r w:rsidRPr="00070011">
        <w:rPr>
          <w:rFonts w:cs="Times New Roman"/>
          <w:sz w:val="28"/>
          <w:szCs w:val="28"/>
        </w:rPr>
        <w:t xml:space="preserve"> </w:t>
      </w:r>
      <w:proofErr w:type="spellStart"/>
      <w:r w:rsidRPr="00070011">
        <w:rPr>
          <w:rFonts w:cs="Times New Roman"/>
          <w:sz w:val="28"/>
          <w:szCs w:val="28"/>
        </w:rPr>
        <w:t>nợ</w:t>
      </w:r>
      <w:proofErr w:type="spellEnd"/>
      <w:r w:rsidRPr="00070011">
        <w:rPr>
          <w:rFonts w:cs="Times New Roman"/>
          <w:sz w:val="28"/>
          <w:szCs w:val="28"/>
        </w:rPr>
        <w:t xml:space="preserve"> </w:t>
      </w:r>
      <w:proofErr w:type="spellStart"/>
      <w:r w:rsidRPr="00070011">
        <w:rPr>
          <w:rFonts w:cs="Times New Roman"/>
          <w:sz w:val="28"/>
          <w:szCs w:val="28"/>
        </w:rPr>
        <w:t>dùng</w:t>
      </w:r>
      <w:proofErr w:type="spellEnd"/>
      <w:r w:rsidRPr="00070011">
        <w:rPr>
          <w:rFonts w:cs="Times New Roman"/>
          <w:sz w:val="28"/>
          <w:szCs w:val="28"/>
        </w:rPr>
        <w:t xml:space="preserve"> </w:t>
      </w:r>
      <w:proofErr w:type="spellStart"/>
      <w:r w:rsidRPr="00070011">
        <w:rPr>
          <w:rFonts w:cs="Times New Roman"/>
          <w:sz w:val="28"/>
          <w:szCs w:val="28"/>
        </w:rPr>
        <w:t>các</w:t>
      </w:r>
      <w:proofErr w:type="spellEnd"/>
      <w:r w:rsidRPr="00070011">
        <w:rPr>
          <w:rFonts w:cs="Times New Roman"/>
          <w:sz w:val="28"/>
          <w:szCs w:val="28"/>
        </w:rPr>
        <w:t xml:space="preserve"> </w:t>
      </w:r>
      <w:proofErr w:type="spellStart"/>
      <w:r w:rsidRPr="00070011">
        <w:rPr>
          <w:rFonts w:cs="Times New Roman"/>
          <w:sz w:val="28"/>
          <w:szCs w:val="28"/>
        </w:rPr>
        <w:t>biện</w:t>
      </w:r>
      <w:proofErr w:type="spellEnd"/>
      <w:r w:rsidRPr="00070011">
        <w:rPr>
          <w:rFonts w:cs="Times New Roman"/>
          <w:sz w:val="28"/>
          <w:szCs w:val="28"/>
        </w:rPr>
        <w:t xml:space="preserve"> </w:t>
      </w:r>
      <w:proofErr w:type="spellStart"/>
      <w:r w:rsidRPr="00070011">
        <w:rPr>
          <w:rFonts w:cs="Times New Roman"/>
          <w:sz w:val="28"/>
          <w:szCs w:val="28"/>
        </w:rPr>
        <w:t>pháp</w:t>
      </w:r>
      <w:proofErr w:type="spellEnd"/>
      <w:r w:rsidRPr="00070011">
        <w:rPr>
          <w:rFonts w:cs="Times New Roman"/>
          <w:sz w:val="28"/>
          <w:szCs w:val="28"/>
        </w:rPr>
        <w:t xml:space="preserve"> </w:t>
      </w:r>
      <w:proofErr w:type="spellStart"/>
      <w:r w:rsidRPr="00070011">
        <w:rPr>
          <w:rFonts w:cs="Times New Roman"/>
          <w:sz w:val="28"/>
          <w:szCs w:val="28"/>
        </w:rPr>
        <w:t>mạnh</w:t>
      </w:r>
      <w:proofErr w:type="spellEnd"/>
      <w:r w:rsidRPr="00070011">
        <w:rPr>
          <w:rFonts w:cs="Times New Roman"/>
          <w:sz w:val="28"/>
          <w:szCs w:val="28"/>
        </w:rPr>
        <w:t xml:space="preserve"> </w:t>
      </w:r>
      <w:proofErr w:type="spellStart"/>
      <w:r w:rsidRPr="00070011">
        <w:rPr>
          <w:rFonts w:cs="Times New Roman"/>
          <w:sz w:val="28"/>
          <w:szCs w:val="28"/>
        </w:rPr>
        <w:t>hơn</w:t>
      </w:r>
      <w:proofErr w:type="spellEnd"/>
      <w:r w:rsidRPr="00070011">
        <w:rPr>
          <w:rFonts w:cs="Times New Roman"/>
          <w:sz w:val="28"/>
          <w:szCs w:val="28"/>
        </w:rPr>
        <w:t xml:space="preserve"> </w:t>
      </w:r>
      <w:proofErr w:type="spellStart"/>
      <w:r w:rsidRPr="00070011">
        <w:rPr>
          <w:rFonts w:cs="Times New Roman"/>
          <w:sz w:val="28"/>
          <w:szCs w:val="28"/>
        </w:rPr>
        <w:t>hoặc</w:t>
      </w:r>
      <w:proofErr w:type="spellEnd"/>
      <w:r w:rsidRPr="00070011">
        <w:rPr>
          <w:rFonts w:cs="Times New Roman"/>
          <w:sz w:val="28"/>
          <w:szCs w:val="28"/>
        </w:rPr>
        <w:t xml:space="preserve"> </w:t>
      </w:r>
      <w:proofErr w:type="spellStart"/>
      <w:r w:rsidRPr="00070011">
        <w:rPr>
          <w:rFonts w:cs="Times New Roman"/>
          <w:sz w:val="28"/>
          <w:szCs w:val="28"/>
        </w:rPr>
        <w:t>nhờ</w:t>
      </w:r>
      <w:proofErr w:type="spellEnd"/>
      <w:r w:rsidRPr="00070011">
        <w:rPr>
          <w:rFonts w:cs="Times New Roman"/>
          <w:sz w:val="28"/>
          <w:szCs w:val="28"/>
        </w:rPr>
        <w:t xml:space="preserve"> </w:t>
      </w:r>
      <w:proofErr w:type="spellStart"/>
      <w:r w:rsidRPr="00070011">
        <w:rPr>
          <w:rFonts w:cs="Times New Roman"/>
          <w:sz w:val="28"/>
          <w:szCs w:val="28"/>
        </w:rPr>
        <w:t>sự</w:t>
      </w:r>
      <w:proofErr w:type="spellEnd"/>
      <w:r w:rsidRPr="00070011">
        <w:rPr>
          <w:rFonts w:cs="Times New Roman"/>
          <w:sz w:val="28"/>
          <w:szCs w:val="28"/>
        </w:rPr>
        <w:t xml:space="preserve"> can </w:t>
      </w:r>
      <w:proofErr w:type="spellStart"/>
      <w:r w:rsidRPr="00070011">
        <w:rPr>
          <w:rFonts w:cs="Times New Roman"/>
          <w:sz w:val="28"/>
          <w:szCs w:val="28"/>
        </w:rPr>
        <w:t>thiệp</w:t>
      </w:r>
      <w:proofErr w:type="spellEnd"/>
      <w:r w:rsidRPr="00070011">
        <w:rPr>
          <w:rFonts w:cs="Times New Roman"/>
          <w:sz w:val="28"/>
          <w:szCs w:val="28"/>
        </w:rPr>
        <w:t xml:space="preserve"> </w:t>
      </w:r>
      <w:proofErr w:type="spellStart"/>
      <w:r w:rsidRPr="00070011">
        <w:rPr>
          <w:rFonts w:cs="Times New Roman"/>
          <w:sz w:val="28"/>
          <w:szCs w:val="28"/>
        </w:rPr>
        <w:t>của</w:t>
      </w:r>
      <w:proofErr w:type="spellEnd"/>
      <w:r w:rsidRPr="00070011">
        <w:rPr>
          <w:rFonts w:cs="Times New Roman"/>
          <w:sz w:val="28"/>
          <w:szCs w:val="28"/>
        </w:rPr>
        <w:t xml:space="preserve"> </w:t>
      </w:r>
      <w:proofErr w:type="spellStart"/>
      <w:r w:rsidRPr="00070011">
        <w:rPr>
          <w:rFonts w:cs="Times New Roman"/>
          <w:sz w:val="28"/>
          <w:szCs w:val="28"/>
        </w:rPr>
        <w:t>Tòa</w:t>
      </w:r>
      <w:proofErr w:type="spellEnd"/>
      <w:r w:rsidRPr="00070011">
        <w:rPr>
          <w:rFonts w:cs="Times New Roman"/>
          <w:sz w:val="28"/>
          <w:szCs w:val="28"/>
        </w:rPr>
        <w:t xml:space="preserve"> </w:t>
      </w:r>
      <w:proofErr w:type="spellStart"/>
      <w:r w:rsidRPr="00070011">
        <w:rPr>
          <w:rFonts w:cs="Times New Roman"/>
          <w:sz w:val="28"/>
          <w:szCs w:val="28"/>
        </w:rPr>
        <w:t>án</w:t>
      </w:r>
      <w:proofErr w:type="spellEnd"/>
      <w:r w:rsidRPr="00070011">
        <w:rPr>
          <w:rFonts w:cs="Times New Roman"/>
          <w:sz w:val="28"/>
          <w:szCs w:val="28"/>
        </w:rPr>
        <w:t xml:space="preserve"> </w:t>
      </w:r>
      <w:proofErr w:type="spellStart"/>
      <w:r w:rsidRPr="00070011">
        <w:rPr>
          <w:rFonts w:cs="Times New Roman"/>
          <w:sz w:val="28"/>
          <w:szCs w:val="28"/>
        </w:rPr>
        <w:t>để</w:t>
      </w:r>
      <w:proofErr w:type="spellEnd"/>
      <w:r w:rsidRPr="00070011">
        <w:rPr>
          <w:rFonts w:cs="Times New Roman"/>
          <w:sz w:val="28"/>
          <w:szCs w:val="28"/>
        </w:rPr>
        <w:t xml:space="preserve"> </w:t>
      </w:r>
      <w:proofErr w:type="spellStart"/>
      <w:r w:rsidRPr="00070011">
        <w:rPr>
          <w:rFonts w:cs="Times New Roman"/>
          <w:sz w:val="28"/>
          <w:szCs w:val="28"/>
        </w:rPr>
        <w:t>thu</w:t>
      </w:r>
      <w:proofErr w:type="spellEnd"/>
      <w:r w:rsidRPr="00070011">
        <w:rPr>
          <w:rFonts w:cs="Times New Roman"/>
          <w:sz w:val="28"/>
          <w:szCs w:val="28"/>
        </w:rPr>
        <w:t xml:space="preserve"> </w:t>
      </w:r>
      <w:proofErr w:type="spellStart"/>
      <w:r w:rsidRPr="00070011">
        <w:rPr>
          <w:rFonts w:cs="Times New Roman"/>
          <w:sz w:val="28"/>
          <w:szCs w:val="28"/>
        </w:rPr>
        <w:t>hồi</w:t>
      </w:r>
      <w:proofErr w:type="spellEnd"/>
      <w:r w:rsidRPr="00070011">
        <w:rPr>
          <w:rFonts w:cs="Times New Roman"/>
          <w:sz w:val="28"/>
          <w:szCs w:val="28"/>
        </w:rPr>
        <w:t xml:space="preserve"> </w:t>
      </w:r>
      <w:proofErr w:type="spellStart"/>
      <w:r w:rsidRPr="00070011">
        <w:rPr>
          <w:rFonts w:cs="Times New Roman"/>
          <w:sz w:val="28"/>
          <w:szCs w:val="28"/>
        </w:rPr>
        <w:t>nhanh</w:t>
      </w:r>
      <w:proofErr w:type="spellEnd"/>
      <w:r w:rsidRPr="00070011">
        <w:rPr>
          <w:rFonts w:cs="Times New Roman"/>
          <w:sz w:val="28"/>
          <w:szCs w:val="28"/>
        </w:rPr>
        <w:t xml:space="preserve"> </w:t>
      </w:r>
      <w:proofErr w:type="spellStart"/>
      <w:r w:rsidRPr="00070011">
        <w:rPr>
          <w:rFonts w:cs="Times New Roman"/>
          <w:sz w:val="28"/>
          <w:szCs w:val="28"/>
        </w:rPr>
        <w:t>công</w:t>
      </w:r>
      <w:proofErr w:type="spellEnd"/>
      <w:r w:rsidRPr="00070011">
        <w:rPr>
          <w:rFonts w:cs="Times New Roman"/>
          <w:sz w:val="28"/>
          <w:szCs w:val="28"/>
        </w:rPr>
        <w:t xml:space="preserve"> </w:t>
      </w:r>
      <w:proofErr w:type="spellStart"/>
      <w:r w:rsidRPr="00070011">
        <w:rPr>
          <w:rFonts w:cs="Times New Roman"/>
          <w:sz w:val="28"/>
          <w:szCs w:val="28"/>
        </w:rPr>
        <w:t>nợ</w:t>
      </w:r>
      <w:proofErr w:type="spellEnd"/>
      <w:r w:rsidRPr="00070011">
        <w:rPr>
          <w:rFonts w:cs="Times New Roman"/>
          <w:sz w:val="28"/>
          <w:szCs w:val="28"/>
        </w:rPr>
        <w:t xml:space="preserve">, </w:t>
      </w:r>
      <w:proofErr w:type="spellStart"/>
      <w:r w:rsidRPr="00070011">
        <w:rPr>
          <w:rFonts w:cs="Times New Roman"/>
          <w:sz w:val="28"/>
          <w:szCs w:val="28"/>
        </w:rPr>
        <w:t>tránh</w:t>
      </w:r>
      <w:proofErr w:type="spellEnd"/>
      <w:r w:rsidRPr="00070011">
        <w:rPr>
          <w:rFonts w:cs="Times New Roman"/>
          <w:sz w:val="28"/>
          <w:szCs w:val="28"/>
        </w:rPr>
        <w:t xml:space="preserve"> </w:t>
      </w:r>
      <w:proofErr w:type="spellStart"/>
      <w:r w:rsidRPr="00070011">
        <w:rPr>
          <w:rFonts w:cs="Times New Roman"/>
          <w:sz w:val="28"/>
          <w:szCs w:val="28"/>
        </w:rPr>
        <w:t>gây</w:t>
      </w:r>
      <w:proofErr w:type="spellEnd"/>
      <w:r w:rsidRPr="00070011">
        <w:rPr>
          <w:rFonts w:cs="Times New Roman"/>
          <w:sz w:val="28"/>
          <w:szCs w:val="28"/>
        </w:rPr>
        <w:t xml:space="preserve"> </w:t>
      </w:r>
      <w:proofErr w:type="spellStart"/>
      <w:r w:rsidRPr="00070011">
        <w:rPr>
          <w:rFonts w:cs="Times New Roman"/>
          <w:sz w:val="28"/>
          <w:szCs w:val="28"/>
        </w:rPr>
        <w:t>thiệt</w:t>
      </w:r>
      <w:proofErr w:type="spellEnd"/>
      <w:r w:rsidRPr="00070011">
        <w:rPr>
          <w:rFonts w:cs="Times New Roman"/>
          <w:sz w:val="28"/>
          <w:szCs w:val="28"/>
        </w:rPr>
        <w:t xml:space="preserve"> </w:t>
      </w:r>
      <w:proofErr w:type="spellStart"/>
      <w:r w:rsidRPr="00070011">
        <w:rPr>
          <w:rFonts w:cs="Times New Roman"/>
          <w:sz w:val="28"/>
          <w:szCs w:val="28"/>
        </w:rPr>
        <w:t>hại</w:t>
      </w:r>
      <w:proofErr w:type="spellEnd"/>
      <w:r w:rsidRPr="00070011">
        <w:rPr>
          <w:rFonts w:cs="Times New Roman"/>
          <w:sz w:val="28"/>
          <w:szCs w:val="28"/>
        </w:rPr>
        <w:t xml:space="preserve"> </w:t>
      </w:r>
      <w:proofErr w:type="spellStart"/>
      <w:r w:rsidRPr="00070011">
        <w:rPr>
          <w:rFonts w:cs="Times New Roman"/>
          <w:sz w:val="28"/>
          <w:szCs w:val="28"/>
        </w:rPr>
        <w:t>cho</w:t>
      </w:r>
      <w:proofErr w:type="spellEnd"/>
      <w:r w:rsidRPr="00070011">
        <w:rPr>
          <w:rFonts w:cs="Times New Roman"/>
          <w:sz w:val="28"/>
          <w:szCs w:val="28"/>
        </w:rPr>
        <w:t xml:space="preserve"> Công ty.</w:t>
      </w:r>
    </w:p>
    <w:p w:rsidR="00614294" w:rsidRPr="00070011" w:rsidRDefault="00614294" w:rsidP="00893E71">
      <w:pPr>
        <w:spacing w:after="0" w:line="240" w:lineRule="auto"/>
        <w:ind w:firstLine="720"/>
        <w:jc w:val="both"/>
        <w:rPr>
          <w:rFonts w:cs="Times New Roman"/>
          <w:sz w:val="28"/>
          <w:szCs w:val="28"/>
          <w:lang w:val="af-ZA"/>
        </w:rPr>
      </w:pPr>
      <w:r w:rsidRPr="00070011">
        <w:rPr>
          <w:rFonts w:cs="Times New Roman"/>
          <w:sz w:val="28"/>
          <w:szCs w:val="28"/>
          <w:lang w:val="af-ZA"/>
        </w:rPr>
        <w:t>- Nợ vay ngắn hạn đến thời điểm 31/12/2024 là: 311</w:t>
      </w:r>
      <w:r w:rsidR="0006792C" w:rsidRPr="00070011">
        <w:rPr>
          <w:rFonts w:cs="Times New Roman"/>
          <w:sz w:val="28"/>
          <w:szCs w:val="28"/>
          <w:lang w:val="af-ZA"/>
        </w:rPr>
        <w:t>,</w:t>
      </w:r>
      <w:r w:rsidRPr="00070011">
        <w:rPr>
          <w:rFonts w:cs="Times New Roman"/>
          <w:sz w:val="28"/>
          <w:szCs w:val="28"/>
          <w:lang w:val="af-ZA"/>
        </w:rPr>
        <w:t>1</w:t>
      </w:r>
      <w:r w:rsidR="0006792C" w:rsidRPr="00070011">
        <w:rPr>
          <w:rFonts w:cs="Times New Roman"/>
          <w:sz w:val="28"/>
          <w:szCs w:val="28"/>
          <w:lang w:val="af-ZA"/>
        </w:rPr>
        <w:t>4</w:t>
      </w:r>
      <w:r w:rsidRPr="00070011">
        <w:rPr>
          <w:rFonts w:cs="Times New Roman"/>
          <w:sz w:val="28"/>
          <w:szCs w:val="28"/>
          <w:lang w:val="af-ZA"/>
        </w:rPr>
        <w:t xml:space="preserve"> tỷ đồng giảm</w:t>
      </w:r>
      <w:r w:rsidR="00A546AA" w:rsidRPr="00070011">
        <w:rPr>
          <w:rFonts w:cs="Times New Roman"/>
          <w:sz w:val="28"/>
          <w:szCs w:val="28"/>
          <w:lang w:val="af-ZA"/>
        </w:rPr>
        <w:t xml:space="preserve"> </w:t>
      </w:r>
      <w:r w:rsidRPr="00070011">
        <w:rPr>
          <w:rFonts w:cs="Times New Roman"/>
          <w:sz w:val="28"/>
          <w:szCs w:val="28"/>
          <w:lang w:val="af-ZA"/>
        </w:rPr>
        <w:t xml:space="preserve">nhiều so với đầu năm 2024: 136,88 tỷ đồng (đầu năm 2024: 448,02 tỷ đồng). </w:t>
      </w:r>
    </w:p>
    <w:p w:rsidR="00614294" w:rsidRPr="00070011" w:rsidRDefault="00614294" w:rsidP="00893E71">
      <w:pPr>
        <w:spacing w:after="0" w:line="240" w:lineRule="auto"/>
        <w:ind w:firstLine="720"/>
        <w:jc w:val="both"/>
        <w:rPr>
          <w:rFonts w:cs="Times New Roman"/>
          <w:sz w:val="28"/>
          <w:szCs w:val="28"/>
          <w:lang w:val="af-ZA"/>
        </w:rPr>
      </w:pPr>
      <w:r w:rsidRPr="00070011">
        <w:rPr>
          <w:rFonts w:cs="Times New Roman"/>
          <w:sz w:val="28"/>
          <w:szCs w:val="28"/>
          <w:lang w:val="af-ZA"/>
        </w:rPr>
        <w:t>2.3. Về hàng tồn kho:</w:t>
      </w:r>
      <w:r w:rsidR="00197668" w:rsidRPr="00070011">
        <w:rPr>
          <w:rFonts w:cs="Times New Roman"/>
          <w:sz w:val="28"/>
          <w:szCs w:val="28"/>
          <w:lang w:val="af-ZA"/>
        </w:rPr>
        <w:t xml:space="preserve"> </w:t>
      </w:r>
      <w:r w:rsidRPr="00070011">
        <w:rPr>
          <w:rFonts w:cs="Times New Roman"/>
          <w:sz w:val="28"/>
          <w:szCs w:val="28"/>
          <w:lang w:val="af-ZA"/>
        </w:rPr>
        <w:t>Ban kiểm soát không tham gia kiểm kê tài sản, vật tư, hàng hóa, thiết bị, công cụ dụng cụ tại thời điểm 0h ngày 01/01/2025 nên không có ý kiến về kết quả kiểm kê tại thời điểm 01/01/2025. Theo báo cáo của Ban điều hành Công ty</w:t>
      </w:r>
      <w:r w:rsidR="00171028" w:rsidRPr="00070011">
        <w:rPr>
          <w:rFonts w:cs="Times New Roman"/>
          <w:sz w:val="28"/>
          <w:szCs w:val="28"/>
          <w:lang w:val="af-ZA"/>
        </w:rPr>
        <w:t>:</w:t>
      </w:r>
    </w:p>
    <w:p w:rsidR="00614294" w:rsidRPr="00070011" w:rsidRDefault="00614294" w:rsidP="00893E71">
      <w:pPr>
        <w:spacing w:after="0" w:line="240" w:lineRule="auto"/>
        <w:ind w:firstLine="720"/>
        <w:jc w:val="both"/>
        <w:rPr>
          <w:rFonts w:cs="Times New Roman"/>
          <w:sz w:val="28"/>
          <w:szCs w:val="28"/>
          <w:lang w:val="af-ZA"/>
        </w:rPr>
      </w:pPr>
      <w:r w:rsidRPr="00070011">
        <w:rPr>
          <w:rFonts w:cs="Times New Roman"/>
          <w:sz w:val="28"/>
          <w:szCs w:val="28"/>
          <w:lang w:val="af-ZA"/>
        </w:rPr>
        <w:t>Hàng tồn kho đến thời điểm 31/12/2024 là</w:t>
      </w:r>
      <w:r w:rsidRPr="00070011">
        <w:rPr>
          <w:rFonts w:cs="Times New Roman"/>
          <w:sz w:val="28"/>
          <w:szCs w:val="28"/>
          <w:lang w:val="af-ZA"/>
        </w:rPr>
        <w:tab/>
        <w:t>: 159.646.407.717 đồng</w:t>
      </w:r>
    </w:p>
    <w:p w:rsidR="00614294" w:rsidRPr="00070011" w:rsidRDefault="00614294" w:rsidP="00893E71">
      <w:pPr>
        <w:spacing w:after="0" w:line="240" w:lineRule="auto"/>
        <w:ind w:firstLine="720"/>
        <w:jc w:val="both"/>
        <w:rPr>
          <w:rFonts w:cs="Times New Roman"/>
          <w:sz w:val="28"/>
          <w:szCs w:val="28"/>
          <w:lang w:val="af-ZA"/>
        </w:rPr>
      </w:pPr>
      <w:r w:rsidRPr="00070011">
        <w:rPr>
          <w:rFonts w:cs="Times New Roman"/>
          <w:sz w:val="28"/>
          <w:szCs w:val="28"/>
          <w:lang w:val="af-ZA"/>
        </w:rPr>
        <w:t>Trong đó:</w:t>
      </w:r>
    </w:p>
    <w:p w:rsidR="00614294" w:rsidRPr="00070011" w:rsidRDefault="00614294" w:rsidP="00893E71">
      <w:pPr>
        <w:spacing w:after="0" w:line="240" w:lineRule="auto"/>
        <w:ind w:firstLine="720"/>
        <w:jc w:val="both"/>
        <w:rPr>
          <w:rFonts w:cs="Times New Roman"/>
          <w:sz w:val="28"/>
          <w:szCs w:val="28"/>
          <w:lang w:val="af-ZA"/>
        </w:rPr>
      </w:pPr>
      <w:r w:rsidRPr="00070011">
        <w:rPr>
          <w:rFonts w:cs="Times New Roman"/>
          <w:sz w:val="28"/>
          <w:szCs w:val="28"/>
          <w:lang w:val="af-ZA"/>
        </w:rPr>
        <w:t>- Nguyên vật liệu</w:t>
      </w:r>
      <w:r w:rsidRPr="00070011">
        <w:rPr>
          <w:rFonts w:cs="Times New Roman"/>
          <w:sz w:val="28"/>
          <w:szCs w:val="28"/>
          <w:lang w:val="af-ZA"/>
        </w:rPr>
        <w:tab/>
      </w:r>
      <w:r w:rsidRPr="00070011">
        <w:rPr>
          <w:rFonts w:cs="Times New Roman"/>
          <w:sz w:val="28"/>
          <w:szCs w:val="28"/>
          <w:lang w:val="af-ZA"/>
        </w:rPr>
        <w:tab/>
      </w:r>
      <w:r w:rsidRPr="00070011">
        <w:rPr>
          <w:rFonts w:cs="Times New Roman"/>
          <w:sz w:val="28"/>
          <w:szCs w:val="28"/>
          <w:lang w:val="af-ZA"/>
        </w:rPr>
        <w:tab/>
      </w:r>
      <w:r w:rsidRPr="00070011">
        <w:rPr>
          <w:rFonts w:cs="Times New Roman"/>
          <w:sz w:val="28"/>
          <w:szCs w:val="28"/>
          <w:lang w:val="af-ZA"/>
        </w:rPr>
        <w:tab/>
      </w:r>
      <w:r w:rsidRPr="00070011">
        <w:rPr>
          <w:rFonts w:cs="Times New Roman"/>
          <w:sz w:val="28"/>
          <w:szCs w:val="28"/>
          <w:lang w:val="af-ZA"/>
        </w:rPr>
        <w:tab/>
        <w:t>:   37.081.414.064 đồng</w:t>
      </w:r>
    </w:p>
    <w:p w:rsidR="00614294" w:rsidRPr="00070011" w:rsidRDefault="00614294" w:rsidP="00893E71">
      <w:pPr>
        <w:spacing w:after="0" w:line="240" w:lineRule="auto"/>
        <w:ind w:firstLine="720"/>
        <w:jc w:val="both"/>
        <w:rPr>
          <w:rFonts w:cs="Times New Roman"/>
          <w:sz w:val="28"/>
          <w:szCs w:val="28"/>
          <w:lang w:val="af-ZA"/>
        </w:rPr>
      </w:pPr>
      <w:r w:rsidRPr="00070011">
        <w:rPr>
          <w:rFonts w:cs="Times New Roman"/>
          <w:sz w:val="28"/>
          <w:szCs w:val="28"/>
          <w:lang w:val="af-ZA"/>
        </w:rPr>
        <w:t>- Công cụ, dụng cụ</w:t>
      </w:r>
      <w:r w:rsidRPr="00070011">
        <w:rPr>
          <w:rFonts w:cs="Times New Roman"/>
          <w:sz w:val="28"/>
          <w:szCs w:val="28"/>
          <w:lang w:val="af-ZA"/>
        </w:rPr>
        <w:tab/>
      </w:r>
      <w:r w:rsidRPr="00070011">
        <w:rPr>
          <w:rFonts w:cs="Times New Roman"/>
          <w:sz w:val="28"/>
          <w:szCs w:val="28"/>
          <w:lang w:val="af-ZA"/>
        </w:rPr>
        <w:tab/>
      </w:r>
      <w:r w:rsidRPr="00070011">
        <w:rPr>
          <w:rFonts w:cs="Times New Roman"/>
          <w:sz w:val="28"/>
          <w:szCs w:val="28"/>
          <w:lang w:val="af-ZA"/>
        </w:rPr>
        <w:tab/>
      </w:r>
      <w:r w:rsidRPr="00070011">
        <w:rPr>
          <w:rFonts w:cs="Times New Roman"/>
          <w:sz w:val="28"/>
          <w:szCs w:val="28"/>
          <w:lang w:val="af-ZA"/>
        </w:rPr>
        <w:tab/>
      </w:r>
      <w:r w:rsidRPr="00070011">
        <w:rPr>
          <w:rFonts w:cs="Times New Roman"/>
          <w:sz w:val="28"/>
          <w:szCs w:val="28"/>
          <w:lang w:val="af-ZA"/>
        </w:rPr>
        <w:tab/>
        <w:t>:   59.298.447.966 đồng</w:t>
      </w:r>
    </w:p>
    <w:p w:rsidR="00614294" w:rsidRPr="00070011" w:rsidRDefault="00614294" w:rsidP="00893E71">
      <w:pPr>
        <w:spacing w:after="0" w:line="240" w:lineRule="auto"/>
        <w:ind w:firstLine="720"/>
        <w:jc w:val="both"/>
        <w:rPr>
          <w:rFonts w:cs="Times New Roman"/>
          <w:sz w:val="28"/>
          <w:szCs w:val="28"/>
          <w:lang w:val="af-ZA"/>
        </w:rPr>
      </w:pPr>
      <w:r w:rsidRPr="00070011">
        <w:rPr>
          <w:rFonts w:cs="Times New Roman"/>
          <w:sz w:val="28"/>
          <w:szCs w:val="28"/>
          <w:lang w:val="af-ZA"/>
        </w:rPr>
        <w:t>- Chi phí sản xuất kinh doanh dở dang</w:t>
      </w:r>
      <w:r w:rsidRPr="00070011">
        <w:rPr>
          <w:rFonts w:cs="Times New Roman"/>
          <w:sz w:val="28"/>
          <w:szCs w:val="28"/>
          <w:lang w:val="af-ZA"/>
        </w:rPr>
        <w:tab/>
      </w:r>
      <w:r w:rsidRPr="00070011">
        <w:rPr>
          <w:rFonts w:cs="Times New Roman"/>
          <w:sz w:val="28"/>
          <w:szCs w:val="28"/>
          <w:lang w:val="af-ZA"/>
        </w:rPr>
        <w:tab/>
        <w:t>:     4.086.619.143 đồng</w:t>
      </w:r>
    </w:p>
    <w:p w:rsidR="00614294" w:rsidRPr="00070011" w:rsidRDefault="00614294" w:rsidP="00893E71">
      <w:pPr>
        <w:spacing w:after="0" w:line="240" w:lineRule="auto"/>
        <w:ind w:firstLine="720"/>
        <w:jc w:val="both"/>
        <w:rPr>
          <w:rFonts w:cs="Times New Roman"/>
          <w:sz w:val="28"/>
          <w:szCs w:val="28"/>
          <w:lang w:val="af-ZA"/>
        </w:rPr>
      </w:pPr>
      <w:r w:rsidRPr="00070011">
        <w:rPr>
          <w:rFonts w:cs="Times New Roman"/>
          <w:sz w:val="28"/>
          <w:szCs w:val="28"/>
          <w:lang w:val="af-ZA"/>
        </w:rPr>
        <w:t>- Thành phẩm</w:t>
      </w:r>
      <w:r w:rsidRPr="00070011">
        <w:rPr>
          <w:rFonts w:cs="Times New Roman"/>
          <w:sz w:val="28"/>
          <w:szCs w:val="28"/>
          <w:lang w:val="af-ZA"/>
        </w:rPr>
        <w:tab/>
      </w:r>
      <w:r w:rsidRPr="00070011">
        <w:rPr>
          <w:rFonts w:cs="Times New Roman"/>
          <w:sz w:val="28"/>
          <w:szCs w:val="28"/>
          <w:lang w:val="af-ZA"/>
        </w:rPr>
        <w:tab/>
      </w:r>
      <w:r w:rsidRPr="00070011">
        <w:rPr>
          <w:rFonts w:cs="Times New Roman"/>
          <w:sz w:val="28"/>
          <w:szCs w:val="28"/>
          <w:lang w:val="af-ZA"/>
        </w:rPr>
        <w:tab/>
      </w:r>
      <w:r w:rsidRPr="00070011">
        <w:rPr>
          <w:rFonts w:cs="Times New Roman"/>
          <w:sz w:val="28"/>
          <w:szCs w:val="28"/>
          <w:lang w:val="af-ZA"/>
        </w:rPr>
        <w:tab/>
      </w:r>
      <w:r w:rsidRPr="00070011">
        <w:rPr>
          <w:rFonts w:cs="Times New Roman"/>
          <w:sz w:val="28"/>
          <w:szCs w:val="28"/>
          <w:lang w:val="af-ZA"/>
        </w:rPr>
        <w:tab/>
        <w:t>:   59.179.926.544 đồng</w:t>
      </w:r>
    </w:p>
    <w:p w:rsidR="00614294" w:rsidRPr="00070011" w:rsidRDefault="00614294" w:rsidP="00893E71">
      <w:pPr>
        <w:spacing w:after="0" w:line="240" w:lineRule="auto"/>
        <w:ind w:firstLine="720"/>
        <w:jc w:val="both"/>
        <w:rPr>
          <w:rFonts w:cs="Times New Roman"/>
          <w:sz w:val="28"/>
          <w:szCs w:val="28"/>
          <w:lang w:val="af-ZA"/>
        </w:rPr>
      </w:pPr>
      <w:r w:rsidRPr="00070011">
        <w:rPr>
          <w:rFonts w:cs="Times New Roman"/>
          <w:sz w:val="28"/>
          <w:szCs w:val="28"/>
          <w:lang w:val="af-ZA"/>
        </w:rPr>
        <w:t xml:space="preserve">So với đầu năm 2024 thì thành phẩm tồn kho giảm 82.952 triệu đồng. </w:t>
      </w:r>
    </w:p>
    <w:p w:rsidR="00614294" w:rsidRPr="00070011" w:rsidRDefault="00614294" w:rsidP="00893E71">
      <w:pPr>
        <w:spacing w:after="0" w:line="240" w:lineRule="auto"/>
        <w:ind w:firstLine="720"/>
        <w:jc w:val="both"/>
        <w:rPr>
          <w:rFonts w:cs="Times New Roman"/>
          <w:sz w:val="28"/>
          <w:szCs w:val="28"/>
          <w:lang w:val="af-ZA"/>
        </w:rPr>
      </w:pPr>
      <w:r w:rsidRPr="00070011">
        <w:rPr>
          <w:rFonts w:cs="Times New Roman"/>
          <w:sz w:val="28"/>
          <w:szCs w:val="28"/>
          <w:lang w:val="af-ZA"/>
        </w:rPr>
        <w:t>Như vậy, nhờ thành phầm tồn kho giảm, phải thu ngắn hạn của khách hàng giảm nên nợ vay ngắn hạn ngân hàng giảm đáng kể.</w:t>
      </w:r>
    </w:p>
    <w:p w:rsidR="00614294" w:rsidRPr="00070011" w:rsidRDefault="00614294" w:rsidP="00A751DC">
      <w:pPr>
        <w:tabs>
          <w:tab w:val="left" w:pos="709"/>
        </w:tabs>
        <w:spacing w:after="0" w:line="240" w:lineRule="auto"/>
        <w:jc w:val="both"/>
        <w:rPr>
          <w:rFonts w:cs="Times New Roman"/>
          <w:sz w:val="28"/>
          <w:szCs w:val="28"/>
          <w:lang w:val="af-ZA"/>
        </w:rPr>
      </w:pPr>
      <w:r w:rsidRPr="00070011">
        <w:rPr>
          <w:rFonts w:cs="Times New Roman"/>
          <w:sz w:val="28"/>
          <w:szCs w:val="28"/>
          <w:lang w:val="af-ZA"/>
        </w:rPr>
        <w:tab/>
        <w:t>2.4. Về lợi nhuận:</w:t>
      </w:r>
    </w:p>
    <w:p w:rsidR="00614294" w:rsidRPr="00070011" w:rsidRDefault="00614294" w:rsidP="00A751DC">
      <w:pPr>
        <w:tabs>
          <w:tab w:val="left" w:pos="709"/>
        </w:tabs>
        <w:spacing w:after="0" w:line="240" w:lineRule="auto"/>
        <w:jc w:val="both"/>
        <w:rPr>
          <w:rFonts w:cs="Times New Roman"/>
          <w:bCs/>
          <w:sz w:val="28"/>
          <w:szCs w:val="28"/>
        </w:rPr>
      </w:pPr>
      <w:r w:rsidRPr="00070011">
        <w:rPr>
          <w:rFonts w:cs="Times New Roman"/>
          <w:sz w:val="28"/>
          <w:szCs w:val="28"/>
          <w:lang w:val="af-ZA"/>
        </w:rPr>
        <w:tab/>
      </w:r>
      <w:r w:rsidRPr="00070011">
        <w:rPr>
          <w:rFonts w:cs="Times New Roman"/>
          <w:bCs/>
          <w:sz w:val="28"/>
          <w:szCs w:val="28"/>
        </w:rPr>
        <w:t xml:space="preserve">Lợi </w:t>
      </w:r>
      <w:proofErr w:type="spellStart"/>
      <w:r w:rsidRPr="00070011">
        <w:rPr>
          <w:rFonts w:cs="Times New Roman"/>
          <w:bCs/>
          <w:sz w:val="28"/>
          <w:szCs w:val="28"/>
        </w:rPr>
        <w:t>nhuận</w:t>
      </w:r>
      <w:proofErr w:type="spellEnd"/>
      <w:r w:rsidRPr="00070011">
        <w:rPr>
          <w:rFonts w:cs="Times New Roman"/>
          <w:bCs/>
          <w:sz w:val="28"/>
          <w:szCs w:val="28"/>
        </w:rPr>
        <w:t xml:space="preserve"> </w:t>
      </w:r>
      <w:proofErr w:type="spellStart"/>
      <w:r w:rsidRPr="00070011">
        <w:rPr>
          <w:rFonts w:cs="Times New Roman"/>
          <w:bCs/>
          <w:sz w:val="28"/>
          <w:szCs w:val="28"/>
        </w:rPr>
        <w:t>trước</w:t>
      </w:r>
      <w:proofErr w:type="spellEnd"/>
      <w:r w:rsidRPr="00070011">
        <w:rPr>
          <w:rFonts w:cs="Times New Roman"/>
          <w:bCs/>
          <w:sz w:val="28"/>
          <w:szCs w:val="28"/>
        </w:rPr>
        <w:t xml:space="preserve"> </w:t>
      </w:r>
      <w:proofErr w:type="spellStart"/>
      <w:r w:rsidRPr="00070011">
        <w:rPr>
          <w:rFonts w:cs="Times New Roman"/>
          <w:bCs/>
          <w:sz w:val="28"/>
          <w:szCs w:val="28"/>
        </w:rPr>
        <w:t>thuế</w:t>
      </w:r>
      <w:proofErr w:type="spellEnd"/>
      <w:r w:rsidRPr="00070011">
        <w:rPr>
          <w:rFonts w:cs="Times New Roman"/>
          <w:bCs/>
          <w:sz w:val="28"/>
          <w:szCs w:val="28"/>
        </w:rPr>
        <w:t xml:space="preserve">: 3.390.222.099 </w:t>
      </w:r>
      <w:proofErr w:type="spellStart"/>
      <w:r w:rsidRPr="00070011">
        <w:rPr>
          <w:rFonts w:cs="Times New Roman"/>
          <w:bCs/>
          <w:sz w:val="28"/>
          <w:szCs w:val="28"/>
        </w:rPr>
        <w:t>đồng</w:t>
      </w:r>
      <w:proofErr w:type="spellEnd"/>
      <w:r w:rsidR="00197668" w:rsidRPr="00070011">
        <w:rPr>
          <w:rFonts w:cs="Times New Roman"/>
          <w:bCs/>
          <w:sz w:val="28"/>
          <w:szCs w:val="28"/>
        </w:rPr>
        <w:t xml:space="preserve">. </w:t>
      </w:r>
      <w:r w:rsidRPr="00070011">
        <w:rPr>
          <w:rFonts w:cs="Times New Roman"/>
          <w:bCs/>
          <w:sz w:val="28"/>
          <w:szCs w:val="28"/>
        </w:rPr>
        <w:t xml:space="preserve">Trong </w:t>
      </w:r>
      <w:proofErr w:type="spellStart"/>
      <w:r w:rsidRPr="00070011">
        <w:rPr>
          <w:rFonts w:cs="Times New Roman"/>
          <w:bCs/>
          <w:sz w:val="28"/>
          <w:szCs w:val="28"/>
        </w:rPr>
        <w:t>đó</w:t>
      </w:r>
      <w:proofErr w:type="spellEnd"/>
      <w:r w:rsidRPr="00070011">
        <w:rPr>
          <w:rFonts w:cs="Times New Roman"/>
          <w:bCs/>
          <w:sz w:val="28"/>
          <w:szCs w:val="28"/>
        </w:rPr>
        <w:t>:</w:t>
      </w:r>
    </w:p>
    <w:p w:rsidR="00614294" w:rsidRPr="00070011" w:rsidRDefault="00614294" w:rsidP="00A751DC">
      <w:pPr>
        <w:tabs>
          <w:tab w:val="left" w:pos="709"/>
        </w:tabs>
        <w:spacing w:after="0" w:line="240" w:lineRule="auto"/>
        <w:jc w:val="both"/>
        <w:rPr>
          <w:rFonts w:cs="Times New Roman"/>
          <w:bCs/>
          <w:sz w:val="28"/>
          <w:szCs w:val="28"/>
        </w:rPr>
      </w:pPr>
      <w:r w:rsidRPr="00070011">
        <w:rPr>
          <w:rFonts w:cs="Times New Roman"/>
          <w:bCs/>
          <w:sz w:val="28"/>
          <w:szCs w:val="28"/>
        </w:rPr>
        <w:tab/>
        <w:t xml:space="preserve">- Lợi </w:t>
      </w:r>
      <w:proofErr w:type="spellStart"/>
      <w:r w:rsidRPr="00070011">
        <w:rPr>
          <w:rFonts w:cs="Times New Roman"/>
          <w:bCs/>
          <w:sz w:val="28"/>
          <w:szCs w:val="28"/>
        </w:rPr>
        <w:t>nhuận</w:t>
      </w:r>
      <w:proofErr w:type="spellEnd"/>
      <w:r w:rsidRPr="00070011">
        <w:rPr>
          <w:rFonts w:cs="Times New Roman"/>
          <w:bCs/>
          <w:sz w:val="28"/>
          <w:szCs w:val="28"/>
        </w:rPr>
        <w:t xml:space="preserve"> </w:t>
      </w:r>
      <w:proofErr w:type="spellStart"/>
      <w:r w:rsidRPr="00070011">
        <w:rPr>
          <w:rFonts w:cs="Times New Roman"/>
          <w:bCs/>
          <w:sz w:val="28"/>
          <w:szCs w:val="28"/>
        </w:rPr>
        <w:t>thuần</w:t>
      </w:r>
      <w:proofErr w:type="spellEnd"/>
      <w:r w:rsidRPr="00070011">
        <w:rPr>
          <w:rFonts w:cs="Times New Roman"/>
          <w:bCs/>
          <w:sz w:val="28"/>
          <w:szCs w:val="28"/>
        </w:rPr>
        <w:t xml:space="preserve"> </w:t>
      </w:r>
      <w:proofErr w:type="spellStart"/>
      <w:r w:rsidRPr="00070011">
        <w:rPr>
          <w:rFonts w:cs="Times New Roman"/>
          <w:bCs/>
          <w:sz w:val="28"/>
          <w:szCs w:val="28"/>
        </w:rPr>
        <w:t>từ</w:t>
      </w:r>
      <w:proofErr w:type="spellEnd"/>
      <w:r w:rsidRPr="00070011">
        <w:rPr>
          <w:rFonts w:cs="Times New Roman"/>
          <w:bCs/>
          <w:sz w:val="28"/>
          <w:szCs w:val="28"/>
        </w:rPr>
        <w:t xml:space="preserve"> </w:t>
      </w:r>
      <w:proofErr w:type="spellStart"/>
      <w:r w:rsidRPr="00070011">
        <w:rPr>
          <w:rFonts w:cs="Times New Roman"/>
          <w:bCs/>
          <w:sz w:val="28"/>
          <w:szCs w:val="28"/>
        </w:rPr>
        <w:t>hoạt</w:t>
      </w:r>
      <w:proofErr w:type="spellEnd"/>
      <w:r w:rsidRPr="00070011">
        <w:rPr>
          <w:rFonts w:cs="Times New Roman"/>
          <w:bCs/>
          <w:sz w:val="28"/>
          <w:szCs w:val="28"/>
        </w:rPr>
        <w:t xml:space="preserve"> </w:t>
      </w:r>
      <w:proofErr w:type="spellStart"/>
      <w:r w:rsidRPr="00070011">
        <w:rPr>
          <w:rFonts w:cs="Times New Roman"/>
          <w:bCs/>
          <w:sz w:val="28"/>
          <w:szCs w:val="28"/>
        </w:rPr>
        <w:t>động</w:t>
      </w:r>
      <w:proofErr w:type="spellEnd"/>
      <w:r w:rsidRPr="00070011">
        <w:rPr>
          <w:rFonts w:cs="Times New Roman"/>
          <w:bCs/>
          <w:sz w:val="28"/>
          <w:szCs w:val="28"/>
        </w:rPr>
        <w:t xml:space="preserve"> </w:t>
      </w:r>
      <w:proofErr w:type="spellStart"/>
      <w:r w:rsidRPr="00070011">
        <w:rPr>
          <w:rFonts w:cs="Times New Roman"/>
          <w:bCs/>
          <w:sz w:val="28"/>
          <w:szCs w:val="28"/>
        </w:rPr>
        <w:t>kinh</w:t>
      </w:r>
      <w:proofErr w:type="spellEnd"/>
      <w:r w:rsidRPr="00070011">
        <w:rPr>
          <w:rFonts w:cs="Times New Roman"/>
          <w:bCs/>
          <w:sz w:val="28"/>
          <w:szCs w:val="28"/>
        </w:rPr>
        <w:t xml:space="preserve"> </w:t>
      </w:r>
      <w:proofErr w:type="spellStart"/>
      <w:r w:rsidRPr="00070011">
        <w:rPr>
          <w:rFonts w:cs="Times New Roman"/>
          <w:bCs/>
          <w:sz w:val="28"/>
          <w:szCs w:val="28"/>
        </w:rPr>
        <w:t>doanh</w:t>
      </w:r>
      <w:proofErr w:type="spellEnd"/>
      <w:r w:rsidRPr="00070011">
        <w:rPr>
          <w:rFonts w:cs="Times New Roman"/>
          <w:bCs/>
          <w:sz w:val="28"/>
          <w:szCs w:val="28"/>
        </w:rPr>
        <w:t xml:space="preserve">: (1.861.249.390 </w:t>
      </w:r>
      <w:proofErr w:type="spellStart"/>
      <w:r w:rsidRPr="00070011">
        <w:rPr>
          <w:rFonts w:cs="Times New Roman"/>
          <w:bCs/>
          <w:sz w:val="28"/>
          <w:szCs w:val="28"/>
        </w:rPr>
        <w:t>đồng</w:t>
      </w:r>
      <w:proofErr w:type="spellEnd"/>
      <w:r w:rsidRPr="00070011">
        <w:rPr>
          <w:rFonts w:cs="Times New Roman"/>
          <w:bCs/>
          <w:sz w:val="28"/>
          <w:szCs w:val="28"/>
        </w:rPr>
        <w:t>)</w:t>
      </w:r>
    </w:p>
    <w:p w:rsidR="00614294" w:rsidRPr="00070011" w:rsidRDefault="00614294" w:rsidP="00A751DC">
      <w:pPr>
        <w:tabs>
          <w:tab w:val="left" w:pos="709"/>
        </w:tabs>
        <w:spacing w:after="0" w:line="240" w:lineRule="auto"/>
        <w:jc w:val="both"/>
        <w:rPr>
          <w:rFonts w:cs="Times New Roman"/>
          <w:bCs/>
          <w:sz w:val="28"/>
          <w:szCs w:val="28"/>
        </w:rPr>
      </w:pPr>
      <w:r w:rsidRPr="00070011">
        <w:rPr>
          <w:rFonts w:cs="Times New Roman"/>
          <w:bCs/>
          <w:sz w:val="28"/>
          <w:szCs w:val="28"/>
        </w:rPr>
        <w:t xml:space="preserve"> </w:t>
      </w:r>
      <w:r w:rsidRPr="00070011">
        <w:rPr>
          <w:rFonts w:cs="Times New Roman"/>
          <w:bCs/>
          <w:sz w:val="28"/>
          <w:szCs w:val="28"/>
        </w:rPr>
        <w:tab/>
        <w:t xml:space="preserve">- Lợi </w:t>
      </w:r>
      <w:proofErr w:type="spellStart"/>
      <w:r w:rsidRPr="00070011">
        <w:rPr>
          <w:rFonts w:cs="Times New Roman"/>
          <w:bCs/>
          <w:sz w:val="28"/>
          <w:szCs w:val="28"/>
        </w:rPr>
        <w:t>nhuận</w:t>
      </w:r>
      <w:proofErr w:type="spellEnd"/>
      <w:r w:rsidRPr="00070011">
        <w:rPr>
          <w:rFonts w:cs="Times New Roman"/>
          <w:bCs/>
          <w:sz w:val="28"/>
          <w:szCs w:val="28"/>
        </w:rPr>
        <w:t xml:space="preserve"> </w:t>
      </w:r>
      <w:proofErr w:type="spellStart"/>
      <w:r w:rsidRPr="00070011">
        <w:rPr>
          <w:rFonts w:cs="Times New Roman"/>
          <w:bCs/>
          <w:sz w:val="28"/>
          <w:szCs w:val="28"/>
        </w:rPr>
        <w:t>khác</w:t>
      </w:r>
      <w:proofErr w:type="spellEnd"/>
      <w:r w:rsidRPr="00070011">
        <w:rPr>
          <w:rFonts w:cs="Times New Roman"/>
          <w:bCs/>
          <w:sz w:val="28"/>
          <w:szCs w:val="28"/>
        </w:rPr>
        <w:t xml:space="preserve">: 5.251.471.489 </w:t>
      </w:r>
      <w:proofErr w:type="spellStart"/>
      <w:r w:rsidRPr="00070011">
        <w:rPr>
          <w:rFonts w:cs="Times New Roman"/>
          <w:bCs/>
          <w:sz w:val="28"/>
          <w:szCs w:val="28"/>
        </w:rPr>
        <w:t>đồng</w:t>
      </w:r>
      <w:proofErr w:type="spellEnd"/>
    </w:p>
    <w:p w:rsidR="00614294" w:rsidRPr="00070011" w:rsidRDefault="00614294" w:rsidP="00A751DC">
      <w:pPr>
        <w:tabs>
          <w:tab w:val="left" w:pos="709"/>
        </w:tabs>
        <w:spacing w:after="0" w:line="240" w:lineRule="auto"/>
        <w:jc w:val="both"/>
        <w:rPr>
          <w:rFonts w:cs="Times New Roman"/>
          <w:bCs/>
          <w:sz w:val="28"/>
          <w:szCs w:val="28"/>
        </w:rPr>
      </w:pPr>
      <w:r w:rsidRPr="00070011">
        <w:rPr>
          <w:rFonts w:cs="Times New Roman"/>
          <w:bCs/>
          <w:sz w:val="28"/>
          <w:szCs w:val="28"/>
        </w:rPr>
        <w:tab/>
        <w:t xml:space="preserve">2.5. </w:t>
      </w:r>
      <w:proofErr w:type="spellStart"/>
      <w:r w:rsidRPr="00070011">
        <w:rPr>
          <w:rFonts w:cs="Times New Roman"/>
          <w:bCs/>
          <w:sz w:val="28"/>
          <w:szCs w:val="28"/>
        </w:rPr>
        <w:t>Phân</w:t>
      </w:r>
      <w:proofErr w:type="spellEnd"/>
      <w:r w:rsidRPr="00070011">
        <w:rPr>
          <w:rFonts w:cs="Times New Roman"/>
          <w:bCs/>
          <w:sz w:val="28"/>
          <w:szCs w:val="28"/>
        </w:rPr>
        <w:t xml:space="preserve"> </w:t>
      </w:r>
      <w:proofErr w:type="spellStart"/>
      <w:r w:rsidRPr="00070011">
        <w:rPr>
          <w:rFonts w:cs="Times New Roman"/>
          <w:bCs/>
          <w:sz w:val="28"/>
          <w:szCs w:val="28"/>
        </w:rPr>
        <w:t>tích</w:t>
      </w:r>
      <w:proofErr w:type="spellEnd"/>
      <w:r w:rsidRPr="00070011">
        <w:rPr>
          <w:rFonts w:cs="Times New Roman"/>
          <w:bCs/>
          <w:sz w:val="28"/>
          <w:szCs w:val="28"/>
        </w:rPr>
        <w:t xml:space="preserve"> </w:t>
      </w:r>
      <w:proofErr w:type="spellStart"/>
      <w:r w:rsidRPr="00070011">
        <w:rPr>
          <w:rFonts w:cs="Times New Roman"/>
          <w:bCs/>
          <w:sz w:val="28"/>
          <w:szCs w:val="28"/>
        </w:rPr>
        <w:t>một</w:t>
      </w:r>
      <w:proofErr w:type="spellEnd"/>
      <w:r w:rsidRPr="00070011">
        <w:rPr>
          <w:rFonts w:cs="Times New Roman"/>
          <w:bCs/>
          <w:sz w:val="28"/>
          <w:szCs w:val="28"/>
        </w:rPr>
        <w:t xml:space="preserve"> </w:t>
      </w:r>
      <w:proofErr w:type="spellStart"/>
      <w:r w:rsidRPr="00070011">
        <w:rPr>
          <w:rFonts w:cs="Times New Roman"/>
          <w:bCs/>
          <w:sz w:val="28"/>
          <w:szCs w:val="28"/>
        </w:rPr>
        <w:t>số</w:t>
      </w:r>
      <w:proofErr w:type="spellEnd"/>
      <w:r w:rsidRPr="00070011">
        <w:rPr>
          <w:rFonts w:cs="Times New Roman"/>
          <w:bCs/>
          <w:sz w:val="28"/>
          <w:szCs w:val="28"/>
        </w:rPr>
        <w:t xml:space="preserve"> </w:t>
      </w:r>
      <w:proofErr w:type="spellStart"/>
      <w:r w:rsidRPr="00070011">
        <w:rPr>
          <w:rFonts w:cs="Times New Roman"/>
          <w:bCs/>
          <w:sz w:val="28"/>
          <w:szCs w:val="28"/>
        </w:rPr>
        <w:t>chỉ</w:t>
      </w:r>
      <w:proofErr w:type="spellEnd"/>
      <w:r w:rsidRPr="00070011">
        <w:rPr>
          <w:rFonts w:cs="Times New Roman"/>
          <w:bCs/>
          <w:sz w:val="28"/>
          <w:szCs w:val="28"/>
        </w:rPr>
        <w:t xml:space="preserve"> </w:t>
      </w:r>
      <w:proofErr w:type="spellStart"/>
      <w:r w:rsidRPr="00070011">
        <w:rPr>
          <w:rFonts w:cs="Times New Roman"/>
          <w:bCs/>
          <w:sz w:val="28"/>
          <w:szCs w:val="28"/>
        </w:rPr>
        <w:t>tiêu</w:t>
      </w:r>
      <w:proofErr w:type="spellEnd"/>
      <w:r w:rsidRPr="00070011">
        <w:rPr>
          <w:rFonts w:cs="Times New Roman"/>
          <w:bCs/>
          <w:sz w:val="28"/>
          <w:szCs w:val="28"/>
        </w:rPr>
        <w:t xml:space="preserve"> </w:t>
      </w:r>
      <w:proofErr w:type="spellStart"/>
      <w:r w:rsidRPr="00070011">
        <w:rPr>
          <w:rFonts w:cs="Times New Roman"/>
          <w:bCs/>
          <w:sz w:val="28"/>
          <w:szCs w:val="28"/>
        </w:rPr>
        <w:t>tài</w:t>
      </w:r>
      <w:proofErr w:type="spellEnd"/>
      <w:r w:rsidRPr="00070011">
        <w:rPr>
          <w:rFonts w:cs="Times New Roman"/>
          <w:bCs/>
          <w:sz w:val="28"/>
          <w:szCs w:val="28"/>
        </w:rPr>
        <w:t xml:space="preserve"> </w:t>
      </w:r>
      <w:proofErr w:type="spellStart"/>
      <w:r w:rsidRPr="00070011">
        <w:rPr>
          <w:rFonts w:cs="Times New Roman"/>
          <w:bCs/>
          <w:sz w:val="28"/>
          <w:szCs w:val="28"/>
        </w:rPr>
        <w:t>chính</w:t>
      </w:r>
      <w:proofErr w:type="spellEnd"/>
      <w:r w:rsidRPr="00070011">
        <w:rPr>
          <w:rFonts w:cs="Times New Roman"/>
          <w:bCs/>
          <w:sz w:val="28"/>
          <w:szCs w:val="28"/>
        </w:rPr>
        <w:t xml:space="preserve"> </w:t>
      </w:r>
      <w:proofErr w:type="spellStart"/>
      <w:r w:rsidRPr="00070011">
        <w:rPr>
          <w:rFonts w:cs="Times New Roman"/>
          <w:bCs/>
          <w:sz w:val="28"/>
          <w:szCs w:val="28"/>
        </w:rPr>
        <w:t>trên</w:t>
      </w:r>
      <w:proofErr w:type="spellEnd"/>
      <w:r w:rsidRPr="00070011">
        <w:rPr>
          <w:rFonts w:cs="Times New Roman"/>
          <w:bCs/>
          <w:sz w:val="28"/>
          <w:szCs w:val="28"/>
        </w:rPr>
        <w:t xml:space="preserve"> </w:t>
      </w:r>
      <w:proofErr w:type="spellStart"/>
      <w:r w:rsidRPr="00070011">
        <w:rPr>
          <w:rFonts w:cs="Times New Roman"/>
          <w:bCs/>
          <w:sz w:val="28"/>
          <w:szCs w:val="28"/>
        </w:rPr>
        <w:t>bảng</w:t>
      </w:r>
      <w:proofErr w:type="spellEnd"/>
      <w:r w:rsidRPr="00070011">
        <w:rPr>
          <w:rFonts w:cs="Times New Roman"/>
          <w:bCs/>
          <w:sz w:val="28"/>
          <w:szCs w:val="28"/>
        </w:rPr>
        <w:t xml:space="preserve"> </w:t>
      </w:r>
      <w:proofErr w:type="spellStart"/>
      <w:r w:rsidRPr="00070011">
        <w:rPr>
          <w:rFonts w:cs="Times New Roman"/>
          <w:bCs/>
          <w:sz w:val="28"/>
          <w:szCs w:val="28"/>
        </w:rPr>
        <w:t>cân</w:t>
      </w:r>
      <w:proofErr w:type="spellEnd"/>
      <w:r w:rsidRPr="00070011">
        <w:rPr>
          <w:rFonts w:cs="Times New Roman"/>
          <w:bCs/>
          <w:sz w:val="28"/>
          <w:szCs w:val="28"/>
        </w:rPr>
        <w:t xml:space="preserve"> </w:t>
      </w:r>
      <w:proofErr w:type="spellStart"/>
      <w:r w:rsidRPr="00070011">
        <w:rPr>
          <w:rFonts w:cs="Times New Roman"/>
          <w:bCs/>
          <w:sz w:val="28"/>
          <w:szCs w:val="28"/>
        </w:rPr>
        <w:t>đối</w:t>
      </w:r>
      <w:proofErr w:type="spellEnd"/>
      <w:r w:rsidRPr="00070011">
        <w:rPr>
          <w:rFonts w:cs="Times New Roman"/>
          <w:bCs/>
          <w:sz w:val="28"/>
          <w:szCs w:val="28"/>
        </w:rPr>
        <w:t xml:space="preserve"> </w:t>
      </w:r>
      <w:proofErr w:type="spellStart"/>
      <w:r w:rsidRPr="00070011">
        <w:rPr>
          <w:rFonts w:cs="Times New Roman"/>
          <w:bCs/>
          <w:sz w:val="28"/>
          <w:szCs w:val="28"/>
        </w:rPr>
        <w:t>kế</w:t>
      </w:r>
      <w:proofErr w:type="spellEnd"/>
      <w:r w:rsidRPr="00070011">
        <w:rPr>
          <w:rFonts w:cs="Times New Roman"/>
          <w:bCs/>
          <w:sz w:val="28"/>
          <w:szCs w:val="28"/>
        </w:rPr>
        <w:t xml:space="preserve"> </w:t>
      </w:r>
      <w:proofErr w:type="spellStart"/>
      <w:r w:rsidRPr="00070011">
        <w:rPr>
          <w:rFonts w:cs="Times New Roman"/>
          <w:bCs/>
          <w:sz w:val="28"/>
          <w:szCs w:val="28"/>
        </w:rPr>
        <w:t>toán</w:t>
      </w:r>
      <w:proofErr w:type="spellEnd"/>
    </w:p>
    <w:p w:rsidR="00614294" w:rsidRPr="00070011" w:rsidRDefault="00614294" w:rsidP="00893E71">
      <w:pPr>
        <w:spacing w:after="0" w:line="240" w:lineRule="auto"/>
        <w:ind w:firstLine="720"/>
        <w:jc w:val="both"/>
        <w:rPr>
          <w:rFonts w:cs="Times New Roman"/>
          <w:bCs/>
          <w:sz w:val="28"/>
          <w:szCs w:val="28"/>
        </w:rPr>
      </w:pPr>
      <w:r w:rsidRPr="00070011">
        <w:rPr>
          <w:rFonts w:cs="Times New Roman"/>
          <w:bCs/>
          <w:sz w:val="28"/>
          <w:szCs w:val="28"/>
        </w:rPr>
        <w:lastRenderedPageBreak/>
        <w:t xml:space="preserve">2.5.1. </w:t>
      </w:r>
      <w:proofErr w:type="spellStart"/>
      <w:r w:rsidRPr="00070011">
        <w:rPr>
          <w:rFonts w:cs="Times New Roman"/>
          <w:bCs/>
          <w:sz w:val="28"/>
          <w:szCs w:val="28"/>
        </w:rPr>
        <w:t>Khả</w:t>
      </w:r>
      <w:proofErr w:type="spellEnd"/>
      <w:r w:rsidRPr="00070011">
        <w:rPr>
          <w:rFonts w:cs="Times New Roman"/>
          <w:bCs/>
          <w:sz w:val="28"/>
          <w:szCs w:val="28"/>
        </w:rPr>
        <w:t xml:space="preserve"> </w:t>
      </w:r>
      <w:proofErr w:type="spellStart"/>
      <w:r w:rsidRPr="00070011">
        <w:rPr>
          <w:rFonts w:cs="Times New Roman"/>
          <w:bCs/>
          <w:sz w:val="28"/>
          <w:szCs w:val="28"/>
        </w:rPr>
        <w:t>năng</w:t>
      </w:r>
      <w:proofErr w:type="spellEnd"/>
      <w:r w:rsidRPr="00070011">
        <w:rPr>
          <w:rFonts w:cs="Times New Roman"/>
          <w:bCs/>
          <w:sz w:val="28"/>
          <w:szCs w:val="28"/>
        </w:rPr>
        <w:t xml:space="preserve"> </w:t>
      </w:r>
      <w:proofErr w:type="spellStart"/>
      <w:r w:rsidRPr="00070011">
        <w:rPr>
          <w:rFonts w:cs="Times New Roman"/>
          <w:bCs/>
          <w:sz w:val="28"/>
          <w:szCs w:val="28"/>
        </w:rPr>
        <w:t>thanh</w:t>
      </w:r>
      <w:proofErr w:type="spellEnd"/>
      <w:r w:rsidRPr="00070011">
        <w:rPr>
          <w:rFonts w:cs="Times New Roman"/>
          <w:bCs/>
          <w:sz w:val="28"/>
          <w:szCs w:val="28"/>
        </w:rPr>
        <w:t xml:space="preserve"> </w:t>
      </w:r>
      <w:proofErr w:type="spellStart"/>
      <w:r w:rsidRPr="00070011">
        <w:rPr>
          <w:rFonts w:cs="Times New Roman"/>
          <w:bCs/>
          <w:sz w:val="28"/>
          <w:szCs w:val="28"/>
        </w:rPr>
        <w:t>toán</w:t>
      </w:r>
      <w:proofErr w:type="spellEnd"/>
      <w:r w:rsidRPr="00070011">
        <w:rPr>
          <w:rFonts w:cs="Times New Roman"/>
          <w:bCs/>
          <w:sz w:val="28"/>
          <w:szCs w:val="28"/>
        </w:rPr>
        <w:t>:</w:t>
      </w:r>
    </w:p>
    <w:p w:rsidR="00614294" w:rsidRPr="00070011" w:rsidRDefault="00614294" w:rsidP="00893E71">
      <w:pPr>
        <w:spacing w:after="0" w:line="240" w:lineRule="auto"/>
        <w:ind w:firstLine="720"/>
        <w:jc w:val="both"/>
        <w:rPr>
          <w:rFonts w:cs="Times New Roman"/>
          <w:sz w:val="28"/>
          <w:szCs w:val="28"/>
        </w:rPr>
      </w:pPr>
      <w:r w:rsidRPr="00070011">
        <w:rPr>
          <w:rFonts w:cs="Times New Roman"/>
          <w:sz w:val="28"/>
          <w:szCs w:val="28"/>
        </w:rPr>
        <w:t xml:space="preserve">- </w:t>
      </w:r>
      <w:proofErr w:type="spellStart"/>
      <w:r w:rsidRPr="00070011">
        <w:rPr>
          <w:rFonts w:cs="Times New Roman"/>
          <w:sz w:val="28"/>
          <w:szCs w:val="28"/>
        </w:rPr>
        <w:t>Khả</w:t>
      </w:r>
      <w:proofErr w:type="spellEnd"/>
      <w:r w:rsidRPr="00070011">
        <w:rPr>
          <w:rFonts w:cs="Times New Roman"/>
          <w:sz w:val="28"/>
          <w:szCs w:val="28"/>
        </w:rPr>
        <w:t xml:space="preserve"> </w:t>
      </w:r>
      <w:proofErr w:type="spellStart"/>
      <w:r w:rsidRPr="00070011">
        <w:rPr>
          <w:rFonts w:cs="Times New Roman"/>
          <w:sz w:val="28"/>
          <w:szCs w:val="28"/>
        </w:rPr>
        <w:t>năng</w:t>
      </w:r>
      <w:proofErr w:type="spellEnd"/>
      <w:r w:rsidRPr="00070011">
        <w:rPr>
          <w:rFonts w:cs="Times New Roman"/>
          <w:sz w:val="28"/>
          <w:szCs w:val="28"/>
        </w:rPr>
        <w:t xml:space="preserve"> </w:t>
      </w:r>
      <w:proofErr w:type="spellStart"/>
      <w:r w:rsidRPr="00070011">
        <w:rPr>
          <w:rFonts w:cs="Times New Roman"/>
          <w:sz w:val="28"/>
          <w:szCs w:val="28"/>
        </w:rPr>
        <w:t>thanh</w:t>
      </w:r>
      <w:proofErr w:type="spellEnd"/>
      <w:r w:rsidRPr="00070011">
        <w:rPr>
          <w:rFonts w:cs="Times New Roman"/>
          <w:sz w:val="28"/>
          <w:szCs w:val="28"/>
        </w:rPr>
        <w:t xml:space="preserve"> </w:t>
      </w:r>
      <w:proofErr w:type="spellStart"/>
      <w:r w:rsidRPr="00070011">
        <w:rPr>
          <w:rFonts w:cs="Times New Roman"/>
          <w:sz w:val="28"/>
          <w:szCs w:val="28"/>
        </w:rPr>
        <w:t>toán</w:t>
      </w:r>
      <w:proofErr w:type="spellEnd"/>
      <w:r w:rsidRPr="00070011">
        <w:rPr>
          <w:rFonts w:cs="Times New Roman"/>
          <w:sz w:val="28"/>
          <w:szCs w:val="28"/>
        </w:rPr>
        <w:t xml:space="preserve"> </w:t>
      </w:r>
      <w:proofErr w:type="spellStart"/>
      <w:r w:rsidRPr="00070011">
        <w:rPr>
          <w:rFonts w:cs="Times New Roman"/>
          <w:sz w:val="28"/>
          <w:szCs w:val="28"/>
        </w:rPr>
        <w:t>tổng</w:t>
      </w:r>
      <w:proofErr w:type="spellEnd"/>
      <w:r w:rsidRPr="00070011">
        <w:rPr>
          <w:rFonts w:cs="Times New Roman"/>
          <w:sz w:val="28"/>
          <w:szCs w:val="28"/>
        </w:rPr>
        <w:t xml:space="preserve"> </w:t>
      </w:r>
      <w:proofErr w:type="spellStart"/>
      <w:r w:rsidRPr="00070011">
        <w:rPr>
          <w:rFonts w:cs="Times New Roman"/>
          <w:sz w:val="28"/>
          <w:szCs w:val="28"/>
        </w:rPr>
        <w:t>quát</w:t>
      </w:r>
      <w:proofErr w:type="spellEnd"/>
      <w:r w:rsidRPr="00070011">
        <w:rPr>
          <w:rFonts w:cs="Times New Roman"/>
          <w:sz w:val="28"/>
          <w:szCs w:val="28"/>
        </w:rPr>
        <w:t xml:space="preserve"> (</w:t>
      </w:r>
      <w:proofErr w:type="spellStart"/>
      <w:r w:rsidRPr="00070011">
        <w:rPr>
          <w:rFonts w:cs="Times New Roman"/>
          <w:sz w:val="28"/>
          <w:szCs w:val="28"/>
        </w:rPr>
        <w:t>Ktq</w:t>
      </w:r>
      <w:proofErr w:type="spellEnd"/>
      <w:r w:rsidRPr="00070011">
        <w:rPr>
          <w:rFonts w:cs="Times New Roman"/>
          <w:sz w:val="28"/>
          <w:szCs w:val="28"/>
        </w:rPr>
        <w:t xml:space="preserve">) = </w:t>
      </w:r>
      <w:proofErr w:type="spellStart"/>
      <w:r w:rsidRPr="00070011">
        <w:rPr>
          <w:rFonts w:cs="Times New Roman"/>
          <w:sz w:val="28"/>
          <w:szCs w:val="28"/>
        </w:rPr>
        <w:t>Tổng</w:t>
      </w:r>
      <w:proofErr w:type="spellEnd"/>
      <w:r w:rsidRPr="00070011">
        <w:rPr>
          <w:rFonts w:cs="Times New Roman"/>
          <w:sz w:val="28"/>
          <w:szCs w:val="28"/>
        </w:rPr>
        <w:t xml:space="preserve"> Tài </w:t>
      </w:r>
      <w:proofErr w:type="spellStart"/>
      <w:r w:rsidRPr="00070011">
        <w:rPr>
          <w:rFonts w:cs="Times New Roman"/>
          <w:sz w:val="28"/>
          <w:szCs w:val="28"/>
        </w:rPr>
        <w:t>sản</w:t>
      </w:r>
      <w:proofErr w:type="spellEnd"/>
      <w:r w:rsidRPr="00070011">
        <w:rPr>
          <w:rFonts w:cs="Times New Roman"/>
          <w:sz w:val="28"/>
          <w:szCs w:val="28"/>
        </w:rPr>
        <w:t>/</w:t>
      </w:r>
      <w:proofErr w:type="spellStart"/>
      <w:r w:rsidRPr="00070011">
        <w:rPr>
          <w:rFonts w:cs="Times New Roman"/>
          <w:sz w:val="28"/>
          <w:szCs w:val="28"/>
        </w:rPr>
        <w:t>Nợ</w:t>
      </w:r>
      <w:proofErr w:type="spellEnd"/>
      <w:r w:rsidRPr="00070011">
        <w:rPr>
          <w:rFonts w:cs="Times New Roman"/>
          <w:sz w:val="28"/>
          <w:szCs w:val="28"/>
        </w:rPr>
        <w:t xml:space="preserve"> </w:t>
      </w:r>
      <w:proofErr w:type="spellStart"/>
      <w:r w:rsidRPr="00070011">
        <w:rPr>
          <w:rFonts w:cs="Times New Roman"/>
          <w:sz w:val="28"/>
          <w:szCs w:val="28"/>
        </w:rPr>
        <w:t>phải</w:t>
      </w:r>
      <w:proofErr w:type="spellEnd"/>
      <w:r w:rsidRPr="00070011">
        <w:rPr>
          <w:rFonts w:cs="Times New Roman"/>
          <w:sz w:val="28"/>
          <w:szCs w:val="28"/>
        </w:rPr>
        <w:t xml:space="preserve"> </w:t>
      </w:r>
      <w:proofErr w:type="spellStart"/>
      <w:r w:rsidRPr="00070011">
        <w:rPr>
          <w:rFonts w:cs="Times New Roman"/>
          <w:sz w:val="28"/>
          <w:szCs w:val="28"/>
        </w:rPr>
        <w:t>trả</w:t>
      </w:r>
      <w:proofErr w:type="spellEnd"/>
      <w:r w:rsidRPr="00070011">
        <w:rPr>
          <w:rFonts w:cs="Times New Roman"/>
          <w:sz w:val="28"/>
          <w:szCs w:val="28"/>
        </w:rPr>
        <w:t xml:space="preserve"> = 2,65: </w:t>
      </w:r>
      <w:proofErr w:type="spellStart"/>
      <w:r w:rsidRPr="00070011">
        <w:rPr>
          <w:rFonts w:cs="Times New Roman"/>
          <w:sz w:val="28"/>
          <w:szCs w:val="28"/>
        </w:rPr>
        <w:t>Phản</w:t>
      </w:r>
      <w:proofErr w:type="spellEnd"/>
      <w:r w:rsidRPr="00070011">
        <w:rPr>
          <w:rFonts w:cs="Times New Roman"/>
          <w:sz w:val="28"/>
          <w:szCs w:val="28"/>
        </w:rPr>
        <w:t xml:space="preserve"> </w:t>
      </w:r>
      <w:proofErr w:type="spellStart"/>
      <w:r w:rsidRPr="00070011">
        <w:rPr>
          <w:rFonts w:cs="Times New Roman"/>
          <w:sz w:val="28"/>
          <w:szCs w:val="28"/>
        </w:rPr>
        <w:t>ánh</w:t>
      </w:r>
      <w:proofErr w:type="spellEnd"/>
      <w:r w:rsidRPr="00070011">
        <w:rPr>
          <w:rFonts w:cs="Times New Roman"/>
          <w:sz w:val="28"/>
          <w:szCs w:val="28"/>
        </w:rPr>
        <w:t xml:space="preserve"> </w:t>
      </w:r>
      <w:proofErr w:type="spellStart"/>
      <w:r w:rsidRPr="00070011">
        <w:rPr>
          <w:rFonts w:cs="Times New Roman"/>
          <w:sz w:val="28"/>
          <w:szCs w:val="28"/>
        </w:rPr>
        <w:t>khả</w:t>
      </w:r>
      <w:proofErr w:type="spellEnd"/>
      <w:r w:rsidRPr="00070011">
        <w:rPr>
          <w:rFonts w:cs="Times New Roman"/>
          <w:sz w:val="28"/>
          <w:szCs w:val="28"/>
        </w:rPr>
        <w:t xml:space="preserve"> </w:t>
      </w:r>
      <w:proofErr w:type="spellStart"/>
      <w:r w:rsidRPr="00070011">
        <w:rPr>
          <w:rFonts w:cs="Times New Roman"/>
          <w:sz w:val="28"/>
          <w:szCs w:val="28"/>
        </w:rPr>
        <w:t>năng</w:t>
      </w:r>
      <w:proofErr w:type="spellEnd"/>
      <w:r w:rsidRPr="00070011">
        <w:rPr>
          <w:rFonts w:cs="Times New Roman"/>
          <w:sz w:val="28"/>
          <w:szCs w:val="28"/>
        </w:rPr>
        <w:t xml:space="preserve"> </w:t>
      </w:r>
      <w:proofErr w:type="spellStart"/>
      <w:r w:rsidRPr="00070011">
        <w:rPr>
          <w:rFonts w:cs="Times New Roman"/>
          <w:sz w:val="28"/>
          <w:szCs w:val="28"/>
        </w:rPr>
        <w:t>thanh</w:t>
      </w:r>
      <w:proofErr w:type="spellEnd"/>
      <w:r w:rsidRPr="00070011">
        <w:rPr>
          <w:rFonts w:cs="Times New Roman"/>
          <w:sz w:val="28"/>
          <w:szCs w:val="28"/>
        </w:rPr>
        <w:t xml:space="preserve"> </w:t>
      </w:r>
      <w:proofErr w:type="spellStart"/>
      <w:r w:rsidRPr="00070011">
        <w:rPr>
          <w:rFonts w:cs="Times New Roman"/>
          <w:sz w:val="28"/>
          <w:szCs w:val="28"/>
        </w:rPr>
        <w:t>toán</w:t>
      </w:r>
      <w:proofErr w:type="spellEnd"/>
      <w:r w:rsidRPr="00070011">
        <w:rPr>
          <w:rFonts w:cs="Times New Roman"/>
          <w:sz w:val="28"/>
          <w:szCs w:val="28"/>
        </w:rPr>
        <w:t xml:space="preserve"> </w:t>
      </w:r>
      <w:proofErr w:type="spellStart"/>
      <w:r w:rsidRPr="00070011">
        <w:rPr>
          <w:rFonts w:cs="Times New Roman"/>
          <w:sz w:val="28"/>
          <w:szCs w:val="28"/>
        </w:rPr>
        <w:t>tổng</w:t>
      </w:r>
      <w:proofErr w:type="spellEnd"/>
      <w:r w:rsidRPr="00070011">
        <w:rPr>
          <w:rFonts w:cs="Times New Roman"/>
          <w:sz w:val="28"/>
          <w:szCs w:val="28"/>
        </w:rPr>
        <w:t xml:space="preserve"> </w:t>
      </w:r>
      <w:proofErr w:type="spellStart"/>
      <w:r w:rsidRPr="00070011">
        <w:rPr>
          <w:rFonts w:cs="Times New Roman"/>
          <w:sz w:val="28"/>
          <w:szCs w:val="28"/>
        </w:rPr>
        <w:t>quát</w:t>
      </w:r>
      <w:proofErr w:type="spellEnd"/>
      <w:r w:rsidRPr="00070011">
        <w:rPr>
          <w:rFonts w:cs="Times New Roman"/>
          <w:sz w:val="28"/>
          <w:szCs w:val="28"/>
        </w:rPr>
        <w:t xml:space="preserve"> </w:t>
      </w:r>
      <w:proofErr w:type="spellStart"/>
      <w:r w:rsidRPr="00070011">
        <w:rPr>
          <w:rFonts w:cs="Times New Roman"/>
          <w:sz w:val="28"/>
          <w:szCs w:val="28"/>
        </w:rPr>
        <w:t>của</w:t>
      </w:r>
      <w:proofErr w:type="spellEnd"/>
      <w:r w:rsidRPr="00070011">
        <w:rPr>
          <w:rFonts w:cs="Times New Roman"/>
          <w:sz w:val="28"/>
          <w:szCs w:val="28"/>
        </w:rPr>
        <w:t xml:space="preserve"> Công ty </w:t>
      </w:r>
      <w:proofErr w:type="spellStart"/>
      <w:r w:rsidRPr="00070011">
        <w:rPr>
          <w:rFonts w:cs="Times New Roman"/>
          <w:sz w:val="28"/>
          <w:szCs w:val="28"/>
        </w:rPr>
        <w:t>là</w:t>
      </w:r>
      <w:proofErr w:type="spellEnd"/>
      <w:r w:rsidRPr="00070011">
        <w:rPr>
          <w:rFonts w:cs="Times New Roman"/>
          <w:sz w:val="28"/>
          <w:szCs w:val="28"/>
        </w:rPr>
        <w:t xml:space="preserve"> </w:t>
      </w:r>
      <w:proofErr w:type="spellStart"/>
      <w:r w:rsidRPr="00070011">
        <w:rPr>
          <w:rFonts w:cs="Times New Roman"/>
          <w:sz w:val="28"/>
          <w:szCs w:val="28"/>
        </w:rPr>
        <w:t>rất</w:t>
      </w:r>
      <w:proofErr w:type="spellEnd"/>
      <w:r w:rsidRPr="00070011">
        <w:rPr>
          <w:rFonts w:cs="Times New Roman"/>
          <w:sz w:val="28"/>
          <w:szCs w:val="28"/>
        </w:rPr>
        <w:t xml:space="preserve"> </w:t>
      </w:r>
      <w:proofErr w:type="spellStart"/>
      <w:r w:rsidRPr="00070011">
        <w:rPr>
          <w:rFonts w:cs="Times New Roman"/>
          <w:sz w:val="28"/>
          <w:szCs w:val="28"/>
        </w:rPr>
        <w:t>tốt</w:t>
      </w:r>
      <w:proofErr w:type="spellEnd"/>
      <w:r w:rsidRPr="00070011">
        <w:rPr>
          <w:rFonts w:cs="Times New Roman"/>
          <w:sz w:val="28"/>
          <w:szCs w:val="28"/>
        </w:rPr>
        <w:t xml:space="preserve">. Tuy </w:t>
      </w:r>
      <w:proofErr w:type="spellStart"/>
      <w:r w:rsidRPr="00070011">
        <w:rPr>
          <w:rFonts w:cs="Times New Roman"/>
          <w:sz w:val="28"/>
          <w:szCs w:val="28"/>
        </w:rPr>
        <w:t>nhiên</w:t>
      </w:r>
      <w:proofErr w:type="spellEnd"/>
      <w:r w:rsidRPr="00070011">
        <w:rPr>
          <w:rFonts w:cs="Times New Roman"/>
          <w:sz w:val="28"/>
          <w:szCs w:val="28"/>
        </w:rPr>
        <w:t xml:space="preserve">, </w:t>
      </w:r>
      <w:proofErr w:type="spellStart"/>
      <w:r w:rsidRPr="00070011">
        <w:rPr>
          <w:rFonts w:cs="Times New Roman"/>
          <w:sz w:val="28"/>
          <w:szCs w:val="28"/>
        </w:rPr>
        <w:t>hiệu</w:t>
      </w:r>
      <w:proofErr w:type="spellEnd"/>
      <w:r w:rsidRPr="00070011">
        <w:rPr>
          <w:rFonts w:cs="Times New Roman"/>
          <w:sz w:val="28"/>
          <w:szCs w:val="28"/>
        </w:rPr>
        <w:t xml:space="preserve"> </w:t>
      </w:r>
      <w:proofErr w:type="spellStart"/>
      <w:r w:rsidRPr="00070011">
        <w:rPr>
          <w:rFonts w:cs="Times New Roman"/>
          <w:sz w:val="28"/>
          <w:szCs w:val="28"/>
        </w:rPr>
        <w:t>quả</w:t>
      </w:r>
      <w:proofErr w:type="spellEnd"/>
      <w:r w:rsidRPr="00070011">
        <w:rPr>
          <w:rFonts w:cs="Times New Roman"/>
          <w:sz w:val="28"/>
          <w:szCs w:val="28"/>
        </w:rPr>
        <w:t xml:space="preserve"> </w:t>
      </w:r>
      <w:proofErr w:type="spellStart"/>
      <w:r w:rsidRPr="00070011">
        <w:rPr>
          <w:rFonts w:cs="Times New Roman"/>
          <w:sz w:val="28"/>
          <w:szCs w:val="28"/>
        </w:rPr>
        <w:t>sử</w:t>
      </w:r>
      <w:proofErr w:type="spellEnd"/>
      <w:r w:rsidRPr="00070011">
        <w:rPr>
          <w:rFonts w:cs="Times New Roman"/>
          <w:sz w:val="28"/>
          <w:szCs w:val="28"/>
        </w:rPr>
        <w:t xml:space="preserve"> </w:t>
      </w:r>
      <w:proofErr w:type="spellStart"/>
      <w:r w:rsidRPr="00070011">
        <w:rPr>
          <w:rFonts w:cs="Times New Roman"/>
          <w:sz w:val="28"/>
          <w:szCs w:val="28"/>
        </w:rPr>
        <w:t>dụng</w:t>
      </w:r>
      <w:proofErr w:type="spellEnd"/>
      <w:r w:rsidRPr="00070011">
        <w:rPr>
          <w:rFonts w:cs="Times New Roman"/>
          <w:sz w:val="28"/>
          <w:szCs w:val="28"/>
        </w:rPr>
        <w:t xml:space="preserve"> </w:t>
      </w:r>
      <w:proofErr w:type="spellStart"/>
      <w:r w:rsidRPr="00070011">
        <w:rPr>
          <w:rFonts w:cs="Times New Roman"/>
          <w:sz w:val="28"/>
          <w:szCs w:val="28"/>
        </w:rPr>
        <w:t>vốn</w:t>
      </w:r>
      <w:proofErr w:type="spellEnd"/>
      <w:r w:rsidRPr="00070011">
        <w:rPr>
          <w:rFonts w:cs="Times New Roman"/>
          <w:sz w:val="28"/>
          <w:szCs w:val="28"/>
        </w:rPr>
        <w:t xml:space="preserve"> </w:t>
      </w:r>
      <w:proofErr w:type="spellStart"/>
      <w:r w:rsidRPr="00070011">
        <w:rPr>
          <w:rFonts w:cs="Times New Roman"/>
          <w:sz w:val="28"/>
          <w:szCs w:val="28"/>
        </w:rPr>
        <w:t>thấp</w:t>
      </w:r>
      <w:proofErr w:type="spellEnd"/>
      <w:r w:rsidRPr="00070011">
        <w:rPr>
          <w:rFonts w:cs="Times New Roman"/>
          <w:sz w:val="28"/>
          <w:szCs w:val="28"/>
        </w:rPr>
        <w:t>.</w:t>
      </w:r>
    </w:p>
    <w:p w:rsidR="00614294" w:rsidRPr="00070011" w:rsidRDefault="00614294" w:rsidP="00893E71">
      <w:pPr>
        <w:spacing w:after="0" w:line="240" w:lineRule="auto"/>
        <w:ind w:firstLine="720"/>
        <w:jc w:val="both"/>
        <w:rPr>
          <w:rFonts w:cs="Times New Roman"/>
          <w:sz w:val="28"/>
          <w:szCs w:val="28"/>
        </w:rPr>
      </w:pPr>
      <w:r w:rsidRPr="00070011">
        <w:rPr>
          <w:rFonts w:cs="Times New Roman"/>
          <w:sz w:val="28"/>
          <w:szCs w:val="28"/>
        </w:rPr>
        <w:t xml:space="preserve">- </w:t>
      </w:r>
      <w:proofErr w:type="spellStart"/>
      <w:r w:rsidRPr="00070011">
        <w:rPr>
          <w:rFonts w:cs="Times New Roman"/>
          <w:sz w:val="28"/>
          <w:szCs w:val="28"/>
        </w:rPr>
        <w:t>Khả</w:t>
      </w:r>
      <w:proofErr w:type="spellEnd"/>
      <w:r w:rsidRPr="00070011">
        <w:rPr>
          <w:rFonts w:cs="Times New Roman"/>
          <w:sz w:val="28"/>
          <w:szCs w:val="28"/>
        </w:rPr>
        <w:t xml:space="preserve"> </w:t>
      </w:r>
      <w:proofErr w:type="spellStart"/>
      <w:r w:rsidRPr="00070011">
        <w:rPr>
          <w:rFonts w:cs="Times New Roman"/>
          <w:sz w:val="28"/>
          <w:szCs w:val="28"/>
        </w:rPr>
        <w:t>năng</w:t>
      </w:r>
      <w:proofErr w:type="spellEnd"/>
      <w:r w:rsidRPr="00070011">
        <w:rPr>
          <w:rFonts w:cs="Times New Roman"/>
          <w:sz w:val="28"/>
          <w:szCs w:val="28"/>
        </w:rPr>
        <w:t xml:space="preserve"> </w:t>
      </w:r>
      <w:proofErr w:type="spellStart"/>
      <w:r w:rsidRPr="00070011">
        <w:rPr>
          <w:rFonts w:cs="Times New Roman"/>
          <w:sz w:val="28"/>
          <w:szCs w:val="28"/>
        </w:rPr>
        <w:t>thanh</w:t>
      </w:r>
      <w:proofErr w:type="spellEnd"/>
      <w:r w:rsidRPr="00070011">
        <w:rPr>
          <w:rFonts w:cs="Times New Roman"/>
          <w:sz w:val="28"/>
          <w:szCs w:val="28"/>
        </w:rPr>
        <w:t xml:space="preserve"> </w:t>
      </w:r>
      <w:proofErr w:type="spellStart"/>
      <w:r w:rsidRPr="00070011">
        <w:rPr>
          <w:rFonts w:cs="Times New Roman"/>
          <w:sz w:val="28"/>
          <w:szCs w:val="28"/>
        </w:rPr>
        <w:t>toán</w:t>
      </w:r>
      <w:proofErr w:type="spellEnd"/>
      <w:r w:rsidRPr="00070011">
        <w:rPr>
          <w:rFonts w:cs="Times New Roman"/>
          <w:sz w:val="28"/>
          <w:szCs w:val="28"/>
        </w:rPr>
        <w:t xml:space="preserve"> </w:t>
      </w:r>
      <w:proofErr w:type="spellStart"/>
      <w:r w:rsidRPr="00070011">
        <w:rPr>
          <w:rFonts w:cs="Times New Roman"/>
          <w:sz w:val="28"/>
          <w:szCs w:val="28"/>
        </w:rPr>
        <w:t>ngắn</w:t>
      </w:r>
      <w:proofErr w:type="spellEnd"/>
      <w:r w:rsidRPr="00070011">
        <w:rPr>
          <w:rFonts w:cs="Times New Roman"/>
          <w:sz w:val="28"/>
          <w:szCs w:val="28"/>
        </w:rPr>
        <w:t xml:space="preserve"> </w:t>
      </w:r>
      <w:proofErr w:type="spellStart"/>
      <w:r w:rsidRPr="00070011">
        <w:rPr>
          <w:rFonts w:cs="Times New Roman"/>
          <w:sz w:val="28"/>
          <w:szCs w:val="28"/>
        </w:rPr>
        <w:t>hạn</w:t>
      </w:r>
      <w:proofErr w:type="spellEnd"/>
      <w:r w:rsidRPr="00070011">
        <w:rPr>
          <w:rFonts w:cs="Times New Roman"/>
          <w:sz w:val="28"/>
          <w:szCs w:val="28"/>
        </w:rPr>
        <w:t xml:space="preserve"> (</w:t>
      </w:r>
      <w:proofErr w:type="spellStart"/>
      <w:r w:rsidRPr="00070011">
        <w:rPr>
          <w:rFonts w:cs="Times New Roman"/>
          <w:sz w:val="28"/>
          <w:szCs w:val="28"/>
        </w:rPr>
        <w:t>Knh</w:t>
      </w:r>
      <w:proofErr w:type="spellEnd"/>
      <w:r w:rsidRPr="00070011">
        <w:rPr>
          <w:rFonts w:cs="Times New Roman"/>
          <w:sz w:val="28"/>
          <w:szCs w:val="28"/>
        </w:rPr>
        <w:t xml:space="preserve">) = Tài </w:t>
      </w:r>
      <w:proofErr w:type="spellStart"/>
      <w:r w:rsidRPr="00070011">
        <w:rPr>
          <w:rFonts w:cs="Times New Roman"/>
          <w:sz w:val="28"/>
          <w:szCs w:val="28"/>
        </w:rPr>
        <w:t>sản</w:t>
      </w:r>
      <w:proofErr w:type="spellEnd"/>
      <w:r w:rsidRPr="00070011">
        <w:rPr>
          <w:rFonts w:cs="Times New Roman"/>
          <w:sz w:val="28"/>
          <w:szCs w:val="28"/>
        </w:rPr>
        <w:t xml:space="preserve"> </w:t>
      </w:r>
      <w:proofErr w:type="spellStart"/>
      <w:r w:rsidRPr="00070011">
        <w:rPr>
          <w:rFonts w:cs="Times New Roman"/>
          <w:sz w:val="28"/>
          <w:szCs w:val="28"/>
        </w:rPr>
        <w:t>ngắn</w:t>
      </w:r>
      <w:proofErr w:type="spellEnd"/>
      <w:r w:rsidRPr="00070011">
        <w:rPr>
          <w:rFonts w:cs="Times New Roman"/>
          <w:sz w:val="28"/>
          <w:szCs w:val="28"/>
        </w:rPr>
        <w:t xml:space="preserve"> </w:t>
      </w:r>
      <w:proofErr w:type="spellStart"/>
      <w:r w:rsidRPr="00070011">
        <w:rPr>
          <w:rFonts w:cs="Times New Roman"/>
          <w:sz w:val="28"/>
          <w:szCs w:val="28"/>
        </w:rPr>
        <w:t>hạn</w:t>
      </w:r>
      <w:proofErr w:type="spellEnd"/>
      <w:r w:rsidRPr="00070011">
        <w:rPr>
          <w:rFonts w:cs="Times New Roman"/>
          <w:sz w:val="28"/>
          <w:szCs w:val="28"/>
        </w:rPr>
        <w:t>/</w:t>
      </w:r>
      <w:proofErr w:type="spellStart"/>
      <w:r w:rsidRPr="00070011">
        <w:rPr>
          <w:rFonts w:cs="Times New Roman"/>
          <w:sz w:val="28"/>
          <w:szCs w:val="28"/>
        </w:rPr>
        <w:t>Nợ</w:t>
      </w:r>
      <w:proofErr w:type="spellEnd"/>
      <w:r w:rsidRPr="00070011">
        <w:rPr>
          <w:rFonts w:cs="Times New Roman"/>
          <w:sz w:val="28"/>
          <w:szCs w:val="28"/>
        </w:rPr>
        <w:t xml:space="preserve"> </w:t>
      </w:r>
      <w:proofErr w:type="spellStart"/>
      <w:r w:rsidRPr="00070011">
        <w:rPr>
          <w:rFonts w:cs="Times New Roman"/>
          <w:sz w:val="28"/>
          <w:szCs w:val="28"/>
        </w:rPr>
        <w:t>ngắn</w:t>
      </w:r>
      <w:proofErr w:type="spellEnd"/>
      <w:r w:rsidRPr="00070011">
        <w:rPr>
          <w:rFonts w:cs="Times New Roman"/>
          <w:sz w:val="28"/>
          <w:szCs w:val="28"/>
        </w:rPr>
        <w:t xml:space="preserve"> </w:t>
      </w:r>
      <w:proofErr w:type="spellStart"/>
      <w:r w:rsidRPr="00070011">
        <w:rPr>
          <w:rFonts w:cs="Times New Roman"/>
          <w:sz w:val="28"/>
          <w:szCs w:val="28"/>
        </w:rPr>
        <w:t>hạn</w:t>
      </w:r>
      <w:proofErr w:type="spellEnd"/>
      <w:r w:rsidRPr="00070011">
        <w:rPr>
          <w:rFonts w:cs="Times New Roman"/>
          <w:sz w:val="28"/>
          <w:szCs w:val="28"/>
        </w:rPr>
        <w:t xml:space="preserve"> = 0,81: </w:t>
      </w:r>
      <w:proofErr w:type="spellStart"/>
      <w:r w:rsidRPr="00070011">
        <w:rPr>
          <w:rFonts w:cs="Times New Roman"/>
          <w:sz w:val="28"/>
          <w:szCs w:val="28"/>
        </w:rPr>
        <w:t>Chỉ</w:t>
      </w:r>
      <w:proofErr w:type="spellEnd"/>
      <w:r w:rsidRPr="00070011">
        <w:rPr>
          <w:rFonts w:cs="Times New Roman"/>
          <w:sz w:val="28"/>
          <w:szCs w:val="28"/>
        </w:rPr>
        <w:t xml:space="preserve"> </w:t>
      </w:r>
      <w:proofErr w:type="spellStart"/>
      <w:r w:rsidRPr="00070011">
        <w:rPr>
          <w:rFonts w:cs="Times New Roman"/>
          <w:sz w:val="28"/>
          <w:szCs w:val="28"/>
        </w:rPr>
        <w:t>tiêu</w:t>
      </w:r>
      <w:proofErr w:type="spellEnd"/>
      <w:r w:rsidRPr="00070011">
        <w:rPr>
          <w:rFonts w:cs="Times New Roman"/>
          <w:sz w:val="28"/>
          <w:szCs w:val="28"/>
        </w:rPr>
        <w:t xml:space="preserve"> </w:t>
      </w:r>
      <w:proofErr w:type="spellStart"/>
      <w:r w:rsidRPr="00070011">
        <w:rPr>
          <w:rFonts w:cs="Times New Roman"/>
          <w:sz w:val="28"/>
          <w:szCs w:val="28"/>
        </w:rPr>
        <w:t>này</w:t>
      </w:r>
      <w:proofErr w:type="spellEnd"/>
      <w:r w:rsidRPr="00070011">
        <w:rPr>
          <w:rFonts w:cs="Times New Roman"/>
          <w:sz w:val="28"/>
          <w:szCs w:val="28"/>
        </w:rPr>
        <w:t xml:space="preserve"> </w:t>
      </w:r>
      <w:proofErr w:type="spellStart"/>
      <w:r w:rsidRPr="00070011">
        <w:rPr>
          <w:rFonts w:cs="Times New Roman"/>
          <w:sz w:val="28"/>
          <w:szCs w:val="28"/>
        </w:rPr>
        <w:t>dùng</w:t>
      </w:r>
      <w:proofErr w:type="spellEnd"/>
      <w:r w:rsidRPr="00070011">
        <w:rPr>
          <w:rFonts w:cs="Times New Roman"/>
          <w:sz w:val="28"/>
          <w:szCs w:val="28"/>
        </w:rPr>
        <w:t xml:space="preserve"> </w:t>
      </w:r>
      <w:proofErr w:type="spellStart"/>
      <w:r w:rsidRPr="00070011">
        <w:rPr>
          <w:rFonts w:cs="Times New Roman"/>
          <w:sz w:val="28"/>
          <w:szCs w:val="28"/>
        </w:rPr>
        <w:t>để</w:t>
      </w:r>
      <w:proofErr w:type="spellEnd"/>
      <w:r w:rsidRPr="00070011">
        <w:rPr>
          <w:rFonts w:cs="Times New Roman"/>
          <w:sz w:val="28"/>
          <w:szCs w:val="28"/>
        </w:rPr>
        <w:t xml:space="preserve"> </w:t>
      </w:r>
      <w:proofErr w:type="spellStart"/>
      <w:r w:rsidRPr="00070011">
        <w:rPr>
          <w:rFonts w:cs="Times New Roman"/>
          <w:sz w:val="28"/>
          <w:szCs w:val="28"/>
        </w:rPr>
        <w:t>đánh</w:t>
      </w:r>
      <w:proofErr w:type="spellEnd"/>
      <w:r w:rsidRPr="00070011">
        <w:rPr>
          <w:rFonts w:cs="Times New Roman"/>
          <w:sz w:val="28"/>
          <w:szCs w:val="28"/>
        </w:rPr>
        <w:t xml:space="preserve"> </w:t>
      </w:r>
      <w:proofErr w:type="spellStart"/>
      <w:r w:rsidRPr="00070011">
        <w:rPr>
          <w:rFonts w:cs="Times New Roman"/>
          <w:sz w:val="28"/>
          <w:szCs w:val="28"/>
        </w:rPr>
        <w:t>giá</w:t>
      </w:r>
      <w:proofErr w:type="spellEnd"/>
      <w:r w:rsidRPr="00070011">
        <w:rPr>
          <w:rFonts w:cs="Times New Roman"/>
          <w:sz w:val="28"/>
          <w:szCs w:val="28"/>
        </w:rPr>
        <w:t xml:space="preserve"> </w:t>
      </w:r>
      <w:proofErr w:type="spellStart"/>
      <w:r w:rsidRPr="00070011">
        <w:rPr>
          <w:rFonts w:cs="Times New Roman"/>
          <w:sz w:val="28"/>
          <w:szCs w:val="28"/>
        </w:rPr>
        <w:t>khả</w:t>
      </w:r>
      <w:proofErr w:type="spellEnd"/>
      <w:r w:rsidRPr="00070011">
        <w:rPr>
          <w:rFonts w:cs="Times New Roman"/>
          <w:sz w:val="28"/>
          <w:szCs w:val="28"/>
        </w:rPr>
        <w:t xml:space="preserve"> </w:t>
      </w:r>
      <w:proofErr w:type="spellStart"/>
      <w:r w:rsidRPr="00070011">
        <w:rPr>
          <w:rFonts w:cs="Times New Roman"/>
          <w:sz w:val="28"/>
          <w:szCs w:val="28"/>
        </w:rPr>
        <w:t>năng</w:t>
      </w:r>
      <w:proofErr w:type="spellEnd"/>
      <w:r w:rsidRPr="00070011">
        <w:rPr>
          <w:rFonts w:cs="Times New Roman"/>
          <w:sz w:val="28"/>
          <w:szCs w:val="28"/>
        </w:rPr>
        <w:t xml:space="preserve"> </w:t>
      </w:r>
      <w:proofErr w:type="spellStart"/>
      <w:r w:rsidRPr="00070011">
        <w:rPr>
          <w:rFonts w:cs="Times New Roman"/>
          <w:sz w:val="28"/>
          <w:szCs w:val="28"/>
        </w:rPr>
        <w:t>thanh</w:t>
      </w:r>
      <w:proofErr w:type="spellEnd"/>
      <w:r w:rsidRPr="00070011">
        <w:rPr>
          <w:rFonts w:cs="Times New Roman"/>
          <w:sz w:val="28"/>
          <w:szCs w:val="28"/>
        </w:rPr>
        <w:t xml:space="preserve"> </w:t>
      </w:r>
      <w:proofErr w:type="spellStart"/>
      <w:r w:rsidRPr="00070011">
        <w:rPr>
          <w:rFonts w:cs="Times New Roman"/>
          <w:sz w:val="28"/>
          <w:szCs w:val="28"/>
        </w:rPr>
        <w:t>toán</w:t>
      </w:r>
      <w:proofErr w:type="spellEnd"/>
      <w:r w:rsidRPr="00070011">
        <w:rPr>
          <w:rFonts w:cs="Times New Roman"/>
          <w:sz w:val="28"/>
          <w:szCs w:val="28"/>
        </w:rPr>
        <w:t xml:space="preserve"> </w:t>
      </w:r>
      <w:proofErr w:type="spellStart"/>
      <w:r w:rsidRPr="00070011">
        <w:rPr>
          <w:rFonts w:cs="Times New Roman"/>
          <w:sz w:val="28"/>
          <w:szCs w:val="28"/>
        </w:rPr>
        <w:t>các</w:t>
      </w:r>
      <w:proofErr w:type="spellEnd"/>
      <w:r w:rsidRPr="00070011">
        <w:rPr>
          <w:rFonts w:cs="Times New Roman"/>
          <w:sz w:val="28"/>
          <w:szCs w:val="28"/>
        </w:rPr>
        <w:t xml:space="preserve"> </w:t>
      </w:r>
      <w:proofErr w:type="spellStart"/>
      <w:r w:rsidRPr="00070011">
        <w:rPr>
          <w:rFonts w:cs="Times New Roman"/>
          <w:sz w:val="28"/>
          <w:szCs w:val="28"/>
        </w:rPr>
        <w:t>khoản</w:t>
      </w:r>
      <w:proofErr w:type="spellEnd"/>
      <w:r w:rsidRPr="00070011">
        <w:rPr>
          <w:rFonts w:cs="Times New Roman"/>
          <w:sz w:val="28"/>
          <w:szCs w:val="28"/>
        </w:rPr>
        <w:t xml:space="preserve"> </w:t>
      </w:r>
      <w:proofErr w:type="spellStart"/>
      <w:r w:rsidRPr="00070011">
        <w:rPr>
          <w:rFonts w:cs="Times New Roman"/>
          <w:sz w:val="28"/>
          <w:szCs w:val="28"/>
        </w:rPr>
        <w:t>nợ</w:t>
      </w:r>
      <w:proofErr w:type="spellEnd"/>
      <w:r w:rsidRPr="00070011">
        <w:rPr>
          <w:rFonts w:cs="Times New Roman"/>
          <w:sz w:val="28"/>
          <w:szCs w:val="28"/>
        </w:rPr>
        <w:t xml:space="preserve"> </w:t>
      </w:r>
      <w:proofErr w:type="spellStart"/>
      <w:r w:rsidRPr="00070011">
        <w:rPr>
          <w:rFonts w:cs="Times New Roman"/>
          <w:sz w:val="28"/>
          <w:szCs w:val="28"/>
        </w:rPr>
        <w:t>đến</w:t>
      </w:r>
      <w:proofErr w:type="spellEnd"/>
      <w:r w:rsidRPr="00070011">
        <w:rPr>
          <w:rFonts w:cs="Times New Roman"/>
          <w:sz w:val="28"/>
          <w:szCs w:val="28"/>
        </w:rPr>
        <w:t xml:space="preserve"> </w:t>
      </w:r>
      <w:proofErr w:type="spellStart"/>
      <w:r w:rsidRPr="00070011">
        <w:rPr>
          <w:rFonts w:cs="Times New Roman"/>
          <w:sz w:val="28"/>
          <w:szCs w:val="28"/>
        </w:rPr>
        <w:t>hạn</w:t>
      </w:r>
      <w:proofErr w:type="spellEnd"/>
      <w:r w:rsidRPr="00070011">
        <w:rPr>
          <w:rFonts w:cs="Times New Roman"/>
          <w:sz w:val="28"/>
          <w:szCs w:val="28"/>
        </w:rPr>
        <w:t xml:space="preserve"> </w:t>
      </w:r>
      <w:proofErr w:type="spellStart"/>
      <w:r w:rsidRPr="00070011">
        <w:rPr>
          <w:rFonts w:cs="Times New Roman"/>
          <w:sz w:val="28"/>
          <w:szCs w:val="28"/>
        </w:rPr>
        <w:t>trong</w:t>
      </w:r>
      <w:proofErr w:type="spellEnd"/>
      <w:r w:rsidRPr="00070011">
        <w:rPr>
          <w:rFonts w:cs="Times New Roman"/>
          <w:sz w:val="28"/>
          <w:szCs w:val="28"/>
        </w:rPr>
        <w:t xml:space="preserve"> </w:t>
      </w:r>
      <w:proofErr w:type="spellStart"/>
      <w:r w:rsidRPr="00070011">
        <w:rPr>
          <w:rFonts w:cs="Times New Roman"/>
          <w:sz w:val="28"/>
          <w:szCs w:val="28"/>
        </w:rPr>
        <w:t>vòng</w:t>
      </w:r>
      <w:proofErr w:type="spellEnd"/>
      <w:r w:rsidRPr="00070011">
        <w:rPr>
          <w:rFonts w:cs="Times New Roman"/>
          <w:sz w:val="28"/>
          <w:szCs w:val="28"/>
        </w:rPr>
        <w:t xml:space="preserve"> 1 </w:t>
      </w:r>
      <w:proofErr w:type="spellStart"/>
      <w:r w:rsidRPr="00070011">
        <w:rPr>
          <w:rFonts w:cs="Times New Roman"/>
          <w:sz w:val="28"/>
          <w:szCs w:val="28"/>
        </w:rPr>
        <w:t>năm</w:t>
      </w:r>
      <w:proofErr w:type="spellEnd"/>
      <w:r w:rsidRPr="00070011">
        <w:rPr>
          <w:rFonts w:cs="Times New Roman"/>
          <w:sz w:val="28"/>
          <w:szCs w:val="28"/>
        </w:rPr>
        <w:t xml:space="preserve"> </w:t>
      </w:r>
      <w:proofErr w:type="spellStart"/>
      <w:r w:rsidRPr="00070011">
        <w:rPr>
          <w:rFonts w:cs="Times New Roman"/>
          <w:sz w:val="28"/>
          <w:szCs w:val="28"/>
        </w:rPr>
        <w:t>bằng</w:t>
      </w:r>
      <w:proofErr w:type="spellEnd"/>
      <w:r w:rsidRPr="00070011">
        <w:rPr>
          <w:rFonts w:cs="Times New Roman"/>
          <w:sz w:val="28"/>
          <w:szCs w:val="28"/>
        </w:rPr>
        <w:t xml:space="preserve"> </w:t>
      </w:r>
      <w:proofErr w:type="spellStart"/>
      <w:r w:rsidRPr="00070011">
        <w:rPr>
          <w:rFonts w:cs="Times New Roman"/>
          <w:sz w:val="28"/>
          <w:szCs w:val="28"/>
        </w:rPr>
        <w:t>các</w:t>
      </w:r>
      <w:proofErr w:type="spellEnd"/>
      <w:r w:rsidRPr="00070011">
        <w:rPr>
          <w:rFonts w:cs="Times New Roman"/>
          <w:sz w:val="28"/>
          <w:szCs w:val="28"/>
        </w:rPr>
        <w:t xml:space="preserve"> </w:t>
      </w:r>
      <w:proofErr w:type="spellStart"/>
      <w:r w:rsidRPr="00070011">
        <w:rPr>
          <w:rFonts w:cs="Times New Roman"/>
          <w:sz w:val="28"/>
          <w:szCs w:val="28"/>
        </w:rPr>
        <w:t>tài</w:t>
      </w:r>
      <w:proofErr w:type="spellEnd"/>
      <w:r w:rsidRPr="00070011">
        <w:rPr>
          <w:rFonts w:cs="Times New Roman"/>
          <w:sz w:val="28"/>
          <w:szCs w:val="28"/>
        </w:rPr>
        <w:t xml:space="preserve"> </w:t>
      </w:r>
      <w:proofErr w:type="spellStart"/>
      <w:r w:rsidRPr="00070011">
        <w:rPr>
          <w:rFonts w:cs="Times New Roman"/>
          <w:sz w:val="28"/>
          <w:szCs w:val="28"/>
        </w:rPr>
        <w:t>sản</w:t>
      </w:r>
      <w:proofErr w:type="spellEnd"/>
      <w:r w:rsidRPr="00070011">
        <w:rPr>
          <w:rFonts w:cs="Times New Roman"/>
          <w:sz w:val="28"/>
          <w:szCs w:val="28"/>
        </w:rPr>
        <w:t xml:space="preserve"> </w:t>
      </w:r>
      <w:proofErr w:type="spellStart"/>
      <w:r w:rsidRPr="00070011">
        <w:rPr>
          <w:rFonts w:cs="Times New Roman"/>
          <w:sz w:val="28"/>
          <w:szCs w:val="28"/>
        </w:rPr>
        <w:t>ngắn</w:t>
      </w:r>
      <w:proofErr w:type="spellEnd"/>
      <w:r w:rsidRPr="00070011">
        <w:rPr>
          <w:rFonts w:cs="Times New Roman"/>
          <w:sz w:val="28"/>
          <w:szCs w:val="28"/>
        </w:rPr>
        <w:t xml:space="preserve"> </w:t>
      </w:r>
      <w:proofErr w:type="spellStart"/>
      <w:r w:rsidRPr="00070011">
        <w:rPr>
          <w:rFonts w:cs="Times New Roman"/>
          <w:sz w:val="28"/>
          <w:szCs w:val="28"/>
        </w:rPr>
        <w:t>hạn</w:t>
      </w:r>
      <w:proofErr w:type="spellEnd"/>
      <w:r w:rsidRPr="00070011">
        <w:rPr>
          <w:rFonts w:cs="Times New Roman"/>
          <w:sz w:val="28"/>
          <w:szCs w:val="28"/>
        </w:rPr>
        <w:t xml:space="preserve"> </w:t>
      </w:r>
      <w:proofErr w:type="spellStart"/>
      <w:r w:rsidRPr="00070011">
        <w:rPr>
          <w:rFonts w:cs="Times New Roman"/>
          <w:sz w:val="28"/>
          <w:szCs w:val="28"/>
        </w:rPr>
        <w:t>có</w:t>
      </w:r>
      <w:proofErr w:type="spellEnd"/>
      <w:r w:rsidRPr="00070011">
        <w:rPr>
          <w:rFonts w:cs="Times New Roman"/>
          <w:sz w:val="28"/>
          <w:szCs w:val="28"/>
        </w:rPr>
        <w:t xml:space="preserve"> </w:t>
      </w:r>
      <w:proofErr w:type="spellStart"/>
      <w:r w:rsidRPr="00070011">
        <w:rPr>
          <w:rFonts w:cs="Times New Roman"/>
          <w:sz w:val="28"/>
          <w:szCs w:val="28"/>
        </w:rPr>
        <w:t>khả</w:t>
      </w:r>
      <w:proofErr w:type="spellEnd"/>
      <w:r w:rsidRPr="00070011">
        <w:rPr>
          <w:rFonts w:cs="Times New Roman"/>
          <w:sz w:val="28"/>
          <w:szCs w:val="28"/>
        </w:rPr>
        <w:t xml:space="preserve"> </w:t>
      </w:r>
      <w:proofErr w:type="spellStart"/>
      <w:r w:rsidRPr="00070011">
        <w:rPr>
          <w:rFonts w:cs="Times New Roman"/>
          <w:sz w:val="28"/>
          <w:szCs w:val="28"/>
        </w:rPr>
        <w:t>năng</w:t>
      </w:r>
      <w:proofErr w:type="spellEnd"/>
      <w:r w:rsidRPr="00070011">
        <w:rPr>
          <w:rFonts w:cs="Times New Roman"/>
          <w:sz w:val="28"/>
          <w:szCs w:val="28"/>
        </w:rPr>
        <w:t xml:space="preserve"> </w:t>
      </w:r>
      <w:proofErr w:type="spellStart"/>
      <w:r w:rsidRPr="00070011">
        <w:rPr>
          <w:rFonts w:cs="Times New Roman"/>
          <w:sz w:val="28"/>
          <w:szCs w:val="28"/>
        </w:rPr>
        <w:t>chuyển</w:t>
      </w:r>
      <w:proofErr w:type="spellEnd"/>
      <w:r w:rsidRPr="00070011">
        <w:rPr>
          <w:rFonts w:cs="Times New Roman"/>
          <w:sz w:val="28"/>
          <w:szCs w:val="28"/>
        </w:rPr>
        <w:t xml:space="preserve"> </w:t>
      </w:r>
      <w:proofErr w:type="spellStart"/>
      <w:r w:rsidRPr="00070011">
        <w:rPr>
          <w:rFonts w:cs="Times New Roman"/>
          <w:sz w:val="28"/>
          <w:szCs w:val="28"/>
        </w:rPr>
        <w:t>hóa</w:t>
      </w:r>
      <w:proofErr w:type="spellEnd"/>
      <w:r w:rsidRPr="00070011">
        <w:rPr>
          <w:rFonts w:cs="Times New Roman"/>
          <w:sz w:val="28"/>
          <w:szCs w:val="28"/>
        </w:rPr>
        <w:t xml:space="preserve"> </w:t>
      </w:r>
      <w:proofErr w:type="spellStart"/>
      <w:r w:rsidRPr="00070011">
        <w:rPr>
          <w:rFonts w:cs="Times New Roman"/>
          <w:sz w:val="28"/>
          <w:szCs w:val="28"/>
        </w:rPr>
        <w:t>thành</w:t>
      </w:r>
      <w:proofErr w:type="spellEnd"/>
      <w:r w:rsidRPr="00070011">
        <w:rPr>
          <w:rFonts w:cs="Times New Roman"/>
          <w:sz w:val="28"/>
          <w:szCs w:val="28"/>
        </w:rPr>
        <w:t xml:space="preserve"> </w:t>
      </w:r>
      <w:proofErr w:type="spellStart"/>
      <w:r w:rsidRPr="00070011">
        <w:rPr>
          <w:rFonts w:cs="Times New Roman"/>
          <w:sz w:val="28"/>
          <w:szCs w:val="28"/>
        </w:rPr>
        <w:t>tiền</w:t>
      </w:r>
      <w:proofErr w:type="spellEnd"/>
      <w:r w:rsidRPr="00070011">
        <w:rPr>
          <w:rFonts w:cs="Times New Roman"/>
          <w:sz w:val="28"/>
          <w:szCs w:val="28"/>
        </w:rPr>
        <w:t xml:space="preserve"> </w:t>
      </w:r>
      <w:proofErr w:type="spellStart"/>
      <w:r w:rsidRPr="00070011">
        <w:rPr>
          <w:rFonts w:cs="Times New Roman"/>
          <w:sz w:val="28"/>
          <w:szCs w:val="28"/>
        </w:rPr>
        <w:t>trong</w:t>
      </w:r>
      <w:proofErr w:type="spellEnd"/>
      <w:r w:rsidRPr="00070011">
        <w:rPr>
          <w:rFonts w:cs="Times New Roman"/>
          <w:sz w:val="28"/>
          <w:szCs w:val="28"/>
        </w:rPr>
        <w:t xml:space="preserve"> </w:t>
      </w:r>
      <w:proofErr w:type="spellStart"/>
      <w:r w:rsidRPr="00070011">
        <w:rPr>
          <w:rFonts w:cs="Times New Roman"/>
          <w:sz w:val="28"/>
          <w:szCs w:val="28"/>
        </w:rPr>
        <w:t>vòng</w:t>
      </w:r>
      <w:proofErr w:type="spellEnd"/>
      <w:r w:rsidRPr="00070011">
        <w:rPr>
          <w:rFonts w:cs="Times New Roman"/>
          <w:sz w:val="28"/>
          <w:szCs w:val="28"/>
        </w:rPr>
        <w:t xml:space="preserve"> 1 </w:t>
      </w:r>
      <w:proofErr w:type="spellStart"/>
      <w:r w:rsidRPr="00070011">
        <w:rPr>
          <w:rFonts w:cs="Times New Roman"/>
          <w:sz w:val="28"/>
          <w:szCs w:val="28"/>
        </w:rPr>
        <w:t>năm</w:t>
      </w:r>
      <w:proofErr w:type="spellEnd"/>
      <w:r w:rsidRPr="00070011">
        <w:rPr>
          <w:rFonts w:cs="Times New Roman"/>
          <w:sz w:val="28"/>
          <w:szCs w:val="28"/>
        </w:rPr>
        <w:t xml:space="preserve">. </w:t>
      </w:r>
      <w:proofErr w:type="spellStart"/>
      <w:r w:rsidRPr="00070011">
        <w:rPr>
          <w:rFonts w:cs="Times New Roman"/>
          <w:sz w:val="28"/>
          <w:szCs w:val="28"/>
        </w:rPr>
        <w:t>Chỉ</w:t>
      </w:r>
      <w:proofErr w:type="spellEnd"/>
      <w:r w:rsidRPr="00070011">
        <w:rPr>
          <w:rFonts w:cs="Times New Roman"/>
          <w:sz w:val="28"/>
          <w:szCs w:val="28"/>
        </w:rPr>
        <w:t xml:space="preserve"> </w:t>
      </w:r>
      <w:proofErr w:type="spellStart"/>
      <w:r w:rsidRPr="00070011">
        <w:rPr>
          <w:rFonts w:cs="Times New Roman"/>
          <w:sz w:val="28"/>
          <w:szCs w:val="28"/>
        </w:rPr>
        <w:t>tiêu</w:t>
      </w:r>
      <w:proofErr w:type="spellEnd"/>
      <w:r w:rsidRPr="00070011">
        <w:rPr>
          <w:rFonts w:cs="Times New Roman"/>
          <w:sz w:val="28"/>
          <w:szCs w:val="28"/>
        </w:rPr>
        <w:t xml:space="preserve"> </w:t>
      </w:r>
      <w:proofErr w:type="spellStart"/>
      <w:r w:rsidRPr="00070011">
        <w:rPr>
          <w:rFonts w:cs="Times New Roman"/>
          <w:sz w:val="28"/>
          <w:szCs w:val="28"/>
        </w:rPr>
        <w:t>này</w:t>
      </w:r>
      <w:proofErr w:type="spellEnd"/>
      <w:r w:rsidRPr="00070011">
        <w:rPr>
          <w:rFonts w:cs="Times New Roman"/>
          <w:sz w:val="28"/>
          <w:szCs w:val="28"/>
        </w:rPr>
        <w:t xml:space="preserve"> </w:t>
      </w:r>
      <w:proofErr w:type="spellStart"/>
      <w:r w:rsidRPr="00070011">
        <w:rPr>
          <w:rFonts w:cs="Times New Roman"/>
          <w:sz w:val="28"/>
          <w:szCs w:val="28"/>
        </w:rPr>
        <w:t>lớn</w:t>
      </w:r>
      <w:proofErr w:type="spellEnd"/>
      <w:r w:rsidRPr="00070011">
        <w:rPr>
          <w:rFonts w:cs="Times New Roman"/>
          <w:sz w:val="28"/>
          <w:szCs w:val="28"/>
        </w:rPr>
        <w:t xml:space="preserve"> </w:t>
      </w:r>
      <w:proofErr w:type="spellStart"/>
      <w:r w:rsidRPr="00070011">
        <w:rPr>
          <w:rFonts w:cs="Times New Roman"/>
          <w:sz w:val="28"/>
          <w:szCs w:val="28"/>
        </w:rPr>
        <w:t>hơn</w:t>
      </w:r>
      <w:proofErr w:type="spellEnd"/>
      <w:r w:rsidRPr="00070011">
        <w:rPr>
          <w:rFonts w:cs="Times New Roman"/>
          <w:sz w:val="28"/>
          <w:szCs w:val="28"/>
        </w:rPr>
        <w:t xml:space="preserve"> 1 </w:t>
      </w:r>
      <w:proofErr w:type="spellStart"/>
      <w:r w:rsidRPr="00070011">
        <w:rPr>
          <w:rFonts w:cs="Times New Roman"/>
          <w:sz w:val="28"/>
          <w:szCs w:val="28"/>
        </w:rPr>
        <w:t>là</w:t>
      </w:r>
      <w:proofErr w:type="spellEnd"/>
      <w:r w:rsidRPr="00070011">
        <w:rPr>
          <w:rFonts w:cs="Times New Roman"/>
          <w:sz w:val="28"/>
          <w:szCs w:val="28"/>
        </w:rPr>
        <w:t xml:space="preserve"> an </w:t>
      </w:r>
      <w:proofErr w:type="spellStart"/>
      <w:r w:rsidRPr="00070011">
        <w:rPr>
          <w:rFonts w:cs="Times New Roman"/>
          <w:sz w:val="28"/>
          <w:szCs w:val="28"/>
        </w:rPr>
        <w:t>toàn</w:t>
      </w:r>
      <w:proofErr w:type="spellEnd"/>
      <w:r w:rsidRPr="00070011">
        <w:rPr>
          <w:rFonts w:cs="Times New Roman"/>
          <w:sz w:val="28"/>
          <w:szCs w:val="28"/>
        </w:rPr>
        <w:t xml:space="preserve">. </w:t>
      </w:r>
      <w:proofErr w:type="spellStart"/>
      <w:r w:rsidRPr="00070011">
        <w:rPr>
          <w:rFonts w:cs="Times New Roman"/>
          <w:sz w:val="28"/>
          <w:szCs w:val="28"/>
        </w:rPr>
        <w:t>Nhưng</w:t>
      </w:r>
      <w:proofErr w:type="spellEnd"/>
      <w:r w:rsidRPr="00070011">
        <w:rPr>
          <w:rFonts w:cs="Times New Roman"/>
          <w:sz w:val="28"/>
          <w:szCs w:val="28"/>
        </w:rPr>
        <w:t xml:space="preserve"> Công ty </w:t>
      </w:r>
      <w:proofErr w:type="spellStart"/>
      <w:r w:rsidRPr="00070011">
        <w:rPr>
          <w:rFonts w:cs="Times New Roman"/>
          <w:sz w:val="28"/>
          <w:szCs w:val="28"/>
        </w:rPr>
        <w:t>chỉ</w:t>
      </w:r>
      <w:proofErr w:type="spellEnd"/>
      <w:r w:rsidRPr="00070011">
        <w:rPr>
          <w:rFonts w:cs="Times New Roman"/>
          <w:sz w:val="28"/>
          <w:szCs w:val="28"/>
        </w:rPr>
        <w:t xml:space="preserve"> </w:t>
      </w:r>
      <w:proofErr w:type="spellStart"/>
      <w:r w:rsidRPr="00070011">
        <w:rPr>
          <w:rFonts w:cs="Times New Roman"/>
          <w:sz w:val="28"/>
          <w:szCs w:val="28"/>
        </w:rPr>
        <w:t>đạt</w:t>
      </w:r>
      <w:proofErr w:type="spellEnd"/>
      <w:r w:rsidRPr="00070011">
        <w:rPr>
          <w:rFonts w:cs="Times New Roman"/>
          <w:sz w:val="28"/>
          <w:szCs w:val="28"/>
        </w:rPr>
        <w:t xml:space="preserve"> 0,81 </w:t>
      </w:r>
      <w:proofErr w:type="spellStart"/>
      <w:r w:rsidRPr="00070011">
        <w:rPr>
          <w:rFonts w:cs="Times New Roman"/>
          <w:sz w:val="28"/>
          <w:szCs w:val="28"/>
        </w:rPr>
        <w:t>lần</w:t>
      </w:r>
      <w:proofErr w:type="spellEnd"/>
      <w:r w:rsidRPr="00070011">
        <w:rPr>
          <w:rFonts w:cs="Times New Roman"/>
          <w:sz w:val="28"/>
          <w:szCs w:val="28"/>
        </w:rPr>
        <w:t xml:space="preserve">. Ban </w:t>
      </w:r>
      <w:proofErr w:type="spellStart"/>
      <w:r w:rsidRPr="00070011">
        <w:rPr>
          <w:rFonts w:cs="Times New Roman"/>
          <w:sz w:val="28"/>
          <w:szCs w:val="28"/>
        </w:rPr>
        <w:t>điều</w:t>
      </w:r>
      <w:proofErr w:type="spellEnd"/>
      <w:r w:rsidRPr="00070011">
        <w:rPr>
          <w:rFonts w:cs="Times New Roman"/>
          <w:sz w:val="28"/>
          <w:szCs w:val="28"/>
        </w:rPr>
        <w:t xml:space="preserve"> </w:t>
      </w:r>
      <w:proofErr w:type="spellStart"/>
      <w:r w:rsidRPr="00070011">
        <w:rPr>
          <w:rFonts w:cs="Times New Roman"/>
          <w:sz w:val="28"/>
          <w:szCs w:val="28"/>
        </w:rPr>
        <w:t>hành</w:t>
      </w:r>
      <w:proofErr w:type="spellEnd"/>
      <w:r w:rsidRPr="00070011">
        <w:rPr>
          <w:rFonts w:cs="Times New Roman"/>
          <w:sz w:val="28"/>
          <w:szCs w:val="28"/>
        </w:rPr>
        <w:t xml:space="preserve"> Công ty </w:t>
      </w:r>
      <w:proofErr w:type="spellStart"/>
      <w:r w:rsidRPr="00070011">
        <w:rPr>
          <w:rFonts w:cs="Times New Roman"/>
          <w:sz w:val="28"/>
          <w:szCs w:val="28"/>
        </w:rPr>
        <w:t>cần</w:t>
      </w:r>
      <w:proofErr w:type="spellEnd"/>
      <w:r w:rsidRPr="00070011">
        <w:rPr>
          <w:rFonts w:cs="Times New Roman"/>
          <w:sz w:val="28"/>
          <w:szCs w:val="28"/>
        </w:rPr>
        <w:t xml:space="preserve"> </w:t>
      </w:r>
      <w:proofErr w:type="spellStart"/>
      <w:r w:rsidRPr="00070011">
        <w:rPr>
          <w:rFonts w:cs="Times New Roman"/>
          <w:sz w:val="28"/>
          <w:szCs w:val="28"/>
        </w:rPr>
        <w:t>tăng</w:t>
      </w:r>
      <w:proofErr w:type="spellEnd"/>
      <w:r w:rsidRPr="00070011">
        <w:rPr>
          <w:rFonts w:cs="Times New Roman"/>
          <w:sz w:val="28"/>
          <w:szCs w:val="28"/>
        </w:rPr>
        <w:t xml:space="preserve"> </w:t>
      </w:r>
      <w:proofErr w:type="spellStart"/>
      <w:r w:rsidRPr="00070011">
        <w:rPr>
          <w:rFonts w:cs="Times New Roman"/>
          <w:sz w:val="28"/>
          <w:szCs w:val="28"/>
        </w:rPr>
        <w:t>cường</w:t>
      </w:r>
      <w:proofErr w:type="spellEnd"/>
      <w:r w:rsidRPr="00070011">
        <w:rPr>
          <w:rFonts w:cs="Times New Roman"/>
          <w:sz w:val="28"/>
          <w:szCs w:val="28"/>
        </w:rPr>
        <w:t xml:space="preserve"> </w:t>
      </w:r>
      <w:proofErr w:type="spellStart"/>
      <w:r w:rsidRPr="00070011">
        <w:rPr>
          <w:rFonts w:cs="Times New Roman"/>
          <w:sz w:val="28"/>
          <w:szCs w:val="28"/>
        </w:rPr>
        <w:t>kiểm</w:t>
      </w:r>
      <w:proofErr w:type="spellEnd"/>
      <w:r w:rsidRPr="00070011">
        <w:rPr>
          <w:rFonts w:cs="Times New Roman"/>
          <w:sz w:val="28"/>
          <w:szCs w:val="28"/>
        </w:rPr>
        <w:t xml:space="preserve"> </w:t>
      </w:r>
      <w:proofErr w:type="spellStart"/>
      <w:r w:rsidRPr="00070011">
        <w:rPr>
          <w:rFonts w:cs="Times New Roman"/>
          <w:sz w:val="28"/>
          <w:szCs w:val="28"/>
        </w:rPr>
        <w:t>soát</w:t>
      </w:r>
      <w:proofErr w:type="spellEnd"/>
      <w:r w:rsidRPr="00070011">
        <w:rPr>
          <w:rFonts w:cs="Times New Roman"/>
          <w:sz w:val="28"/>
          <w:szCs w:val="28"/>
        </w:rPr>
        <w:t xml:space="preserve"> </w:t>
      </w:r>
      <w:proofErr w:type="spellStart"/>
      <w:r w:rsidRPr="00070011">
        <w:rPr>
          <w:rFonts w:cs="Times New Roman"/>
          <w:sz w:val="28"/>
          <w:szCs w:val="28"/>
        </w:rPr>
        <w:t>khả</w:t>
      </w:r>
      <w:proofErr w:type="spellEnd"/>
      <w:r w:rsidRPr="00070011">
        <w:rPr>
          <w:rFonts w:cs="Times New Roman"/>
          <w:sz w:val="28"/>
          <w:szCs w:val="28"/>
        </w:rPr>
        <w:t xml:space="preserve"> </w:t>
      </w:r>
      <w:proofErr w:type="spellStart"/>
      <w:r w:rsidRPr="00070011">
        <w:rPr>
          <w:rFonts w:cs="Times New Roman"/>
          <w:sz w:val="28"/>
          <w:szCs w:val="28"/>
        </w:rPr>
        <w:t>năng</w:t>
      </w:r>
      <w:proofErr w:type="spellEnd"/>
      <w:r w:rsidRPr="00070011">
        <w:rPr>
          <w:rFonts w:cs="Times New Roman"/>
          <w:sz w:val="28"/>
          <w:szCs w:val="28"/>
        </w:rPr>
        <w:t xml:space="preserve"> </w:t>
      </w:r>
      <w:proofErr w:type="spellStart"/>
      <w:r w:rsidRPr="00070011">
        <w:rPr>
          <w:rFonts w:cs="Times New Roman"/>
          <w:sz w:val="28"/>
          <w:szCs w:val="28"/>
        </w:rPr>
        <w:t>thanh</w:t>
      </w:r>
      <w:proofErr w:type="spellEnd"/>
      <w:r w:rsidRPr="00070011">
        <w:rPr>
          <w:rFonts w:cs="Times New Roman"/>
          <w:sz w:val="28"/>
          <w:szCs w:val="28"/>
        </w:rPr>
        <w:t xml:space="preserve"> </w:t>
      </w:r>
      <w:proofErr w:type="spellStart"/>
      <w:r w:rsidRPr="00070011">
        <w:rPr>
          <w:rFonts w:cs="Times New Roman"/>
          <w:sz w:val="28"/>
          <w:szCs w:val="28"/>
        </w:rPr>
        <w:t>toán</w:t>
      </w:r>
      <w:proofErr w:type="spellEnd"/>
      <w:r w:rsidRPr="00070011">
        <w:rPr>
          <w:rFonts w:cs="Times New Roman"/>
          <w:sz w:val="28"/>
          <w:szCs w:val="28"/>
        </w:rPr>
        <w:t xml:space="preserve"> </w:t>
      </w:r>
      <w:proofErr w:type="spellStart"/>
      <w:r w:rsidRPr="00070011">
        <w:rPr>
          <w:rFonts w:cs="Times New Roman"/>
          <w:sz w:val="28"/>
          <w:szCs w:val="28"/>
        </w:rPr>
        <w:t>ngắn</w:t>
      </w:r>
      <w:proofErr w:type="spellEnd"/>
      <w:r w:rsidRPr="00070011">
        <w:rPr>
          <w:rFonts w:cs="Times New Roman"/>
          <w:sz w:val="28"/>
          <w:szCs w:val="28"/>
        </w:rPr>
        <w:t xml:space="preserve"> </w:t>
      </w:r>
      <w:proofErr w:type="spellStart"/>
      <w:r w:rsidRPr="00070011">
        <w:rPr>
          <w:rFonts w:cs="Times New Roman"/>
          <w:sz w:val="28"/>
          <w:szCs w:val="28"/>
        </w:rPr>
        <w:t>hạn</w:t>
      </w:r>
      <w:proofErr w:type="spellEnd"/>
      <w:r w:rsidRPr="00070011">
        <w:rPr>
          <w:rFonts w:cs="Times New Roman"/>
          <w:sz w:val="28"/>
          <w:szCs w:val="28"/>
        </w:rPr>
        <w:t xml:space="preserve"> </w:t>
      </w:r>
      <w:proofErr w:type="spellStart"/>
      <w:r w:rsidRPr="00070011">
        <w:rPr>
          <w:rFonts w:cs="Times New Roman"/>
          <w:sz w:val="28"/>
          <w:szCs w:val="28"/>
        </w:rPr>
        <w:t>để</w:t>
      </w:r>
      <w:proofErr w:type="spellEnd"/>
      <w:r w:rsidRPr="00070011">
        <w:rPr>
          <w:rFonts w:cs="Times New Roman"/>
          <w:sz w:val="28"/>
          <w:szCs w:val="28"/>
        </w:rPr>
        <w:t xml:space="preserve"> </w:t>
      </w:r>
      <w:proofErr w:type="spellStart"/>
      <w:r w:rsidRPr="00070011">
        <w:rPr>
          <w:rFonts w:cs="Times New Roman"/>
          <w:sz w:val="28"/>
          <w:szCs w:val="28"/>
        </w:rPr>
        <w:t>tránh</w:t>
      </w:r>
      <w:proofErr w:type="spellEnd"/>
      <w:r w:rsidRPr="00070011">
        <w:rPr>
          <w:rFonts w:cs="Times New Roman"/>
          <w:sz w:val="28"/>
          <w:szCs w:val="28"/>
        </w:rPr>
        <w:t xml:space="preserve"> </w:t>
      </w:r>
      <w:proofErr w:type="spellStart"/>
      <w:r w:rsidRPr="00070011">
        <w:rPr>
          <w:rFonts w:cs="Times New Roman"/>
          <w:sz w:val="28"/>
          <w:szCs w:val="28"/>
        </w:rPr>
        <w:t>tình</w:t>
      </w:r>
      <w:proofErr w:type="spellEnd"/>
      <w:r w:rsidRPr="00070011">
        <w:rPr>
          <w:rFonts w:cs="Times New Roman"/>
          <w:sz w:val="28"/>
          <w:szCs w:val="28"/>
        </w:rPr>
        <w:t xml:space="preserve"> </w:t>
      </w:r>
      <w:proofErr w:type="spellStart"/>
      <w:r w:rsidRPr="00070011">
        <w:rPr>
          <w:rFonts w:cs="Times New Roman"/>
          <w:sz w:val="28"/>
          <w:szCs w:val="28"/>
        </w:rPr>
        <w:t>trạng</w:t>
      </w:r>
      <w:proofErr w:type="spellEnd"/>
      <w:r w:rsidRPr="00070011">
        <w:rPr>
          <w:rFonts w:cs="Times New Roman"/>
          <w:sz w:val="28"/>
          <w:szCs w:val="28"/>
        </w:rPr>
        <w:t xml:space="preserve"> </w:t>
      </w:r>
      <w:proofErr w:type="spellStart"/>
      <w:r w:rsidRPr="00070011">
        <w:rPr>
          <w:rFonts w:cs="Times New Roman"/>
          <w:sz w:val="28"/>
          <w:szCs w:val="28"/>
        </w:rPr>
        <w:t>mất</w:t>
      </w:r>
      <w:proofErr w:type="spellEnd"/>
      <w:r w:rsidRPr="00070011">
        <w:rPr>
          <w:rFonts w:cs="Times New Roman"/>
          <w:sz w:val="28"/>
          <w:szCs w:val="28"/>
        </w:rPr>
        <w:t xml:space="preserve"> </w:t>
      </w:r>
      <w:proofErr w:type="spellStart"/>
      <w:r w:rsidRPr="00070011">
        <w:rPr>
          <w:rFonts w:cs="Times New Roman"/>
          <w:sz w:val="28"/>
          <w:szCs w:val="28"/>
        </w:rPr>
        <w:t>khả</w:t>
      </w:r>
      <w:proofErr w:type="spellEnd"/>
      <w:r w:rsidRPr="00070011">
        <w:rPr>
          <w:rFonts w:cs="Times New Roman"/>
          <w:sz w:val="28"/>
          <w:szCs w:val="28"/>
        </w:rPr>
        <w:t xml:space="preserve"> </w:t>
      </w:r>
      <w:proofErr w:type="spellStart"/>
      <w:r w:rsidRPr="00070011">
        <w:rPr>
          <w:rFonts w:cs="Times New Roman"/>
          <w:sz w:val="28"/>
          <w:szCs w:val="28"/>
        </w:rPr>
        <w:t>năng</w:t>
      </w:r>
      <w:proofErr w:type="spellEnd"/>
      <w:r w:rsidRPr="00070011">
        <w:rPr>
          <w:rFonts w:cs="Times New Roman"/>
          <w:sz w:val="28"/>
          <w:szCs w:val="28"/>
        </w:rPr>
        <w:t xml:space="preserve"> chi </w:t>
      </w:r>
      <w:proofErr w:type="spellStart"/>
      <w:r w:rsidRPr="00070011">
        <w:rPr>
          <w:rFonts w:cs="Times New Roman"/>
          <w:sz w:val="28"/>
          <w:szCs w:val="28"/>
        </w:rPr>
        <w:t>trả</w:t>
      </w:r>
      <w:proofErr w:type="spellEnd"/>
      <w:r w:rsidRPr="00070011">
        <w:rPr>
          <w:rFonts w:cs="Times New Roman"/>
          <w:sz w:val="28"/>
          <w:szCs w:val="28"/>
        </w:rPr>
        <w:t xml:space="preserve"> </w:t>
      </w:r>
      <w:proofErr w:type="spellStart"/>
      <w:r w:rsidRPr="00070011">
        <w:rPr>
          <w:rFonts w:cs="Times New Roman"/>
          <w:sz w:val="28"/>
          <w:szCs w:val="28"/>
        </w:rPr>
        <w:t>các</w:t>
      </w:r>
      <w:proofErr w:type="spellEnd"/>
      <w:r w:rsidRPr="00070011">
        <w:rPr>
          <w:rFonts w:cs="Times New Roman"/>
          <w:sz w:val="28"/>
          <w:szCs w:val="28"/>
        </w:rPr>
        <w:t xml:space="preserve"> </w:t>
      </w:r>
      <w:proofErr w:type="spellStart"/>
      <w:r w:rsidRPr="00070011">
        <w:rPr>
          <w:rFonts w:cs="Times New Roman"/>
          <w:sz w:val="28"/>
          <w:szCs w:val="28"/>
        </w:rPr>
        <w:t>khoản</w:t>
      </w:r>
      <w:proofErr w:type="spellEnd"/>
      <w:r w:rsidRPr="00070011">
        <w:rPr>
          <w:rFonts w:cs="Times New Roman"/>
          <w:sz w:val="28"/>
          <w:szCs w:val="28"/>
        </w:rPr>
        <w:t xml:space="preserve"> </w:t>
      </w:r>
      <w:proofErr w:type="spellStart"/>
      <w:r w:rsidRPr="00070011">
        <w:rPr>
          <w:rFonts w:cs="Times New Roman"/>
          <w:sz w:val="28"/>
          <w:szCs w:val="28"/>
        </w:rPr>
        <w:t>nợ</w:t>
      </w:r>
      <w:proofErr w:type="spellEnd"/>
      <w:r w:rsidRPr="00070011">
        <w:rPr>
          <w:rFonts w:cs="Times New Roman"/>
          <w:sz w:val="28"/>
          <w:szCs w:val="28"/>
        </w:rPr>
        <w:t xml:space="preserve"> </w:t>
      </w:r>
      <w:proofErr w:type="spellStart"/>
      <w:r w:rsidRPr="00070011">
        <w:rPr>
          <w:rFonts w:cs="Times New Roman"/>
          <w:sz w:val="28"/>
          <w:szCs w:val="28"/>
        </w:rPr>
        <w:t>ngắn</w:t>
      </w:r>
      <w:proofErr w:type="spellEnd"/>
      <w:r w:rsidRPr="00070011">
        <w:rPr>
          <w:rFonts w:cs="Times New Roman"/>
          <w:sz w:val="28"/>
          <w:szCs w:val="28"/>
        </w:rPr>
        <w:t xml:space="preserve"> </w:t>
      </w:r>
      <w:proofErr w:type="spellStart"/>
      <w:r w:rsidRPr="00070011">
        <w:rPr>
          <w:rFonts w:cs="Times New Roman"/>
          <w:sz w:val="28"/>
          <w:szCs w:val="28"/>
        </w:rPr>
        <w:t>hạn</w:t>
      </w:r>
      <w:proofErr w:type="spellEnd"/>
      <w:r w:rsidRPr="00070011">
        <w:rPr>
          <w:rFonts w:cs="Times New Roman"/>
          <w:sz w:val="28"/>
          <w:szCs w:val="28"/>
        </w:rPr>
        <w:t xml:space="preserve">. </w:t>
      </w:r>
    </w:p>
    <w:p w:rsidR="00614294" w:rsidRPr="00070011" w:rsidRDefault="00614294" w:rsidP="00893E71">
      <w:pPr>
        <w:spacing w:after="0" w:line="240" w:lineRule="auto"/>
        <w:ind w:firstLine="720"/>
        <w:jc w:val="both"/>
        <w:rPr>
          <w:rFonts w:cs="Times New Roman"/>
          <w:sz w:val="28"/>
          <w:szCs w:val="28"/>
        </w:rPr>
      </w:pPr>
      <w:r w:rsidRPr="00070011">
        <w:rPr>
          <w:rFonts w:cs="Times New Roman"/>
          <w:sz w:val="28"/>
          <w:szCs w:val="28"/>
        </w:rPr>
        <w:t xml:space="preserve">- </w:t>
      </w:r>
      <w:proofErr w:type="spellStart"/>
      <w:r w:rsidRPr="00070011">
        <w:rPr>
          <w:rFonts w:cs="Times New Roman"/>
          <w:sz w:val="28"/>
          <w:szCs w:val="28"/>
        </w:rPr>
        <w:t>Khả</w:t>
      </w:r>
      <w:proofErr w:type="spellEnd"/>
      <w:r w:rsidRPr="00070011">
        <w:rPr>
          <w:rFonts w:cs="Times New Roman"/>
          <w:sz w:val="28"/>
          <w:szCs w:val="28"/>
        </w:rPr>
        <w:t xml:space="preserve"> </w:t>
      </w:r>
      <w:proofErr w:type="spellStart"/>
      <w:r w:rsidRPr="00070011">
        <w:rPr>
          <w:rFonts w:cs="Times New Roman"/>
          <w:sz w:val="28"/>
          <w:szCs w:val="28"/>
        </w:rPr>
        <w:t>năng</w:t>
      </w:r>
      <w:proofErr w:type="spellEnd"/>
      <w:r w:rsidRPr="00070011">
        <w:rPr>
          <w:rFonts w:cs="Times New Roman"/>
          <w:sz w:val="28"/>
          <w:szCs w:val="28"/>
        </w:rPr>
        <w:t xml:space="preserve"> </w:t>
      </w:r>
      <w:proofErr w:type="spellStart"/>
      <w:r w:rsidRPr="00070011">
        <w:rPr>
          <w:rFonts w:cs="Times New Roman"/>
          <w:sz w:val="28"/>
          <w:szCs w:val="28"/>
        </w:rPr>
        <w:t>thanh</w:t>
      </w:r>
      <w:proofErr w:type="spellEnd"/>
      <w:r w:rsidRPr="00070011">
        <w:rPr>
          <w:rFonts w:cs="Times New Roman"/>
          <w:sz w:val="28"/>
          <w:szCs w:val="28"/>
        </w:rPr>
        <w:t xml:space="preserve"> </w:t>
      </w:r>
      <w:proofErr w:type="spellStart"/>
      <w:r w:rsidRPr="00070011">
        <w:rPr>
          <w:rFonts w:cs="Times New Roman"/>
          <w:sz w:val="28"/>
          <w:szCs w:val="28"/>
        </w:rPr>
        <w:t>toán</w:t>
      </w:r>
      <w:proofErr w:type="spellEnd"/>
      <w:r w:rsidRPr="00070011">
        <w:rPr>
          <w:rFonts w:cs="Times New Roman"/>
          <w:sz w:val="28"/>
          <w:szCs w:val="28"/>
        </w:rPr>
        <w:t xml:space="preserve"> </w:t>
      </w:r>
      <w:proofErr w:type="spellStart"/>
      <w:r w:rsidRPr="00070011">
        <w:rPr>
          <w:rFonts w:cs="Times New Roman"/>
          <w:sz w:val="28"/>
          <w:szCs w:val="28"/>
        </w:rPr>
        <w:t>nhanh</w:t>
      </w:r>
      <w:proofErr w:type="spellEnd"/>
      <w:r w:rsidRPr="00070011">
        <w:rPr>
          <w:rFonts w:cs="Times New Roman"/>
          <w:sz w:val="28"/>
          <w:szCs w:val="28"/>
        </w:rPr>
        <w:t xml:space="preserve"> (</w:t>
      </w:r>
      <w:proofErr w:type="spellStart"/>
      <w:r w:rsidRPr="00070011">
        <w:rPr>
          <w:rFonts w:cs="Times New Roman"/>
          <w:sz w:val="28"/>
          <w:szCs w:val="28"/>
        </w:rPr>
        <w:t>Knh</w:t>
      </w:r>
      <w:proofErr w:type="spellEnd"/>
      <w:r w:rsidRPr="00070011">
        <w:rPr>
          <w:rFonts w:cs="Times New Roman"/>
          <w:sz w:val="28"/>
          <w:szCs w:val="28"/>
        </w:rPr>
        <w:t>) = (</w:t>
      </w:r>
      <w:proofErr w:type="spellStart"/>
      <w:r w:rsidRPr="00070011">
        <w:rPr>
          <w:rFonts w:cs="Times New Roman"/>
          <w:sz w:val="28"/>
          <w:szCs w:val="28"/>
        </w:rPr>
        <w:t>Tiền</w:t>
      </w:r>
      <w:proofErr w:type="spellEnd"/>
      <w:r w:rsidRPr="00070011">
        <w:rPr>
          <w:rFonts w:cs="Times New Roman"/>
          <w:sz w:val="28"/>
          <w:szCs w:val="28"/>
        </w:rPr>
        <w:t xml:space="preserve"> </w:t>
      </w:r>
      <w:proofErr w:type="spellStart"/>
      <w:r w:rsidRPr="00070011">
        <w:rPr>
          <w:rFonts w:cs="Times New Roman"/>
          <w:sz w:val="28"/>
          <w:szCs w:val="28"/>
        </w:rPr>
        <w:t>và</w:t>
      </w:r>
      <w:proofErr w:type="spellEnd"/>
      <w:r w:rsidRPr="00070011">
        <w:rPr>
          <w:rFonts w:cs="Times New Roman"/>
          <w:sz w:val="28"/>
          <w:szCs w:val="28"/>
        </w:rPr>
        <w:t xml:space="preserve"> </w:t>
      </w:r>
      <w:proofErr w:type="spellStart"/>
      <w:r w:rsidRPr="00070011">
        <w:rPr>
          <w:rFonts w:cs="Times New Roman"/>
          <w:sz w:val="28"/>
          <w:szCs w:val="28"/>
        </w:rPr>
        <w:t>các</w:t>
      </w:r>
      <w:proofErr w:type="spellEnd"/>
      <w:r w:rsidRPr="00070011">
        <w:rPr>
          <w:rFonts w:cs="Times New Roman"/>
          <w:sz w:val="28"/>
          <w:szCs w:val="28"/>
        </w:rPr>
        <w:t xml:space="preserve"> </w:t>
      </w:r>
      <w:proofErr w:type="spellStart"/>
      <w:r w:rsidRPr="00070011">
        <w:rPr>
          <w:rFonts w:cs="Times New Roman"/>
          <w:sz w:val="28"/>
          <w:szCs w:val="28"/>
        </w:rPr>
        <w:t>khoản</w:t>
      </w:r>
      <w:proofErr w:type="spellEnd"/>
      <w:r w:rsidRPr="00070011">
        <w:rPr>
          <w:rFonts w:cs="Times New Roman"/>
          <w:sz w:val="28"/>
          <w:szCs w:val="28"/>
        </w:rPr>
        <w:t xml:space="preserve"> </w:t>
      </w:r>
      <w:proofErr w:type="spellStart"/>
      <w:r w:rsidRPr="00070011">
        <w:rPr>
          <w:rFonts w:cs="Times New Roman"/>
          <w:sz w:val="28"/>
          <w:szCs w:val="28"/>
        </w:rPr>
        <w:t>tương</w:t>
      </w:r>
      <w:proofErr w:type="spellEnd"/>
      <w:r w:rsidRPr="00070011">
        <w:rPr>
          <w:rFonts w:cs="Times New Roman"/>
          <w:sz w:val="28"/>
          <w:szCs w:val="28"/>
        </w:rPr>
        <w:t xml:space="preserve"> </w:t>
      </w:r>
      <w:proofErr w:type="spellStart"/>
      <w:r w:rsidRPr="00070011">
        <w:rPr>
          <w:rFonts w:cs="Times New Roman"/>
          <w:sz w:val="28"/>
          <w:szCs w:val="28"/>
        </w:rPr>
        <w:t>đương</w:t>
      </w:r>
      <w:proofErr w:type="spellEnd"/>
      <w:r w:rsidRPr="00070011">
        <w:rPr>
          <w:rFonts w:cs="Times New Roman"/>
          <w:sz w:val="28"/>
          <w:szCs w:val="28"/>
        </w:rPr>
        <w:t xml:space="preserve"> </w:t>
      </w:r>
      <w:proofErr w:type="spellStart"/>
      <w:r w:rsidRPr="00070011">
        <w:rPr>
          <w:rFonts w:cs="Times New Roman"/>
          <w:sz w:val="28"/>
          <w:szCs w:val="28"/>
        </w:rPr>
        <w:t>tiền+Đầu</w:t>
      </w:r>
      <w:proofErr w:type="spellEnd"/>
      <w:r w:rsidRPr="00070011">
        <w:rPr>
          <w:rFonts w:cs="Times New Roman"/>
          <w:sz w:val="28"/>
          <w:szCs w:val="28"/>
        </w:rPr>
        <w:t xml:space="preserve"> </w:t>
      </w:r>
      <w:proofErr w:type="spellStart"/>
      <w:r w:rsidRPr="00070011">
        <w:rPr>
          <w:rFonts w:cs="Times New Roman"/>
          <w:sz w:val="28"/>
          <w:szCs w:val="28"/>
        </w:rPr>
        <w:t>tư</w:t>
      </w:r>
      <w:proofErr w:type="spellEnd"/>
      <w:r w:rsidRPr="00070011">
        <w:rPr>
          <w:rFonts w:cs="Times New Roman"/>
          <w:sz w:val="28"/>
          <w:szCs w:val="28"/>
        </w:rPr>
        <w:t xml:space="preserve"> </w:t>
      </w:r>
      <w:proofErr w:type="spellStart"/>
      <w:r w:rsidRPr="00070011">
        <w:rPr>
          <w:rFonts w:cs="Times New Roman"/>
          <w:sz w:val="28"/>
          <w:szCs w:val="28"/>
        </w:rPr>
        <w:t>tài</w:t>
      </w:r>
      <w:proofErr w:type="spellEnd"/>
      <w:r w:rsidRPr="00070011">
        <w:rPr>
          <w:rFonts w:cs="Times New Roman"/>
          <w:sz w:val="28"/>
          <w:szCs w:val="28"/>
        </w:rPr>
        <w:t xml:space="preserve"> </w:t>
      </w:r>
      <w:proofErr w:type="spellStart"/>
      <w:r w:rsidRPr="00070011">
        <w:rPr>
          <w:rFonts w:cs="Times New Roman"/>
          <w:sz w:val="28"/>
          <w:szCs w:val="28"/>
        </w:rPr>
        <w:t>chính</w:t>
      </w:r>
      <w:proofErr w:type="spellEnd"/>
      <w:r w:rsidRPr="00070011">
        <w:rPr>
          <w:rFonts w:cs="Times New Roman"/>
          <w:sz w:val="28"/>
          <w:szCs w:val="28"/>
        </w:rPr>
        <w:t xml:space="preserve"> </w:t>
      </w:r>
      <w:proofErr w:type="spellStart"/>
      <w:r w:rsidRPr="00070011">
        <w:rPr>
          <w:rFonts w:cs="Times New Roman"/>
          <w:sz w:val="28"/>
          <w:szCs w:val="28"/>
        </w:rPr>
        <w:t>ngắn</w:t>
      </w:r>
      <w:proofErr w:type="spellEnd"/>
      <w:r w:rsidRPr="00070011">
        <w:rPr>
          <w:rFonts w:cs="Times New Roman"/>
          <w:sz w:val="28"/>
          <w:szCs w:val="28"/>
        </w:rPr>
        <w:t xml:space="preserve"> </w:t>
      </w:r>
      <w:proofErr w:type="spellStart"/>
      <w:r w:rsidRPr="00070011">
        <w:rPr>
          <w:rFonts w:cs="Times New Roman"/>
          <w:sz w:val="28"/>
          <w:szCs w:val="28"/>
        </w:rPr>
        <w:t>hạn</w:t>
      </w:r>
      <w:proofErr w:type="spellEnd"/>
      <w:r w:rsidRPr="00070011">
        <w:rPr>
          <w:rFonts w:cs="Times New Roman"/>
          <w:sz w:val="28"/>
          <w:szCs w:val="28"/>
        </w:rPr>
        <w:t>)/</w:t>
      </w:r>
      <w:proofErr w:type="spellStart"/>
      <w:r w:rsidRPr="00070011">
        <w:rPr>
          <w:rFonts w:cs="Times New Roman"/>
          <w:sz w:val="28"/>
          <w:szCs w:val="28"/>
        </w:rPr>
        <w:t>Nợ</w:t>
      </w:r>
      <w:proofErr w:type="spellEnd"/>
      <w:r w:rsidRPr="00070011">
        <w:rPr>
          <w:rFonts w:cs="Times New Roman"/>
          <w:sz w:val="28"/>
          <w:szCs w:val="28"/>
        </w:rPr>
        <w:t xml:space="preserve"> </w:t>
      </w:r>
      <w:proofErr w:type="spellStart"/>
      <w:r w:rsidRPr="00070011">
        <w:rPr>
          <w:rFonts w:cs="Times New Roman"/>
          <w:sz w:val="28"/>
          <w:szCs w:val="28"/>
        </w:rPr>
        <w:t>ngắn</w:t>
      </w:r>
      <w:proofErr w:type="spellEnd"/>
      <w:r w:rsidRPr="00070011">
        <w:rPr>
          <w:rFonts w:cs="Times New Roman"/>
          <w:sz w:val="28"/>
          <w:szCs w:val="28"/>
        </w:rPr>
        <w:t xml:space="preserve"> </w:t>
      </w:r>
      <w:proofErr w:type="spellStart"/>
      <w:r w:rsidRPr="00070011">
        <w:rPr>
          <w:rFonts w:cs="Times New Roman"/>
          <w:sz w:val="28"/>
          <w:szCs w:val="28"/>
        </w:rPr>
        <w:t>hạn</w:t>
      </w:r>
      <w:proofErr w:type="spellEnd"/>
      <w:r w:rsidRPr="00070011">
        <w:rPr>
          <w:rFonts w:cs="Times New Roman"/>
          <w:sz w:val="28"/>
          <w:szCs w:val="28"/>
        </w:rPr>
        <w:t xml:space="preserve"> = 0,12: </w:t>
      </w:r>
      <w:proofErr w:type="spellStart"/>
      <w:r w:rsidRPr="00070011">
        <w:rPr>
          <w:rFonts w:cs="Times New Roman"/>
          <w:sz w:val="28"/>
          <w:szCs w:val="28"/>
        </w:rPr>
        <w:t>chỉ</w:t>
      </w:r>
      <w:proofErr w:type="spellEnd"/>
      <w:r w:rsidRPr="00070011">
        <w:rPr>
          <w:rFonts w:cs="Times New Roman"/>
          <w:sz w:val="28"/>
          <w:szCs w:val="28"/>
        </w:rPr>
        <w:t xml:space="preserve"> </w:t>
      </w:r>
      <w:proofErr w:type="spellStart"/>
      <w:r w:rsidRPr="00070011">
        <w:rPr>
          <w:rFonts w:cs="Times New Roman"/>
          <w:sz w:val="28"/>
          <w:szCs w:val="28"/>
        </w:rPr>
        <w:t>tiêu</w:t>
      </w:r>
      <w:proofErr w:type="spellEnd"/>
      <w:r w:rsidRPr="00070011">
        <w:rPr>
          <w:rFonts w:cs="Times New Roman"/>
          <w:sz w:val="28"/>
          <w:szCs w:val="28"/>
        </w:rPr>
        <w:t xml:space="preserve"> </w:t>
      </w:r>
      <w:proofErr w:type="spellStart"/>
      <w:r w:rsidRPr="00070011">
        <w:rPr>
          <w:rFonts w:cs="Times New Roman"/>
          <w:sz w:val="28"/>
          <w:szCs w:val="28"/>
        </w:rPr>
        <w:t>này</w:t>
      </w:r>
      <w:proofErr w:type="spellEnd"/>
      <w:r w:rsidRPr="00070011">
        <w:rPr>
          <w:rFonts w:cs="Times New Roman"/>
          <w:sz w:val="28"/>
          <w:szCs w:val="28"/>
        </w:rPr>
        <w:t xml:space="preserve"> </w:t>
      </w:r>
      <w:proofErr w:type="spellStart"/>
      <w:r w:rsidRPr="00070011">
        <w:rPr>
          <w:rFonts w:cs="Times New Roman"/>
          <w:sz w:val="28"/>
          <w:szCs w:val="28"/>
        </w:rPr>
        <w:t>trên</w:t>
      </w:r>
      <w:proofErr w:type="spellEnd"/>
      <w:r w:rsidRPr="00070011">
        <w:rPr>
          <w:rFonts w:cs="Times New Roman"/>
          <w:sz w:val="28"/>
          <w:szCs w:val="28"/>
        </w:rPr>
        <w:t xml:space="preserve"> 0,5 </w:t>
      </w:r>
      <w:proofErr w:type="spellStart"/>
      <w:r w:rsidRPr="00070011">
        <w:rPr>
          <w:rFonts w:cs="Times New Roman"/>
          <w:sz w:val="28"/>
          <w:szCs w:val="28"/>
        </w:rPr>
        <w:t>lần</w:t>
      </w:r>
      <w:proofErr w:type="spellEnd"/>
      <w:r w:rsidRPr="00070011">
        <w:rPr>
          <w:rFonts w:cs="Times New Roman"/>
          <w:sz w:val="28"/>
          <w:szCs w:val="28"/>
        </w:rPr>
        <w:t xml:space="preserve"> </w:t>
      </w:r>
      <w:proofErr w:type="spellStart"/>
      <w:r w:rsidRPr="00070011">
        <w:rPr>
          <w:rFonts w:cs="Times New Roman"/>
          <w:sz w:val="28"/>
          <w:szCs w:val="28"/>
        </w:rPr>
        <w:t>là</w:t>
      </w:r>
      <w:proofErr w:type="spellEnd"/>
      <w:r w:rsidRPr="00070011">
        <w:rPr>
          <w:rFonts w:cs="Times New Roman"/>
          <w:sz w:val="28"/>
          <w:szCs w:val="28"/>
        </w:rPr>
        <w:t xml:space="preserve"> an </w:t>
      </w:r>
      <w:proofErr w:type="spellStart"/>
      <w:r w:rsidRPr="00070011">
        <w:rPr>
          <w:rFonts w:cs="Times New Roman"/>
          <w:sz w:val="28"/>
          <w:szCs w:val="28"/>
        </w:rPr>
        <w:t>toàn</w:t>
      </w:r>
      <w:proofErr w:type="spellEnd"/>
      <w:r w:rsidRPr="00070011">
        <w:rPr>
          <w:rFonts w:cs="Times New Roman"/>
          <w:sz w:val="28"/>
          <w:szCs w:val="28"/>
        </w:rPr>
        <w:t xml:space="preserve">. </w:t>
      </w:r>
      <w:proofErr w:type="spellStart"/>
      <w:r w:rsidRPr="00070011">
        <w:rPr>
          <w:rFonts w:cs="Times New Roman"/>
          <w:sz w:val="28"/>
          <w:szCs w:val="28"/>
        </w:rPr>
        <w:t>Nhưng</w:t>
      </w:r>
      <w:proofErr w:type="spellEnd"/>
      <w:r w:rsidRPr="00070011">
        <w:rPr>
          <w:rFonts w:cs="Times New Roman"/>
          <w:sz w:val="28"/>
          <w:szCs w:val="28"/>
        </w:rPr>
        <w:t xml:space="preserve"> Công ty </w:t>
      </w:r>
      <w:proofErr w:type="spellStart"/>
      <w:r w:rsidRPr="00070011">
        <w:rPr>
          <w:rFonts w:cs="Times New Roman"/>
          <w:sz w:val="28"/>
          <w:szCs w:val="28"/>
        </w:rPr>
        <w:t>chỉ</w:t>
      </w:r>
      <w:proofErr w:type="spellEnd"/>
      <w:r w:rsidRPr="00070011">
        <w:rPr>
          <w:rFonts w:cs="Times New Roman"/>
          <w:sz w:val="28"/>
          <w:szCs w:val="28"/>
        </w:rPr>
        <w:t xml:space="preserve"> </w:t>
      </w:r>
      <w:proofErr w:type="spellStart"/>
      <w:r w:rsidRPr="00070011">
        <w:rPr>
          <w:rFonts w:cs="Times New Roman"/>
          <w:sz w:val="28"/>
          <w:szCs w:val="28"/>
        </w:rPr>
        <w:t>đạt</w:t>
      </w:r>
      <w:proofErr w:type="spellEnd"/>
      <w:r w:rsidRPr="00070011">
        <w:rPr>
          <w:rFonts w:cs="Times New Roman"/>
          <w:sz w:val="28"/>
          <w:szCs w:val="28"/>
        </w:rPr>
        <w:t xml:space="preserve"> 0,12 </w:t>
      </w:r>
      <w:proofErr w:type="spellStart"/>
      <w:r w:rsidRPr="00070011">
        <w:rPr>
          <w:rFonts w:cs="Times New Roman"/>
          <w:sz w:val="28"/>
          <w:szCs w:val="28"/>
        </w:rPr>
        <w:t>là</w:t>
      </w:r>
      <w:proofErr w:type="spellEnd"/>
      <w:r w:rsidRPr="00070011">
        <w:rPr>
          <w:rFonts w:cs="Times New Roman"/>
          <w:sz w:val="28"/>
          <w:szCs w:val="28"/>
        </w:rPr>
        <w:t xml:space="preserve"> </w:t>
      </w:r>
      <w:proofErr w:type="spellStart"/>
      <w:r w:rsidRPr="00070011">
        <w:rPr>
          <w:rFonts w:cs="Times New Roman"/>
          <w:sz w:val="28"/>
          <w:szCs w:val="28"/>
        </w:rPr>
        <w:t>quá</w:t>
      </w:r>
      <w:proofErr w:type="spellEnd"/>
      <w:r w:rsidRPr="00070011">
        <w:rPr>
          <w:rFonts w:cs="Times New Roman"/>
          <w:sz w:val="28"/>
          <w:szCs w:val="28"/>
        </w:rPr>
        <w:t xml:space="preserve"> </w:t>
      </w:r>
      <w:proofErr w:type="spellStart"/>
      <w:r w:rsidRPr="00070011">
        <w:rPr>
          <w:rFonts w:cs="Times New Roman"/>
          <w:sz w:val="28"/>
          <w:szCs w:val="28"/>
        </w:rPr>
        <w:t>thấp</w:t>
      </w:r>
      <w:proofErr w:type="spellEnd"/>
      <w:r w:rsidRPr="00070011">
        <w:rPr>
          <w:rFonts w:cs="Times New Roman"/>
          <w:sz w:val="28"/>
          <w:szCs w:val="28"/>
        </w:rPr>
        <w:t xml:space="preserve">. Như </w:t>
      </w:r>
      <w:proofErr w:type="spellStart"/>
      <w:r w:rsidRPr="00070011">
        <w:rPr>
          <w:rFonts w:cs="Times New Roman"/>
          <w:sz w:val="28"/>
          <w:szCs w:val="28"/>
        </w:rPr>
        <w:t>vậy</w:t>
      </w:r>
      <w:proofErr w:type="spellEnd"/>
      <w:r w:rsidRPr="00070011">
        <w:rPr>
          <w:rFonts w:cs="Times New Roman"/>
          <w:sz w:val="28"/>
          <w:szCs w:val="28"/>
        </w:rPr>
        <w:t xml:space="preserve">, Công ty </w:t>
      </w:r>
      <w:proofErr w:type="spellStart"/>
      <w:r w:rsidRPr="00070011">
        <w:rPr>
          <w:rFonts w:cs="Times New Roman"/>
          <w:sz w:val="28"/>
          <w:szCs w:val="28"/>
        </w:rPr>
        <w:t>đang</w:t>
      </w:r>
      <w:proofErr w:type="spellEnd"/>
      <w:r w:rsidRPr="00070011">
        <w:rPr>
          <w:rFonts w:cs="Times New Roman"/>
          <w:sz w:val="28"/>
          <w:szCs w:val="28"/>
        </w:rPr>
        <w:t xml:space="preserve"> </w:t>
      </w:r>
      <w:proofErr w:type="spellStart"/>
      <w:r w:rsidRPr="00070011">
        <w:rPr>
          <w:rFonts w:cs="Times New Roman"/>
          <w:sz w:val="28"/>
          <w:szCs w:val="28"/>
        </w:rPr>
        <w:t>gặp</w:t>
      </w:r>
      <w:proofErr w:type="spellEnd"/>
      <w:r w:rsidRPr="00070011">
        <w:rPr>
          <w:rFonts w:cs="Times New Roman"/>
          <w:sz w:val="28"/>
          <w:szCs w:val="28"/>
        </w:rPr>
        <w:t xml:space="preserve"> </w:t>
      </w:r>
      <w:proofErr w:type="spellStart"/>
      <w:r w:rsidRPr="00070011">
        <w:rPr>
          <w:rFonts w:cs="Times New Roman"/>
          <w:sz w:val="28"/>
          <w:szCs w:val="28"/>
        </w:rPr>
        <w:t>khó</w:t>
      </w:r>
      <w:proofErr w:type="spellEnd"/>
      <w:r w:rsidRPr="00070011">
        <w:rPr>
          <w:rFonts w:cs="Times New Roman"/>
          <w:sz w:val="28"/>
          <w:szCs w:val="28"/>
        </w:rPr>
        <w:t xml:space="preserve"> </w:t>
      </w:r>
      <w:proofErr w:type="spellStart"/>
      <w:r w:rsidRPr="00070011">
        <w:rPr>
          <w:rFonts w:cs="Times New Roman"/>
          <w:sz w:val="28"/>
          <w:szCs w:val="28"/>
        </w:rPr>
        <w:t>khăn</w:t>
      </w:r>
      <w:proofErr w:type="spellEnd"/>
      <w:r w:rsidRPr="00070011">
        <w:rPr>
          <w:rFonts w:cs="Times New Roman"/>
          <w:sz w:val="28"/>
          <w:szCs w:val="28"/>
        </w:rPr>
        <w:t xml:space="preserve"> </w:t>
      </w:r>
      <w:proofErr w:type="spellStart"/>
      <w:r w:rsidRPr="00070011">
        <w:rPr>
          <w:rFonts w:cs="Times New Roman"/>
          <w:sz w:val="28"/>
          <w:szCs w:val="28"/>
        </w:rPr>
        <w:t>trong</w:t>
      </w:r>
      <w:proofErr w:type="spellEnd"/>
      <w:r w:rsidRPr="00070011">
        <w:rPr>
          <w:rFonts w:cs="Times New Roman"/>
          <w:sz w:val="28"/>
          <w:szCs w:val="28"/>
        </w:rPr>
        <w:t xml:space="preserve"> </w:t>
      </w:r>
      <w:proofErr w:type="spellStart"/>
      <w:r w:rsidRPr="00070011">
        <w:rPr>
          <w:rFonts w:cs="Times New Roman"/>
          <w:sz w:val="28"/>
          <w:szCs w:val="28"/>
        </w:rPr>
        <w:t>việc</w:t>
      </w:r>
      <w:proofErr w:type="spellEnd"/>
      <w:r w:rsidRPr="00070011">
        <w:rPr>
          <w:rFonts w:cs="Times New Roman"/>
          <w:sz w:val="28"/>
          <w:szCs w:val="28"/>
        </w:rPr>
        <w:t xml:space="preserve"> chi </w:t>
      </w:r>
      <w:proofErr w:type="spellStart"/>
      <w:r w:rsidRPr="00070011">
        <w:rPr>
          <w:rFonts w:cs="Times New Roman"/>
          <w:sz w:val="28"/>
          <w:szCs w:val="28"/>
        </w:rPr>
        <w:t>trả</w:t>
      </w:r>
      <w:proofErr w:type="spellEnd"/>
      <w:r w:rsidRPr="00070011">
        <w:rPr>
          <w:rFonts w:cs="Times New Roman"/>
          <w:sz w:val="28"/>
          <w:szCs w:val="28"/>
        </w:rPr>
        <w:t xml:space="preserve">, </w:t>
      </w:r>
      <w:proofErr w:type="spellStart"/>
      <w:r w:rsidRPr="00070011">
        <w:rPr>
          <w:rFonts w:cs="Times New Roman"/>
          <w:sz w:val="28"/>
          <w:szCs w:val="28"/>
        </w:rPr>
        <w:t>tính</w:t>
      </w:r>
      <w:proofErr w:type="spellEnd"/>
      <w:r w:rsidRPr="00070011">
        <w:rPr>
          <w:rFonts w:cs="Times New Roman"/>
          <w:sz w:val="28"/>
          <w:szCs w:val="28"/>
        </w:rPr>
        <w:t xml:space="preserve"> </w:t>
      </w:r>
      <w:proofErr w:type="spellStart"/>
      <w:r w:rsidRPr="00070011">
        <w:rPr>
          <w:rFonts w:cs="Times New Roman"/>
          <w:sz w:val="28"/>
          <w:szCs w:val="28"/>
        </w:rPr>
        <w:t>thanh</w:t>
      </w:r>
      <w:proofErr w:type="spellEnd"/>
      <w:r w:rsidRPr="00070011">
        <w:rPr>
          <w:rFonts w:cs="Times New Roman"/>
          <w:sz w:val="28"/>
          <w:szCs w:val="28"/>
        </w:rPr>
        <w:t xml:space="preserve"> </w:t>
      </w:r>
      <w:proofErr w:type="spellStart"/>
      <w:r w:rsidRPr="00070011">
        <w:rPr>
          <w:rFonts w:cs="Times New Roman"/>
          <w:sz w:val="28"/>
          <w:szCs w:val="28"/>
        </w:rPr>
        <w:t>khoản</w:t>
      </w:r>
      <w:proofErr w:type="spellEnd"/>
      <w:r w:rsidRPr="00070011">
        <w:rPr>
          <w:rFonts w:cs="Times New Roman"/>
          <w:sz w:val="28"/>
          <w:szCs w:val="28"/>
        </w:rPr>
        <w:t xml:space="preserve"> </w:t>
      </w:r>
      <w:proofErr w:type="spellStart"/>
      <w:r w:rsidRPr="00070011">
        <w:rPr>
          <w:rFonts w:cs="Times New Roman"/>
          <w:sz w:val="28"/>
          <w:szCs w:val="28"/>
        </w:rPr>
        <w:t>rất</w:t>
      </w:r>
      <w:proofErr w:type="spellEnd"/>
      <w:r w:rsidRPr="00070011">
        <w:rPr>
          <w:rFonts w:cs="Times New Roman"/>
          <w:sz w:val="28"/>
          <w:szCs w:val="28"/>
        </w:rPr>
        <w:t xml:space="preserve"> </w:t>
      </w:r>
      <w:proofErr w:type="spellStart"/>
      <w:r w:rsidRPr="00070011">
        <w:rPr>
          <w:rFonts w:cs="Times New Roman"/>
          <w:sz w:val="28"/>
          <w:szCs w:val="28"/>
        </w:rPr>
        <w:t>thấp</w:t>
      </w:r>
      <w:proofErr w:type="spellEnd"/>
      <w:r w:rsidRPr="00070011">
        <w:rPr>
          <w:rFonts w:cs="Times New Roman"/>
          <w:sz w:val="28"/>
          <w:szCs w:val="28"/>
        </w:rPr>
        <w:t>.</w:t>
      </w:r>
    </w:p>
    <w:p w:rsidR="00614294" w:rsidRPr="00070011" w:rsidRDefault="00614294" w:rsidP="00893E71">
      <w:pPr>
        <w:spacing w:after="0" w:line="240" w:lineRule="auto"/>
        <w:ind w:firstLine="720"/>
        <w:jc w:val="both"/>
        <w:rPr>
          <w:rFonts w:cs="Times New Roman"/>
          <w:sz w:val="28"/>
          <w:szCs w:val="28"/>
        </w:rPr>
      </w:pPr>
      <w:r w:rsidRPr="00070011">
        <w:rPr>
          <w:rFonts w:cs="Times New Roman"/>
          <w:sz w:val="28"/>
          <w:szCs w:val="28"/>
        </w:rPr>
        <w:t xml:space="preserve">- </w:t>
      </w:r>
      <w:proofErr w:type="spellStart"/>
      <w:r w:rsidRPr="00070011">
        <w:rPr>
          <w:rFonts w:cs="Times New Roman"/>
          <w:sz w:val="28"/>
          <w:szCs w:val="28"/>
        </w:rPr>
        <w:t>Khả</w:t>
      </w:r>
      <w:proofErr w:type="spellEnd"/>
      <w:r w:rsidRPr="00070011">
        <w:rPr>
          <w:rFonts w:cs="Times New Roman"/>
          <w:sz w:val="28"/>
          <w:szCs w:val="28"/>
        </w:rPr>
        <w:t xml:space="preserve"> </w:t>
      </w:r>
      <w:proofErr w:type="spellStart"/>
      <w:r w:rsidRPr="00070011">
        <w:rPr>
          <w:rFonts w:cs="Times New Roman"/>
          <w:sz w:val="28"/>
          <w:szCs w:val="28"/>
        </w:rPr>
        <w:t>năng</w:t>
      </w:r>
      <w:proofErr w:type="spellEnd"/>
      <w:r w:rsidRPr="00070011">
        <w:rPr>
          <w:rFonts w:cs="Times New Roman"/>
          <w:sz w:val="28"/>
          <w:szCs w:val="28"/>
        </w:rPr>
        <w:t xml:space="preserve"> </w:t>
      </w:r>
      <w:proofErr w:type="spellStart"/>
      <w:r w:rsidRPr="00070011">
        <w:rPr>
          <w:rFonts w:cs="Times New Roman"/>
          <w:sz w:val="28"/>
          <w:szCs w:val="28"/>
        </w:rPr>
        <w:t>thanh</w:t>
      </w:r>
      <w:proofErr w:type="spellEnd"/>
      <w:r w:rsidRPr="00070011">
        <w:rPr>
          <w:rFonts w:cs="Times New Roman"/>
          <w:sz w:val="28"/>
          <w:szCs w:val="28"/>
        </w:rPr>
        <w:t xml:space="preserve"> </w:t>
      </w:r>
      <w:proofErr w:type="spellStart"/>
      <w:r w:rsidRPr="00070011">
        <w:rPr>
          <w:rFonts w:cs="Times New Roman"/>
          <w:sz w:val="28"/>
          <w:szCs w:val="28"/>
        </w:rPr>
        <w:t>toán</w:t>
      </w:r>
      <w:proofErr w:type="spellEnd"/>
      <w:r w:rsidRPr="00070011">
        <w:rPr>
          <w:rFonts w:cs="Times New Roman"/>
          <w:sz w:val="28"/>
          <w:szCs w:val="28"/>
        </w:rPr>
        <w:t xml:space="preserve"> </w:t>
      </w:r>
      <w:proofErr w:type="spellStart"/>
      <w:r w:rsidRPr="00070011">
        <w:rPr>
          <w:rFonts w:cs="Times New Roman"/>
          <w:sz w:val="28"/>
          <w:szCs w:val="28"/>
        </w:rPr>
        <w:t>dài</w:t>
      </w:r>
      <w:proofErr w:type="spellEnd"/>
      <w:r w:rsidRPr="00070011">
        <w:rPr>
          <w:rFonts w:cs="Times New Roman"/>
          <w:sz w:val="28"/>
          <w:szCs w:val="28"/>
        </w:rPr>
        <w:t xml:space="preserve"> </w:t>
      </w:r>
      <w:proofErr w:type="spellStart"/>
      <w:r w:rsidRPr="00070011">
        <w:rPr>
          <w:rFonts w:cs="Times New Roman"/>
          <w:sz w:val="28"/>
          <w:szCs w:val="28"/>
        </w:rPr>
        <w:t>hạn</w:t>
      </w:r>
      <w:proofErr w:type="spellEnd"/>
      <w:r w:rsidRPr="00070011">
        <w:rPr>
          <w:rFonts w:cs="Times New Roman"/>
          <w:sz w:val="28"/>
          <w:szCs w:val="28"/>
        </w:rPr>
        <w:t xml:space="preserve"> (</w:t>
      </w:r>
      <w:proofErr w:type="spellStart"/>
      <w:r w:rsidRPr="00070011">
        <w:rPr>
          <w:rFonts w:cs="Times New Roman"/>
          <w:sz w:val="28"/>
          <w:szCs w:val="28"/>
        </w:rPr>
        <w:t>Kdn</w:t>
      </w:r>
      <w:proofErr w:type="spellEnd"/>
      <w:r w:rsidRPr="00070011">
        <w:rPr>
          <w:rFonts w:cs="Times New Roman"/>
          <w:sz w:val="28"/>
          <w:szCs w:val="28"/>
        </w:rPr>
        <w:t xml:space="preserve">) = Tài </w:t>
      </w:r>
      <w:proofErr w:type="spellStart"/>
      <w:r w:rsidRPr="00070011">
        <w:rPr>
          <w:rFonts w:cs="Times New Roman"/>
          <w:sz w:val="28"/>
          <w:szCs w:val="28"/>
        </w:rPr>
        <w:t>sản</w:t>
      </w:r>
      <w:proofErr w:type="spellEnd"/>
      <w:r w:rsidRPr="00070011">
        <w:rPr>
          <w:rFonts w:cs="Times New Roman"/>
          <w:sz w:val="28"/>
          <w:szCs w:val="28"/>
        </w:rPr>
        <w:t xml:space="preserve"> </w:t>
      </w:r>
      <w:proofErr w:type="spellStart"/>
      <w:r w:rsidRPr="00070011">
        <w:rPr>
          <w:rFonts w:cs="Times New Roman"/>
          <w:sz w:val="28"/>
          <w:szCs w:val="28"/>
        </w:rPr>
        <w:t>dài</w:t>
      </w:r>
      <w:proofErr w:type="spellEnd"/>
      <w:r w:rsidRPr="00070011">
        <w:rPr>
          <w:rFonts w:cs="Times New Roman"/>
          <w:sz w:val="28"/>
          <w:szCs w:val="28"/>
        </w:rPr>
        <w:t xml:space="preserve"> </w:t>
      </w:r>
      <w:proofErr w:type="spellStart"/>
      <w:r w:rsidRPr="00070011">
        <w:rPr>
          <w:rFonts w:cs="Times New Roman"/>
          <w:sz w:val="28"/>
          <w:szCs w:val="28"/>
        </w:rPr>
        <w:t>hạn</w:t>
      </w:r>
      <w:proofErr w:type="spellEnd"/>
      <w:r w:rsidRPr="00070011">
        <w:rPr>
          <w:rFonts w:cs="Times New Roman"/>
          <w:sz w:val="28"/>
          <w:szCs w:val="28"/>
        </w:rPr>
        <w:t>/</w:t>
      </w:r>
      <w:proofErr w:type="spellStart"/>
      <w:r w:rsidRPr="00070011">
        <w:rPr>
          <w:rFonts w:cs="Times New Roman"/>
          <w:sz w:val="28"/>
          <w:szCs w:val="28"/>
        </w:rPr>
        <w:t>Nợ</w:t>
      </w:r>
      <w:proofErr w:type="spellEnd"/>
      <w:r w:rsidRPr="00070011">
        <w:rPr>
          <w:rFonts w:cs="Times New Roman"/>
          <w:sz w:val="28"/>
          <w:szCs w:val="28"/>
        </w:rPr>
        <w:t xml:space="preserve"> </w:t>
      </w:r>
      <w:proofErr w:type="spellStart"/>
      <w:r w:rsidRPr="00070011">
        <w:rPr>
          <w:rFonts w:cs="Times New Roman"/>
          <w:sz w:val="28"/>
          <w:szCs w:val="28"/>
        </w:rPr>
        <w:t>dài</w:t>
      </w:r>
      <w:proofErr w:type="spellEnd"/>
      <w:r w:rsidRPr="00070011">
        <w:rPr>
          <w:rFonts w:cs="Times New Roman"/>
          <w:sz w:val="28"/>
          <w:szCs w:val="28"/>
        </w:rPr>
        <w:t xml:space="preserve"> </w:t>
      </w:r>
      <w:proofErr w:type="spellStart"/>
      <w:r w:rsidRPr="00070011">
        <w:rPr>
          <w:rFonts w:cs="Times New Roman"/>
          <w:sz w:val="28"/>
          <w:szCs w:val="28"/>
        </w:rPr>
        <w:t>hạn</w:t>
      </w:r>
      <w:proofErr w:type="spellEnd"/>
      <w:r w:rsidRPr="00070011">
        <w:rPr>
          <w:rFonts w:cs="Times New Roman"/>
          <w:sz w:val="28"/>
          <w:szCs w:val="28"/>
        </w:rPr>
        <w:t xml:space="preserve">: </w:t>
      </w:r>
      <w:proofErr w:type="spellStart"/>
      <w:r w:rsidRPr="00070011">
        <w:rPr>
          <w:rFonts w:cs="Times New Roman"/>
          <w:sz w:val="28"/>
          <w:szCs w:val="28"/>
        </w:rPr>
        <w:t>Hiện</w:t>
      </w:r>
      <w:proofErr w:type="spellEnd"/>
      <w:r w:rsidRPr="00070011">
        <w:rPr>
          <w:rFonts w:cs="Times New Roman"/>
          <w:sz w:val="28"/>
          <w:szCs w:val="28"/>
        </w:rPr>
        <w:t xml:space="preserve"> nay </w:t>
      </w:r>
      <w:proofErr w:type="spellStart"/>
      <w:r w:rsidRPr="00070011">
        <w:rPr>
          <w:rFonts w:cs="Times New Roman"/>
          <w:sz w:val="28"/>
          <w:szCs w:val="28"/>
        </w:rPr>
        <w:t>nợ</w:t>
      </w:r>
      <w:proofErr w:type="spellEnd"/>
      <w:r w:rsidRPr="00070011">
        <w:rPr>
          <w:rFonts w:cs="Times New Roman"/>
          <w:sz w:val="28"/>
          <w:szCs w:val="28"/>
        </w:rPr>
        <w:t xml:space="preserve"> </w:t>
      </w:r>
      <w:proofErr w:type="spellStart"/>
      <w:r w:rsidRPr="00070011">
        <w:rPr>
          <w:rFonts w:cs="Times New Roman"/>
          <w:sz w:val="28"/>
          <w:szCs w:val="28"/>
        </w:rPr>
        <w:t>dài</w:t>
      </w:r>
      <w:proofErr w:type="spellEnd"/>
      <w:r w:rsidRPr="00070011">
        <w:rPr>
          <w:rFonts w:cs="Times New Roman"/>
          <w:sz w:val="28"/>
          <w:szCs w:val="28"/>
        </w:rPr>
        <w:t xml:space="preserve"> </w:t>
      </w:r>
      <w:proofErr w:type="spellStart"/>
      <w:r w:rsidRPr="00070011">
        <w:rPr>
          <w:rFonts w:cs="Times New Roman"/>
          <w:sz w:val="28"/>
          <w:szCs w:val="28"/>
        </w:rPr>
        <w:t>hạn</w:t>
      </w:r>
      <w:proofErr w:type="spellEnd"/>
      <w:r w:rsidRPr="00070011">
        <w:rPr>
          <w:rFonts w:cs="Times New Roman"/>
          <w:sz w:val="28"/>
          <w:szCs w:val="28"/>
        </w:rPr>
        <w:t xml:space="preserve"> </w:t>
      </w:r>
      <w:proofErr w:type="spellStart"/>
      <w:r w:rsidRPr="00070011">
        <w:rPr>
          <w:rFonts w:cs="Times New Roman"/>
          <w:sz w:val="28"/>
          <w:szCs w:val="28"/>
        </w:rPr>
        <w:t>của</w:t>
      </w:r>
      <w:proofErr w:type="spellEnd"/>
      <w:r w:rsidRPr="00070011">
        <w:rPr>
          <w:rFonts w:cs="Times New Roman"/>
          <w:sz w:val="28"/>
          <w:szCs w:val="28"/>
        </w:rPr>
        <w:t xml:space="preserve"> Công ty </w:t>
      </w:r>
      <w:proofErr w:type="spellStart"/>
      <w:r w:rsidRPr="00070011">
        <w:rPr>
          <w:rFonts w:cs="Times New Roman"/>
          <w:sz w:val="28"/>
          <w:szCs w:val="28"/>
        </w:rPr>
        <w:t>là</w:t>
      </w:r>
      <w:proofErr w:type="spellEnd"/>
      <w:r w:rsidRPr="00070011">
        <w:rPr>
          <w:rFonts w:cs="Times New Roman"/>
          <w:sz w:val="28"/>
          <w:szCs w:val="28"/>
        </w:rPr>
        <w:t xml:space="preserve"> </w:t>
      </w:r>
      <w:proofErr w:type="spellStart"/>
      <w:r w:rsidRPr="00070011">
        <w:rPr>
          <w:rFonts w:cs="Times New Roman"/>
          <w:sz w:val="28"/>
          <w:szCs w:val="28"/>
        </w:rPr>
        <w:t>bằng</w:t>
      </w:r>
      <w:proofErr w:type="spellEnd"/>
      <w:r w:rsidRPr="00070011">
        <w:rPr>
          <w:rFonts w:cs="Times New Roman"/>
          <w:sz w:val="28"/>
          <w:szCs w:val="28"/>
        </w:rPr>
        <w:t xml:space="preserve"> 0 </w:t>
      </w:r>
      <w:proofErr w:type="spellStart"/>
      <w:r w:rsidRPr="00070011">
        <w:rPr>
          <w:rFonts w:cs="Times New Roman"/>
          <w:sz w:val="28"/>
          <w:szCs w:val="28"/>
        </w:rPr>
        <w:t>nên</w:t>
      </w:r>
      <w:proofErr w:type="spellEnd"/>
      <w:r w:rsidRPr="00070011">
        <w:rPr>
          <w:rFonts w:cs="Times New Roman"/>
          <w:sz w:val="28"/>
          <w:szCs w:val="28"/>
        </w:rPr>
        <w:t xml:space="preserve"> </w:t>
      </w:r>
      <w:proofErr w:type="spellStart"/>
      <w:r w:rsidRPr="00070011">
        <w:rPr>
          <w:rFonts w:cs="Times New Roman"/>
          <w:sz w:val="28"/>
          <w:szCs w:val="28"/>
        </w:rPr>
        <w:t>Chỉ</w:t>
      </w:r>
      <w:proofErr w:type="spellEnd"/>
      <w:r w:rsidRPr="00070011">
        <w:rPr>
          <w:rFonts w:cs="Times New Roman"/>
          <w:sz w:val="28"/>
          <w:szCs w:val="28"/>
        </w:rPr>
        <w:t xml:space="preserve"> </w:t>
      </w:r>
      <w:proofErr w:type="spellStart"/>
      <w:r w:rsidRPr="00070011">
        <w:rPr>
          <w:rFonts w:cs="Times New Roman"/>
          <w:sz w:val="28"/>
          <w:szCs w:val="28"/>
        </w:rPr>
        <w:t>tiêu</w:t>
      </w:r>
      <w:proofErr w:type="spellEnd"/>
      <w:r w:rsidRPr="00070011">
        <w:rPr>
          <w:rFonts w:cs="Times New Roman"/>
          <w:sz w:val="28"/>
          <w:szCs w:val="28"/>
        </w:rPr>
        <w:t xml:space="preserve"> </w:t>
      </w:r>
      <w:proofErr w:type="spellStart"/>
      <w:r w:rsidRPr="00070011">
        <w:rPr>
          <w:rFonts w:cs="Times New Roman"/>
          <w:sz w:val="28"/>
          <w:szCs w:val="28"/>
        </w:rPr>
        <w:t>này</w:t>
      </w:r>
      <w:proofErr w:type="spellEnd"/>
      <w:r w:rsidRPr="00070011">
        <w:rPr>
          <w:rFonts w:cs="Times New Roman"/>
          <w:sz w:val="28"/>
          <w:szCs w:val="28"/>
        </w:rPr>
        <w:t xml:space="preserve"> </w:t>
      </w:r>
      <w:proofErr w:type="spellStart"/>
      <w:r w:rsidRPr="00070011">
        <w:rPr>
          <w:rFonts w:cs="Times New Roman"/>
          <w:sz w:val="28"/>
          <w:szCs w:val="28"/>
        </w:rPr>
        <w:t>của</w:t>
      </w:r>
      <w:proofErr w:type="spellEnd"/>
      <w:r w:rsidRPr="00070011">
        <w:rPr>
          <w:rFonts w:cs="Times New Roman"/>
          <w:sz w:val="28"/>
          <w:szCs w:val="28"/>
        </w:rPr>
        <w:t xml:space="preserve"> Công ty </w:t>
      </w:r>
      <w:proofErr w:type="spellStart"/>
      <w:r w:rsidRPr="00070011">
        <w:rPr>
          <w:rFonts w:cs="Times New Roman"/>
          <w:sz w:val="28"/>
          <w:szCs w:val="28"/>
        </w:rPr>
        <w:t>rất</w:t>
      </w:r>
      <w:proofErr w:type="spellEnd"/>
      <w:r w:rsidRPr="00070011">
        <w:rPr>
          <w:rFonts w:cs="Times New Roman"/>
          <w:sz w:val="28"/>
          <w:szCs w:val="28"/>
        </w:rPr>
        <w:t xml:space="preserve"> an </w:t>
      </w:r>
      <w:proofErr w:type="spellStart"/>
      <w:r w:rsidRPr="00070011">
        <w:rPr>
          <w:rFonts w:cs="Times New Roman"/>
          <w:sz w:val="28"/>
          <w:szCs w:val="28"/>
        </w:rPr>
        <w:t>toàn</w:t>
      </w:r>
      <w:proofErr w:type="spellEnd"/>
      <w:r w:rsidRPr="00070011">
        <w:rPr>
          <w:rFonts w:cs="Times New Roman"/>
          <w:sz w:val="28"/>
          <w:szCs w:val="28"/>
        </w:rPr>
        <w:t>.</w:t>
      </w:r>
    </w:p>
    <w:p w:rsidR="00614294" w:rsidRPr="00070011" w:rsidRDefault="00614294" w:rsidP="00A751DC">
      <w:pPr>
        <w:spacing w:after="0" w:line="240" w:lineRule="auto"/>
        <w:jc w:val="both"/>
        <w:rPr>
          <w:rFonts w:cs="Times New Roman"/>
          <w:bCs/>
          <w:sz w:val="28"/>
          <w:szCs w:val="28"/>
        </w:rPr>
      </w:pPr>
      <w:r w:rsidRPr="00070011">
        <w:rPr>
          <w:rFonts w:cs="Times New Roman"/>
          <w:bCs/>
          <w:sz w:val="28"/>
          <w:szCs w:val="28"/>
        </w:rPr>
        <w:t xml:space="preserve">2.5.2. </w:t>
      </w:r>
      <w:proofErr w:type="spellStart"/>
      <w:r w:rsidRPr="00070011">
        <w:rPr>
          <w:rFonts w:cs="Times New Roman"/>
          <w:bCs/>
          <w:sz w:val="28"/>
          <w:szCs w:val="28"/>
        </w:rPr>
        <w:t>Cơ</w:t>
      </w:r>
      <w:proofErr w:type="spellEnd"/>
      <w:r w:rsidRPr="00070011">
        <w:rPr>
          <w:rFonts w:cs="Times New Roman"/>
          <w:bCs/>
          <w:sz w:val="28"/>
          <w:szCs w:val="28"/>
        </w:rPr>
        <w:t xml:space="preserve"> </w:t>
      </w:r>
      <w:proofErr w:type="spellStart"/>
      <w:r w:rsidRPr="00070011">
        <w:rPr>
          <w:rFonts w:cs="Times New Roman"/>
          <w:bCs/>
          <w:sz w:val="28"/>
          <w:szCs w:val="28"/>
        </w:rPr>
        <w:t>cấu</w:t>
      </w:r>
      <w:proofErr w:type="spellEnd"/>
      <w:r w:rsidRPr="00070011">
        <w:rPr>
          <w:rFonts w:cs="Times New Roman"/>
          <w:bCs/>
          <w:sz w:val="28"/>
          <w:szCs w:val="28"/>
        </w:rPr>
        <w:t xml:space="preserve"> </w:t>
      </w:r>
      <w:proofErr w:type="spellStart"/>
      <w:r w:rsidRPr="00070011">
        <w:rPr>
          <w:rFonts w:cs="Times New Roman"/>
          <w:bCs/>
          <w:sz w:val="28"/>
          <w:szCs w:val="28"/>
        </w:rPr>
        <w:t>vốn</w:t>
      </w:r>
      <w:proofErr w:type="spellEnd"/>
      <w:r w:rsidRPr="00070011">
        <w:rPr>
          <w:rFonts w:cs="Times New Roman"/>
          <w:bCs/>
          <w:sz w:val="28"/>
          <w:szCs w:val="28"/>
        </w:rPr>
        <w:t xml:space="preserve">, </w:t>
      </w:r>
      <w:proofErr w:type="spellStart"/>
      <w:r w:rsidRPr="00070011">
        <w:rPr>
          <w:rFonts w:cs="Times New Roman"/>
          <w:bCs/>
          <w:sz w:val="28"/>
          <w:szCs w:val="28"/>
        </w:rPr>
        <w:t>tính</w:t>
      </w:r>
      <w:proofErr w:type="spellEnd"/>
      <w:r w:rsidRPr="00070011">
        <w:rPr>
          <w:rFonts w:cs="Times New Roman"/>
          <w:bCs/>
          <w:sz w:val="28"/>
          <w:szCs w:val="28"/>
        </w:rPr>
        <w:t xml:space="preserve"> </w:t>
      </w:r>
      <w:proofErr w:type="spellStart"/>
      <w:r w:rsidRPr="00070011">
        <w:rPr>
          <w:rFonts w:cs="Times New Roman"/>
          <w:bCs/>
          <w:sz w:val="28"/>
          <w:szCs w:val="28"/>
        </w:rPr>
        <w:t>ổn</w:t>
      </w:r>
      <w:proofErr w:type="spellEnd"/>
      <w:r w:rsidRPr="00070011">
        <w:rPr>
          <w:rFonts w:cs="Times New Roman"/>
          <w:bCs/>
          <w:sz w:val="28"/>
          <w:szCs w:val="28"/>
        </w:rPr>
        <w:t xml:space="preserve"> </w:t>
      </w:r>
      <w:proofErr w:type="spellStart"/>
      <w:r w:rsidRPr="00070011">
        <w:rPr>
          <w:rFonts w:cs="Times New Roman"/>
          <w:bCs/>
          <w:sz w:val="28"/>
          <w:szCs w:val="28"/>
        </w:rPr>
        <w:t>định</w:t>
      </w:r>
      <w:proofErr w:type="spellEnd"/>
      <w:r w:rsidRPr="00070011">
        <w:rPr>
          <w:rFonts w:cs="Times New Roman"/>
          <w:bCs/>
          <w:sz w:val="28"/>
          <w:szCs w:val="28"/>
        </w:rPr>
        <w:t xml:space="preserve"> </w:t>
      </w:r>
      <w:proofErr w:type="spellStart"/>
      <w:r w:rsidRPr="00070011">
        <w:rPr>
          <w:rFonts w:cs="Times New Roman"/>
          <w:bCs/>
          <w:sz w:val="28"/>
          <w:szCs w:val="28"/>
        </w:rPr>
        <w:t>và</w:t>
      </w:r>
      <w:proofErr w:type="spellEnd"/>
      <w:r w:rsidRPr="00070011">
        <w:rPr>
          <w:rFonts w:cs="Times New Roman"/>
          <w:bCs/>
          <w:sz w:val="28"/>
          <w:szCs w:val="28"/>
        </w:rPr>
        <w:t xml:space="preserve"> </w:t>
      </w:r>
      <w:proofErr w:type="spellStart"/>
      <w:r w:rsidRPr="00070011">
        <w:rPr>
          <w:rFonts w:cs="Times New Roman"/>
          <w:bCs/>
          <w:sz w:val="28"/>
          <w:szCs w:val="28"/>
        </w:rPr>
        <w:t>khả</w:t>
      </w:r>
      <w:proofErr w:type="spellEnd"/>
      <w:r w:rsidRPr="00070011">
        <w:rPr>
          <w:rFonts w:cs="Times New Roman"/>
          <w:bCs/>
          <w:sz w:val="28"/>
          <w:szCs w:val="28"/>
        </w:rPr>
        <w:t xml:space="preserve"> </w:t>
      </w:r>
      <w:proofErr w:type="spellStart"/>
      <w:r w:rsidRPr="00070011">
        <w:rPr>
          <w:rFonts w:cs="Times New Roman"/>
          <w:bCs/>
          <w:sz w:val="28"/>
          <w:szCs w:val="28"/>
        </w:rPr>
        <w:t>năng</w:t>
      </w:r>
      <w:proofErr w:type="spellEnd"/>
      <w:r w:rsidRPr="00070011">
        <w:rPr>
          <w:rFonts w:cs="Times New Roman"/>
          <w:bCs/>
          <w:sz w:val="28"/>
          <w:szCs w:val="28"/>
        </w:rPr>
        <w:t xml:space="preserve"> </w:t>
      </w:r>
      <w:proofErr w:type="spellStart"/>
      <w:r w:rsidRPr="00070011">
        <w:rPr>
          <w:rFonts w:cs="Times New Roman"/>
          <w:bCs/>
          <w:sz w:val="28"/>
          <w:szCs w:val="28"/>
        </w:rPr>
        <w:t>trả</w:t>
      </w:r>
      <w:proofErr w:type="spellEnd"/>
      <w:r w:rsidRPr="00070011">
        <w:rPr>
          <w:rFonts w:cs="Times New Roman"/>
          <w:bCs/>
          <w:sz w:val="28"/>
          <w:szCs w:val="28"/>
        </w:rPr>
        <w:t xml:space="preserve"> </w:t>
      </w:r>
      <w:proofErr w:type="spellStart"/>
      <w:r w:rsidRPr="00070011">
        <w:rPr>
          <w:rFonts w:cs="Times New Roman"/>
          <w:bCs/>
          <w:sz w:val="28"/>
          <w:szCs w:val="28"/>
        </w:rPr>
        <w:t>nợ</w:t>
      </w:r>
      <w:proofErr w:type="spellEnd"/>
      <w:r w:rsidRPr="00070011">
        <w:rPr>
          <w:rFonts w:cs="Times New Roman"/>
          <w:bCs/>
          <w:sz w:val="28"/>
          <w:szCs w:val="28"/>
        </w:rPr>
        <w:t>:</w:t>
      </w:r>
    </w:p>
    <w:p w:rsidR="00614294" w:rsidRPr="00070011" w:rsidRDefault="00614294" w:rsidP="00893E71">
      <w:pPr>
        <w:spacing w:after="0" w:line="240" w:lineRule="auto"/>
        <w:ind w:firstLine="720"/>
        <w:jc w:val="both"/>
        <w:rPr>
          <w:rFonts w:cs="Times New Roman"/>
          <w:sz w:val="28"/>
          <w:szCs w:val="28"/>
        </w:rPr>
      </w:pPr>
      <w:r w:rsidRPr="00070011">
        <w:rPr>
          <w:rFonts w:cs="Times New Roman"/>
          <w:sz w:val="28"/>
          <w:szCs w:val="28"/>
        </w:rPr>
        <w:t xml:space="preserve">- </w:t>
      </w:r>
      <w:proofErr w:type="spellStart"/>
      <w:r w:rsidRPr="00070011">
        <w:rPr>
          <w:rFonts w:cs="Times New Roman"/>
          <w:sz w:val="28"/>
          <w:szCs w:val="28"/>
        </w:rPr>
        <w:t>Hệ</w:t>
      </w:r>
      <w:proofErr w:type="spellEnd"/>
      <w:r w:rsidRPr="00070011">
        <w:rPr>
          <w:rFonts w:cs="Times New Roman"/>
          <w:sz w:val="28"/>
          <w:szCs w:val="28"/>
        </w:rPr>
        <w:t xml:space="preserve"> </w:t>
      </w:r>
      <w:proofErr w:type="spellStart"/>
      <w:r w:rsidRPr="00070011">
        <w:rPr>
          <w:rFonts w:cs="Times New Roman"/>
          <w:sz w:val="28"/>
          <w:szCs w:val="28"/>
        </w:rPr>
        <w:t>số</w:t>
      </w:r>
      <w:proofErr w:type="spellEnd"/>
      <w:r w:rsidRPr="00070011">
        <w:rPr>
          <w:rFonts w:cs="Times New Roman"/>
          <w:sz w:val="28"/>
          <w:szCs w:val="28"/>
        </w:rPr>
        <w:t xml:space="preserve"> </w:t>
      </w:r>
      <w:proofErr w:type="spellStart"/>
      <w:r w:rsidRPr="00070011">
        <w:rPr>
          <w:rFonts w:cs="Times New Roman"/>
          <w:sz w:val="28"/>
          <w:szCs w:val="28"/>
        </w:rPr>
        <w:t>nợ</w:t>
      </w:r>
      <w:proofErr w:type="spellEnd"/>
      <w:r w:rsidRPr="00070011">
        <w:rPr>
          <w:rFonts w:cs="Times New Roman"/>
          <w:sz w:val="28"/>
          <w:szCs w:val="28"/>
        </w:rPr>
        <w:t xml:space="preserve"> so </w:t>
      </w:r>
      <w:proofErr w:type="spellStart"/>
      <w:r w:rsidRPr="00070011">
        <w:rPr>
          <w:rFonts w:cs="Times New Roman"/>
          <w:sz w:val="28"/>
          <w:szCs w:val="28"/>
        </w:rPr>
        <w:t>với</w:t>
      </w:r>
      <w:proofErr w:type="spellEnd"/>
      <w:r w:rsidRPr="00070011">
        <w:rPr>
          <w:rFonts w:cs="Times New Roman"/>
          <w:sz w:val="28"/>
          <w:szCs w:val="28"/>
        </w:rPr>
        <w:t xml:space="preserve"> </w:t>
      </w:r>
      <w:proofErr w:type="spellStart"/>
      <w:r w:rsidRPr="00070011">
        <w:rPr>
          <w:rFonts w:cs="Times New Roman"/>
          <w:sz w:val="28"/>
          <w:szCs w:val="28"/>
        </w:rPr>
        <w:t>vốn</w:t>
      </w:r>
      <w:proofErr w:type="spellEnd"/>
      <w:r w:rsidRPr="00070011">
        <w:rPr>
          <w:rFonts w:cs="Times New Roman"/>
          <w:sz w:val="28"/>
          <w:szCs w:val="28"/>
        </w:rPr>
        <w:t xml:space="preserve"> </w:t>
      </w:r>
      <w:proofErr w:type="spellStart"/>
      <w:r w:rsidRPr="00070011">
        <w:rPr>
          <w:rFonts w:cs="Times New Roman"/>
          <w:sz w:val="28"/>
          <w:szCs w:val="28"/>
        </w:rPr>
        <w:t>chủ</w:t>
      </w:r>
      <w:proofErr w:type="spellEnd"/>
      <w:r w:rsidRPr="00070011">
        <w:rPr>
          <w:rFonts w:cs="Times New Roman"/>
          <w:sz w:val="28"/>
          <w:szCs w:val="28"/>
        </w:rPr>
        <w:t xml:space="preserve"> </w:t>
      </w:r>
      <w:proofErr w:type="spellStart"/>
      <w:r w:rsidRPr="00070011">
        <w:rPr>
          <w:rFonts w:cs="Times New Roman"/>
          <w:sz w:val="28"/>
          <w:szCs w:val="28"/>
        </w:rPr>
        <w:t>sở</w:t>
      </w:r>
      <w:proofErr w:type="spellEnd"/>
      <w:r w:rsidRPr="00070011">
        <w:rPr>
          <w:rFonts w:cs="Times New Roman"/>
          <w:sz w:val="28"/>
          <w:szCs w:val="28"/>
        </w:rPr>
        <w:t xml:space="preserve"> </w:t>
      </w:r>
      <w:proofErr w:type="spellStart"/>
      <w:r w:rsidRPr="00070011">
        <w:rPr>
          <w:rFonts w:cs="Times New Roman"/>
          <w:sz w:val="28"/>
          <w:szCs w:val="28"/>
        </w:rPr>
        <w:t>hữu</w:t>
      </w:r>
      <w:proofErr w:type="spellEnd"/>
      <w:r w:rsidRPr="00070011">
        <w:rPr>
          <w:rFonts w:cs="Times New Roman"/>
          <w:sz w:val="28"/>
          <w:szCs w:val="28"/>
        </w:rPr>
        <w:t xml:space="preserve"> (</w:t>
      </w:r>
      <w:proofErr w:type="spellStart"/>
      <w:r w:rsidRPr="00070011">
        <w:rPr>
          <w:rFonts w:cs="Times New Roman"/>
          <w:sz w:val="28"/>
          <w:szCs w:val="28"/>
        </w:rPr>
        <w:t>Ncsh</w:t>
      </w:r>
      <w:proofErr w:type="spellEnd"/>
      <w:r w:rsidRPr="00070011">
        <w:rPr>
          <w:rFonts w:cs="Times New Roman"/>
          <w:sz w:val="28"/>
          <w:szCs w:val="28"/>
        </w:rPr>
        <w:t xml:space="preserve">) = </w:t>
      </w:r>
      <w:proofErr w:type="spellStart"/>
      <w:r w:rsidRPr="00070011">
        <w:rPr>
          <w:rFonts w:cs="Times New Roman"/>
          <w:sz w:val="28"/>
          <w:szCs w:val="28"/>
        </w:rPr>
        <w:t>Nợ</w:t>
      </w:r>
      <w:proofErr w:type="spellEnd"/>
      <w:r w:rsidRPr="00070011">
        <w:rPr>
          <w:rFonts w:cs="Times New Roman"/>
          <w:sz w:val="28"/>
          <w:szCs w:val="28"/>
        </w:rPr>
        <w:t xml:space="preserve"> </w:t>
      </w:r>
      <w:proofErr w:type="spellStart"/>
      <w:r w:rsidRPr="00070011">
        <w:rPr>
          <w:rFonts w:cs="Times New Roman"/>
          <w:sz w:val="28"/>
          <w:szCs w:val="28"/>
        </w:rPr>
        <w:t>phải</w:t>
      </w:r>
      <w:proofErr w:type="spellEnd"/>
      <w:r w:rsidRPr="00070011">
        <w:rPr>
          <w:rFonts w:cs="Times New Roman"/>
          <w:sz w:val="28"/>
          <w:szCs w:val="28"/>
        </w:rPr>
        <w:t xml:space="preserve"> </w:t>
      </w:r>
      <w:proofErr w:type="spellStart"/>
      <w:r w:rsidRPr="00070011">
        <w:rPr>
          <w:rFonts w:cs="Times New Roman"/>
          <w:sz w:val="28"/>
          <w:szCs w:val="28"/>
        </w:rPr>
        <w:t>trả</w:t>
      </w:r>
      <w:proofErr w:type="spellEnd"/>
      <w:r w:rsidRPr="00070011">
        <w:rPr>
          <w:rFonts w:cs="Times New Roman"/>
          <w:sz w:val="28"/>
          <w:szCs w:val="28"/>
        </w:rPr>
        <w:t>/</w:t>
      </w:r>
      <w:proofErr w:type="spellStart"/>
      <w:r w:rsidRPr="00070011">
        <w:rPr>
          <w:rFonts w:cs="Times New Roman"/>
          <w:sz w:val="28"/>
          <w:szCs w:val="28"/>
        </w:rPr>
        <w:t>vốn</w:t>
      </w:r>
      <w:proofErr w:type="spellEnd"/>
      <w:r w:rsidRPr="00070011">
        <w:rPr>
          <w:rFonts w:cs="Times New Roman"/>
          <w:sz w:val="28"/>
          <w:szCs w:val="28"/>
        </w:rPr>
        <w:t xml:space="preserve"> CSH = 0,60 &lt; 1 </w:t>
      </w:r>
      <w:proofErr w:type="spellStart"/>
      <w:r w:rsidRPr="00070011">
        <w:rPr>
          <w:rFonts w:cs="Times New Roman"/>
          <w:sz w:val="28"/>
          <w:szCs w:val="28"/>
        </w:rPr>
        <w:t>có</w:t>
      </w:r>
      <w:proofErr w:type="spellEnd"/>
      <w:r w:rsidRPr="00070011">
        <w:rPr>
          <w:rFonts w:cs="Times New Roman"/>
          <w:sz w:val="28"/>
          <w:szCs w:val="28"/>
        </w:rPr>
        <w:t xml:space="preserve"> </w:t>
      </w:r>
      <w:proofErr w:type="spellStart"/>
      <w:r w:rsidRPr="00070011">
        <w:rPr>
          <w:rFonts w:cs="Times New Roman"/>
          <w:sz w:val="28"/>
          <w:szCs w:val="28"/>
        </w:rPr>
        <w:t>nghĩa</w:t>
      </w:r>
      <w:proofErr w:type="spellEnd"/>
      <w:r w:rsidRPr="00070011">
        <w:rPr>
          <w:rFonts w:cs="Times New Roman"/>
          <w:sz w:val="28"/>
          <w:szCs w:val="28"/>
        </w:rPr>
        <w:t xml:space="preserve"> </w:t>
      </w:r>
      <w:proofErr w:type="spellStart"/>
      <w:r w:rsidRPr="00070011">
        <w:rPr>
          <w:rFonts w:cs="Times New Roman"/>
          <w:sz w:val="28"/>
          <w:szCs w:val="28"/>
        </w:rPr>
        <w:t>là</w:t>
      </w:r>
      <w:proofErr w:type="spellEnd"/>
      <w:r w:rsidRPr="00070011">
        <w:rPr>
          <w:rFonts w:cs="Times New Roman"/>
          <w:sz w:val="28"/>
          <w:szCs w:val="28"/>
        </w:rPr>
        <w:t xml:space="preserve"> </w:t>
      </w:r>
      <w:proofErr w:type="spellStart"/>
      <w:r w:rsidRPr="00070011">
        <w:rPr>
          <w:rFonts w:cs="Times New Roman"/>
          <w:sz w:val="28"/>
          <w:szCs w:val="28"/>
        </w:rPr>
        <w:t>tỷ</w:t>
      </w:r>
      <w:proofErr w:type="spellEnd"/>
      <w:r w:rsidRPr="00070011">
        <w:rPr>
          <w:rFonts w:cs="Times New Roman"/>
          <w:sz w:val="28"/>
          <w:szCs w:val="28"/>
        </w:rPr>
        <w:t xml:space="preserve"> </w:t>
      </w:r>
      <w:proofErr w:type="spellStart"/>
      <w:r w:rsidRPr="00070011">
        <w:rPr>
          <w:rFonts w:cs="Times New Roman"/>
          <w:sz w:val="28"/>
          <w:szCs w:val="28"/>
        </w:rPr>
        <w:t>lệ</w:t>
      </w:r>
      <w:proofErr w:type="spellEnd"/>
      <w:r w:rsidRPr="00070011">
        <w:rPr>
          <w:rFonts w:cs="Times New Roman"/>
          <w:sz w:val="28"/>
          <w:szCs w:val="28"/>
        </w:rPr>
        <w:t xml:space="preserve"> </w:t>
      </w:r>
      <w:proofErr w:type="spellStart"/>
      <w:r w:rsidRPr="00070011">
        <w:rPr>
          <w:rFonts w:cs="Times New Roman"/>
          <w:sz w:val="28"/>
          <w:szCs w:val="28"/>
        </w:rPr>
        <w:t>nợ</w:t>
      </w:r>
      <w:proofErr w:type="spellEnd"/>
      <w:r w:rsidRPr="00070011">
        <w:rPr>
          <w:rFonts w:cs="Times New Roman"/>
          <w:sz w:val="28"/>
          <w:szCs w:val="28"/>
        </w:rPr>
        <w:t xml:space="preserve"> </w:t>
      </w:r>
      <w:proofErr w:type="spellStart"/>
      <w:r w:rsidRPr="00070011">
        <w:rPr>
          <w:rFonts w:cs="Times New Roman"/>
          <w:sz w:val="28"/>
          <w:szCs w:val="28"/>
        </w:rPr>
        <w:t>thấp</w:t>
      </w:r>
      <w:proofErr w:type="spellEnd"/>
      <w:r w:rsidRPr="00070011">
        <w:rPr>
          <w:rFonts w:cs="Times New Roman"/>
          <w:sz w:val="28"/>
          <w:szCs w:val="28"/>
        </w:rPr>
        <w:t xml:space="preserve"> </w:t>
      </w:r>
      <w:proofErr w:type="spellStart"/>
      <w:r w:rsidRPr="00070011">
        <w:rPr>
          <w:rFonts w:cs="Times New Roman"/>
          <w:sz w:val="28"/>
          <w:szCs w:val="28"/>
        </w:rPr>
        <w:t>hơn</w:t>
      </w:r>
      <w:proofErr w:type="spellEnd"/>
      <w:r w:rsidRPr="00070011">
        <w:rPr>
          <w:rFonts w:cs="Times New Roman"/>
          <w:sz w:val="28"/>
          <w:szCs w:val="28"/>
        </w:rPr>
        <w:t xml:space="preserve"> </w:t>
      </w:r>
      <w:proofErr w:type="spellStart"/>
      <w:r w:rsidRPr="00070011">
        <w:rPr>
          <w:rFonts w:cs="Times New Roman"/>
          <w:sz w:val="28"/>
          <w:szCs w:val="28"/>
        </w:rPr>
        <w:t>phần</w:t>
      </w:r>
      <w:proofErr w:type="spellEnd"/>
      <w:r w:rsidRPr="00070011">
        <w:rPr>
          <w:rFonts w:cs="Times New Roman"/>
          <w:sz w:val="28"/>
          <w:szCs w:val="28"/>
        </w:rPr>
        <w:t xml:space="preserve"> </w:t>
      </w:r>
      <w:proofErr w:type="spellStart"/>
      <w:r w:rsidRPr="00070011">
        <w:rPr>
          <w:rFonts w:cs="Times New Roman"/>
          <w:sz w:val="28"/>
          <w:szCs w:val="28"/>
        </w:rPr>
        <w:t>vốn</w:t>
      </w:r>
      <w:proofErr w:type="spellEnd"/>
      <w:r w:rsidRPr="00070011">
        <w:rPr>
          <w:rFonts w:cs="Times New Roman"/>
          <w:sz w:val="28"/>
          <w:szCs w:val="28"/>
        </w:rPr>
        <w:t xml:space="preserve"> </w:t>
      </w:r>
      <w:proofErr w:type="spellStart"/>
      <w:r w:rsidRPr="00070011">
        <w:rPr>
          <w:rFonts w:cs="Times New Roman"/>
          <w:sz w:val="28"/>
          <w:szCs w:val="28"/>
        </w:rPr>
        <w:t>chủ</w:t>
      </w:r>
      <w:proofErr w:type="spellEnd"/>
      <w:r w:rsidRPr="00070011">
        <w:rPr>
          <w:rFonts w:cs="Times New Roman"/>
          <w:sz w:val="28"/>
          <w:szCs w:val="28"/>
        </w:rPr>
        <w:t xml:space="preserve"> </w:t>
      </w:r>
      <w:proofErr w:type="spellStart"/>
      <w:r w:rsidRPr="00070011">
        <w:rPr>
          <w:rFonts w:cs="Times New Roman"/>
          <w:sz w:val="28"/>
          <w:szCs w:val="28"/>
        </w:rPr>
        <w:t>sở</w:t>
      </w:r>
      <w:proofErr w:type="spellEnd"/>
      <w:r w:rsidRPr="00070011">
        <w:rPr>
          <w:rFonts w:cs="Times New Roman"/>
          <w:sz w:val="28"/>
          <w:szCs w:val="28"/>
        </w:rPr>
        <w:t xml:space="preserve"> </w:t>
      </w:r>
      <w:proofErr w:type="spellStart"/>
      <w:r w:rsidRPr="00070011">
        <w:rPr>
          <w:rFonts w:cs="Times New Roman"/>
          <w:sz w:val="28"/>
          <w:szCs w:val="28"/>
        </w:rPr>
        <w:t>hữu</w:t>
      </w:r>
      <w:proofErr w:type="spellEnd"/>
      <w:r w:rsidRPr="00070011">
        <w:rPr>
          <w:rFonts w:cs="Times New Roman"/>
          <w:sz w:val="28"/>
          <w:szCs w:val="28"/>
        </w:rPr>
        <w:t xml:space="preserve">. Công ty </w:t>
      </w:r>
      <w:proofErr w:type="spellStart"/>
      <w:r w:rsidRPr="00070011">
        <w:rPr>
          <w:rFonts w:cs="Times New Roman"/>
          <w:sz w:val="28"/>
          <w:szCs w:val="28"/>
        </w:rPr>
        <w:t>đang</w:t>
      </w:r>
      <w:proofErr w:type="spellEnd"/>
      <w:r w:rsidRPr="00070011">
        <w:rPr>
          <w:rFonts w:cs="Times New Roman"/>
          <w:sz w:val="28"/>
          <w:szCs w:val="28"/>
        </w:rPr>
        <w:t xml:space="preserve"> </w:t>
      </w:r>
      <w:proofErr w:type="spellStart"/>
      <w:r w:rsidRPr="00070011">
        <w:rPr>
          <w:rFonts w:cs="Times New Roman"/>
          <w:sz w:val="28"/>
          <w:szCs w:val="28"/>
        </w:rPr>
        <w:t>quản</w:t>
      </w:r>
      <w:proofErr w:type="spellEnd"/>
      <w:r w:rsidRPr="00070011">
        <w:rPr>
          <w:rFonts w:cs="Times New Roman"/>
          <w:sz w:val="28"/>
          <w:szCs w:val="28"/>
        </w:rPr>
        <w:t xml:space="preserve"> </w:t>
      </w:r>
      <w:proofErr w:type="spellStart"/>
      <w:r w:rsidRPr="00070011">
        <w:rPr>
          <w:rFonts w:cs="Times New Roman"/>
          <w:sz w:val="28"/>
          <w:szCs w:val="28"/>
        </w:rPr>
        <w:t>lý</w:t>
      </w:r>
      <w:proofErr w:type="spellEnd"/>
      <w:r w:rsidRPr="00070011">
        <w:rPr>
          <w:rFonts w:cs="Times New Roman"/>
          <w:sz w:val="28"/>
          <w:szCs w:val="28"/>
        </w:rPr>
        <w:t xml:space="preserve"> </w:t>
      </w:r>
      <w:proofErr w:type="spellStart"/>
      <w:r w:rsidRPr="00070011">
        <w:rPr>
          <w:rFonts w:cs="Times New Roman"/>
          <w:sz w:val="28"/>
          <w:szCs w:val="28"/>
        </w:rPr>
        <w:t>rủi</w:t>
      </w:r>
      <w:proofErr w:type="spellEnd"/>
      <w:r w:rsidRPr="00070011">
        <w:rPr>
          <w:rFonts w:cs="Times New Roman"/>
          <w:sz w:val="28"/>
          <w:szCs w:val="28"/>
        </w:rPr>
        <w:t xml:space="preserve"> </w:t>
      </w:r>
      <w:proofErr w:type="spellStart"/>
      <w:r w:rsidRPr="00070011">
        <w:rPr>
          <w:rFonts w:cs="Times New Roman"/>
          <w:sz w:val="28"/>
          <w:szCs w:val="28"/>
        </w:rPr>
        <w:t>ro</w:t>
      </w:r>
      <w:proofErr w:type="spellEnd"/>
      <w:r w:rsidRPr="00070011">
        <w:rPr>
          <w:rFonts w:cs="Times New Roman"/>
          <w:sz w:val="28"/>
          <w:szCs w:val="28"/>
        </w:rPr>
        <w:t xml:space="preserve"> </w:t>
      </w:r>
      <w:proofErr w:type="spellStart"/>
      <w:r w:rsidRPr="00070011">
        <w:rPr>
          <w:rFonts w:cs="Times New Roman"/>
          <w:sz w:val="28"/>
          <w:szCs w:val="28"/>
        </w:rPr>
        <w:t>từ</w:t>
      </w:r>
      <w:proofErr w:type="spellEnd"/>
      <w:r w:rsidRPr="00070011">
        <w:rPr>
          <w:rFonts w:cs="Times New Roman"/>
          <w:sz w:val="28"/>
          <w:szCs w:val="28"/>
        </w:rPr>
        <w:t xml:space="preserve"> </w:t>
      </w:r>
      <w:proofErr w:type="spellStart"/>
      <w:r w:rsidRPr="00070011">
        <w:rPr>
          <w:rFonts w:cs="Times New Roman"/>
          <w:sz w:val="28"/>
          <w:szCs w:val="28"/>
        </w:rPr>
        <w:t>những</w:t>
      </w:r>
      <w:proofErr w:type="spellEnd"/>
      <w:r w:rsidRPr="00070011">
        <w:rPr>
          <w:rFonts w:cs="Times New Roman"/>
          <w:sz w:val="28"/>
          <w:szCs w:val="28"/>
        </w:rPr>
        <w:t xml:space="preserve"> </w:t>
      </w:r>
      <w:proofErr w:type="spellStart"/>
      <w:r w:rsidRPr="00070011">
        <w:rPr>
          <w:rFonts w:cs="Times New Roman"/>
          <w:sz w:val="28"/>
          <w:szCs w:val="28"/>
        </w:rPr>
        <w:t>khoản</w:t>
      </w:r>
      <w:proofErr w:type="spellEnd"/>
      <w:r w:rsidRPr="00070011">
        <w:rPr>
          <w:rFonts w:cs="Times New Roman"/>
          <w:sz w:val="28"/>
          <w:szCs w:val="28"/>
        </w:rPr>
        <w:t xml:space="preserve"> </w:t>
      </w:r>
      <w:proofErr w:type="spellStart"/>
      <w:r w:rsidRPr="00070011">
        <w:rPr>
          <w:rFonts w:cs="Times New Roman"/>
          <w:sz w:val="28"/>
          <w:szCs w:val="28"/>
        </w:rPr>
        <w:t>nợ</w:t>
      </w:r>
      <w:proofErr w:type="spellEnd"/>
      <w:r w:rsidRPr="00070011">
        <w:rPr>
          <w:rFonts w:cs="Times New Roman"/>
          <w:sz w:val="28"/>
          <w:szCs w:val="28"/>
        </w:rPr>
        <w:t xml:space="preserve"> </w:t>
      </w:r>
      <w:proofErr w:type="spellStart"/>
      <w:r w:rsidRPr="00070011">
        <w:rPr>
          <w:rFonts w:cs="Times New Roman"/>
          <w:sz w:val="28"/>
          <w:szCs w:val="28"/>
        </w:rPr>
        <w:t>khá</w:t>
      </w:r>
      <w:proofErr w:type="spellEnd"/>
      <w:r w:rsidRPr="00070011">
        <w:rPr>
          <w:rFonts w:cs="Times New Roman"/>
          <w:sz w:val="28"/>
          <w:szCs w:val="28"/>
        </w:rPr>
        <w:t xml:space="preserve"> </w:t>
      </w:r>
      <w:proofErr w:type="spellStart"/>
      <w:r w:rsidRPr="00070011">
        <w:rPr>
          <w:rFonts w:cs="Times New Roman"/>
          <w:sz w:val="28"/>
          <w:szCs w:val="28"/>
        </w:rPr>
        <w:t>tốt</w:t>
      </w:r>
      <w:proofErr w:type="spellEnd"/>
      <w:r w:rsidRPr="00070011">
        <w:rPr>
          <w:rFonts w:cs="Times New Roman"/>
          <w:sz w:val="28"/>
          <w:szCs w:val="28"/>
        </w:rPr>
        <w:t>.</w:t>
      </w:r>
    </w:p>
    <w:p w:rsidR="00614294" w:rsidRPr="00070011" w:rsidRDefault="00614294" w:rsidP="00893E71">
      <w:pPr>
        <w:spacing w:after="0" w:line="240" w:lineRule="auto"/>
        <w:ind w:firstLine="720"/>
        <w:jc w:val="both"/>
        <w:rPr>
          <w:rFonts w:cs="Times New Roman"/>
          <w:sz w:val="28"/>
          <w:szCs w:val="28"/>
        </w:rPr>
      </w:pPr>
      <w:r w:rsidRPr="00070011">
        <w:rPr>
          <w:rFonts w:cs="Times New Roman"/>
          <w:sz w:val="28"/>
          <w:szCs w:val="28"/>
        </w:rPr>
        <w:t xml:space="preserve">- </w:t>
      </w:r>
      <w:proofErr w:type="spellStart"/>
      <w:r w:rsidRPr="00070011">
        <w:rPr>
          <w:rFonts w:cs="Times New Roman"/>
          <w:sz w:val="28"/>
          <w:szCs w:val="28"/>
        </w:rPr>
        <w:t>Hệ</w:t>
      </w:r>
      <w:proofErr w:type="spellEnd"/>
      <w:r w:rsidRPr="00070011">
        <w:rPr>
          <w:rFonts w:cs="Times New Roman"/>
          <w:sz w:val="28"/>
          <w:szCs w:val="28"/>
        </w:rPr>
        <w:t xml:space="preserve"> </w:t>
      </w:r>
      <w:proofErr w:type="spellStart"/>
      <w:r w:rsidRPr="00070011">
        <w:rPr>
          <w:rFonts w:cs="Times New Roman"/>
          <w:sz w:val="28"/>
          <w:szCs w:val="28"/>
        </w:rPr>
        <w:t>số</w:t>
      </w:r>
      <w:proofErr w:type="spellEnd"/>
      <w:r w:rsidRPr="00070011">
        <w:rPr>
          <w:rFonts w:cs="Times New Roman"/>
          <w:sz w:val="28"/>
          <w:szCs w:val="28"/>
        </w:rPr>
        <w:t xml:space="preserve"> </w:t>
      </w:r>
      <w:proofErr w:type="spellStart"/>
      <w:r w:rsidRPr="00070011">
        <w:rPr>
          <w:rFonts w:cs="Times New Roman"/>
          <w:sz w:val="28"/>
          <w:szCs w:val="28"/>
        </w:rPr>
        <w:t>nợ</w:t>
      </w:r>
      <w:proofErr w:type="spellEnd"/>
      <w:r w:rsidRPr="00070011">
        <w:rPr>
          <w:rFonts w:cs="Times New Roman"/>
          <w:sz w:val="28"/>
          <w:szCs w:val="28"/>
        </w:rPr>
        <w:t xml:space="preserve"> so </w:t>
      </w:r>
      <w:proofErr w:type="spellStart"/>
      <w:r w:rsidRPr="00070011">
        <w:rPr>
          <w:rFonts w:cs="Times New Roman"/>
          <w:sz w:val="28"/>
          <w:szCs w:val="28"/>
        </w:rPr>
        <w:t>với</w:t>
      </w:r>
      <w:proofErr w:type="spellEnd"/>
      <w:r w:rsidRPr="00070011">
        <w:rPr>
          <w:rFonts w:cs="Times New Roman"/>
          <w:sz w:val="28"/>
          <w:szCs w:val="28"/>
        </w:rPr>
        <w:t xml:space="preserve"> </w:t>
      </w:r>
      <w:proofErr w:type="spellStart"/>
      <w:r w:rsidRPr="00070011">
        <w:rPr>
          <w:rFonts w:cs="Times New Roman"/>
          <w:sz w:val="28"/>
          <w:szCs w:val="28"/>
        </w:rPr>
        <w:t>tài</w:t>
      </w:r>
      <w:proofErr w:type="spellEnd"/>
      <w:r w:rsidRPr="00070011">
        <w:rPr>
          <w:rFonts w:cs="Times New Roman"/>
          <w:sz w:val="28"/>
          <w:szCs w:val="28"/>
        </w:rPr>
        <w:t xml:space="preserve"> </w:t>
      </w:r>
      <w:proofErr w:type="spellStart"/>
      <w:r w:rsidRPr="00070011">
        <w:rPr>
          <w:rFonts w:cs="Times New Roman"/>
          <w:sz w:val="28"/>
          <w:szCs w:val="28"/>
        </w:rPr>
        <w:t>sản</w:t>
      </w:r>
      <w:proofErr w:type="spellEnd"/>
      <w:r w:rsidRPr="00070011">
        <w:rPr>
          <w:rFonts w:cs="Times New Roman"/>
          <w:sz w:val="28"/>
          <w:szCs w:val="28"/>
        </w:rPr>
        <w:t xml:space="preserve"> (</w:t>
      </w:r>
      <w:proofErr w:type="spellStart"/>
      <w:r w:rsidRPr="00070011">
        <w:rPr>
          <w:rFonts w:cs="Times New Roman"/>
          <w:sz w:val="28"/>
          <w:szCs w:val="28"/>
        </w:rPr>
        <w:t>Ntls</w:t>
      </w:r>
      <w:proofErr w:type="spellEnd"/>
      <w:r w:rsidRPr="00070011">
        <w:rPr>
          <w:rFonts w:cs="Times New Roman"/>
          <w:sz w:val="28"/>
          <w:szCs w:val="28"/>
        </w:rPr>
        <w:t xml:space="preserve">) = </w:t>
      </w:r>
      <w:proofErr w:type="spellStart"/>
      <w:r w:rsidRPr="00070011">
        <w:rPr>
          <w:rFonts w:cs="Times New Roman"/>
          <w:sz w:val="28"/>
          <w:szCs w:val="28"/>
        </w:rPr>
        <w:t>Nợ</w:t>
      </w:r>
      <w:proofErr w:type="spellEnd"/>
      <w:r w:rsidRPr="00070011">
        <w:rPr>
          <w:rFonts w:cs="Times New Roman"/>
          <w:sz w:val="28"/>
          <w:szCs w:val="28"/>
        </w:rPr>
        <w:t xml:space="preserve"> </w:t>
      </w:r>
      <w:proofErr w:type="spellStart"/>
      <w:r w:rsidRPr="00070011">
        <w:rPr>
          <w:rFonts w:cs="Times New Roman"/>
          <w:sz w:val="28"/>
          <w:szCs w:val="28"/>
        </w:rPr>
        <w:t>phải</w:t>
      </w:r>
      <w:proofErr w:type="spellEnd"/>
      <w:r w:rsidRPr="00070011">
        <w:rPr>
          <w:rFonts w:cs="Times New Roman"/>
          <w:sz w:val="28"/>
          <w:szCs w:val="28"/>
        </w:rPr>
        <w:t xml:space="preserve"> </w:t>
      </w:r>
      <w:proofErr w:type="spellStart"/>
      <w:r w:rsidRPr="00070011">
        <w:rPr>
          <w:rFonts w:cs="Times New Roman"/>
          <w:sz w:val="28"/>
          <w:szCs w:val="28"/>
        </w:rPr>
        <w:t>trả</w:t>
      </w:r>
      <w:proofErr w:type="spellEnd"/>
      <w:r w:rsidRPr="00070011">
        <w:rPr>
          <w:rFonts w:cs="Times New Roman"/>
          <w:sz w:val="28"/>
          <w:szCs w:val="28"/>
        </w:rPr>
        <w:t>/</w:t>
      </w:r>
      <w:proofErr w:type="spellStart"/>
      <w:r w:rsidRPr="00070011">
        <w:rPr>
          <w:rFonts w:cs="Times New Roman"/>
          <w:sz w:val="28"/>
          <w:szCs w:val="28"/>
        </w:rPr>
        <w:t>Tổng</w:t>
      </w:r>
      <w:proofErr w:type="spellEnd"/>
      <w:r w:rsidRPr="00070011">
        <w:rPr>
          <w:rFonts w:cs="Times New Roman"/>
          <w:sz w:val="28"/>
          <w:szCs w:val="28"/>
        </w:rPr>
        <w:t xml:space="preserve"> TS = 0,37. </w:t>
      </w:r>
      <w:proofErr w:type="spellStart"/>
      <w:r w:rsidRPr="00070011">
        <w:rPr>
          <w:rFonts w:cs="Times New Roman"/>
          <w:sz w:val="28"/>
          <w:szCs w:val="28"/>
        </w:rPr>
        <w:t>Chỉ</w:t>
      </w:r>
      <w:proofErr w:type="spellEnd"/>
      <w:r w:rsidRPr="00070011">
        <w:rPr>
          <w:rFonts w:cs="Times New Roman"/>
          <w:sz w:val="28"/>
          <w:szCs w:val="28"/>
        </w:rPr>
        <w:t xml:space="preserve"> </w:t>
      </w:r>
      <w:proofErr w:type="spellStart"/>
      <w:r w:rsidRPr="00070011">
        <w:rPr>
          <w:rFonts w:cs="Times New Roman"/>
          <w:sz w:val="28"/>
          <w:szCs w:val="28"/>
        </w:rPr>
        <w:t>tiêu</w:t>
      </w:r>
      <w:proofErr w:type="spellEnd"/>
      <w:r w:rsidRPr="00070011">
        <w:rPr>
          <w:rFonts w:cs="Times New Roman"/>
          <w:sz w:val="28"/>
          <w:szCs w:val="28"/>
        </w:rPr>
        <w:t xml:space="preserve"> </w:t>
      </w:r>
      <w:proofErr w:type="spellStart"/>
      <w:r w:rsidRPr="00070011">
        <w:rPr>
          <w:rFonts w:cs="Times New Roman"/>
          <w:sz w:val="28"/>
          <w:szCs w:val="28"/>
        </w:rPr>
        <w:t>này</w:t>
      </w:r>
      <w:proofErr w:type="spellEnd"/>
      <w:r w:rsidRPr="00070011">
        <w:rPr>
          <w:rFonts w:cs="Times New Roman"/>
          <w:sz w:val="28"/>
          <w:szCs w:val="28"/>
        </w:rPr>
        <w:t xml:space="preserve"> an </w:t>
      </w:r>
      <w:proofErr w:type="spellStart"/>
      <w:r w:rsidRPr="00070011">
        <w:rPr>
          <w:rFonts w:cs="Times New Roman"/>
          <w:sz w:val="28"/>
          <w:szCs w:val="28"/>
        </w:rPr>
        <w:t>toàn</w:t>
      </w:r>
      <w:proofErr w:type="spellEnd"/>
      <w:r w:rsidRPr="00070011">
        <w:rPr>
          <w:rFonts w:cs="Times New Roman"/>
          <w:sz w:val="28"/>
          <w:szCs w:val="28"/>
        </w:rPr>
        <w:t xml:space="preserve"> </w:t>
      </w:r>
      <w:proofErr w:type="spellStart"/>
      <w:r w:rsidRPr="00070011">
        <w:rPr>
          <w:rFonts w:cs="Times New Roman"/>
          <w:sz w:val="28"/>
          <w:szCs w:val="28"/>
        </w:rPr>
        <w:t>vì</w:t>
      </w:r>
      <w:proofErr w:type="spellEnd"/>
      <w:r w:rsidRPr="00070011">
        <w:rPr>
          <w:rFonts w:cs="Times New Roman"/>
          <w:sz w:val="28"/>
          <w:szCs w:val="28"/>
        </w:rPr>
        <w:t xml:space="preserve"> </w:t>
      </w:r>
      <w:proofErr w:type="spellStart"/>
      <w:r w:rsidRPr="00070011">
        <w:rPr>
          <w:rFonts w:cs="Times New Roman"/>
          <w:sz w:val="28"/>
          <w:szCs w:val="28"/>
        </w:rPr>
        <w:t>phần</w:t>
      </w:r>
      <w:proofErr w:type="spellEnd"/>
      <w:r w:rsidRPr="00070011">
        <w:rPr>
          <w:rFonts w:cs="Times New Roman"/>
          <w:sz w:val="28"/>
          <w:szCs w:val="28"/>
        </w:rPr>
        <w:t xml:space="preserve"> </w:t>
      </w:r>
      <w:proofErr w:type="spellStart"/>
      <w:r w:rsidRPr="00070011">
        <w:rPr>
          <w:rFonts w:cs="Times New Roman"/>
          <w:sz w:val="28"/>
          <w:szCs w:val="28"/>
        </w:rPr>
        <w:t>lớn</w:t>
      </w:r>
      <w:proofErr w:type="spellEnd"/>
      <w:r w:rsidRPr="00070011">
        <w:rPr>
          <w:rFonts w:cs="Times New Roman"/>
          <w:sz w:val="28"/>
          <w:szCs w:val="28"/>
        </w:rPr>
        <w:t xml:space="preserve"> </w:t>
      </w:r>
      <w:proofErr w:type="spellStart"/>
      <w:r w:rsidRPr="00070011">
        <w:rPr>
          <w:rFonts w:cs="Times New Roman"/>
          <w:sz w:val="28"/>
          <w:szCs w:val="28"/>
        </w:rPr>
        <w:t>tài</w:t>
      </w:r>
      <w:proofErr w:type="spellEnd"/>
      <w:r w:rsidRPr="00070011">
        <w:rPr>
          <w:rFonts w:cs="Times New Roman"/>
          <w:sz w:val="28"/>
          <w:szCs w:val="28"/>
        </w:rPr>
        <w:t xml:space="preserve"> </w:t>
      </w:r>
      <w:proofErr w:type="spellStart"/>
      <w:r w:rsidRPr="00070011">
        <w:rPr>
          <w:rFonts w:cs="Times New Roman"/>
          <w:sz w:val="28"/>
          <w:szCs w:val="28"/>
        </w:rPr>
        <w:t>sản</w:t>
      </w:r>
      <w:proofErr w:type="spellEnd"/>
      <w:r w:rsidRPr="00070011">
        <w:rPr>
          <w:rFonts w:cs="Times New Roman"/>
          <w:sz w:val="28"/>
          <w:szCs w:val="28"/>
        </w:rPr>
        <w:t xml:space="preserve"> </w:t>
      </w:r>
      <w:proofErr w:type="spellStart"/>
      <w:r w:rsidRPr="00070011">
        <w:rPr>
          <w:rFonts w:cs="Times New Roman"/>
          <w:sz w:val="28"/>
          <w:szCs w:val="28"/>
        </w:rPr>
        <w:t>của</w:t>
      </w:r>
      <w:proofErr w:type="spellEnd"/>
      <w:r w:rsidRPr="00070011">
        <w:rPr>
          <w:rFonts w:cs="Times New Roman"/>
          <w:sz w:val="28"/>
          <w:szCs w:val="28"/>
        </w:rPr>
        <w:t xml:space="preserve"> Công ty </w:t>
      </w:r>
      <w:proofErr w:type="spellStart"/>
      <w:r w:rsidRPr="00070011">
        <w:rPr>
          <w:rFonts w:cs="Times New Roman"/>
          <w:sz w:val="28"/>
          <w:szCs w:val="28"/>
        </w:rPr>
        <w:t>được</w:t>
      </w:r>
      <w:proofErr w:type="spellEnd"/>
      <w:r w:rsidRPr="00070011">
        <w:rPr>
          <w:rFonts w:cs="Times New Roman"/>
          <w:sz w:val="28"/>
          <w:szCs w:val="28"/>
        </w:rPr>
        <w:t xml:space="preserve"> </w:t>
      </w:r>
      <w:proofErr w:type="spellStart"/>
      <w:r w:rsidRPr="00070011">
        <w:rPr>
          <w:rFonts w:cs="Times New Roman"/>
          <w:sz w:val="28"/>
          <w:szCs w:val="28"/>
        </w:rPr>
        <w:t>tài</w:t>
      </w:r>
      <w:proofErr w:type="spellEnd"/>
      <w:r w:rsidRPr="00070011">
        <w:rPr>
          <w:rFonts w:cs="Times New Roman"/>
          <w:sz w:val="28"/>
          <w:szCs w:val="28"/>
        </w:rPr>
        <w:t xml:space="preserve"> </w:t>
      </w:r>
      <w:proofErr w:type="spellStart"/>
      <w:r w:rsidRPr="00070011">
        <w:rPr>
          <w:rFonts w:cs="Times New Roman"/>
          <w:sz w:val="28"/>
          <w:szCs w:val="28"/>
        </w:rPr>
        <w:t>trợ</w:t>
      </w:r>
      <w:proofErr w:type="spellEnd"/>
      <w:r w:rsidRPr="00070011">
        <w:rPr>
          <w:rFonts w:cs="Times New Roman"/>
          <w:sz w:val="28"/>
          <w:szCs w:val="28"/>
        </w:rPr>
        <w:t xml:space="preserve"> </w:t>
      </w:r>
      <w:proofErr w:type="spellStart"/>
      <w:r w:rsidRPr="00070011">
        <w:rPr>
          <w:rFonts w:cs="Times New Roman"/>
          <w:sz w:val="28"/>
          <w:szCs w:val="28"/>
        </w:rPr>
        <w:t>bằng</w:t>
      </w:r>
      <w:proofErr w:type="spellEnd"/>
      <w:r w:rsidRPr="00070011">
        <w:rPr>
          <w:rFonts w:cs="Times New Roman"/>
          <w:sz w:val="28"/>
          <w:szCs w:val="28"/>
        </w:rPr>
        <w:t xml:space="preserve"> </w:t>
      </w:r>
      <w:proofErr w:type="spellStart"/>
      <w:r w:rsidRPr="00070011">
        <w:rPr>
          <w:rFonts w:cs="Times New Roman"/>
          <w:sz w:val="28"/>
          <w:szCs w:val="28"/>
        </w:rPr>
        <w:t>vốn</w:t>
      </w:r>
      <w:proofErr w:type="spellEnd"/>
      <w:r w:rsidRPr="00070011">
        <w:rPr>
          <w:rFonts w:cs="Times New Roman"/>
          <w:sz w:val="28"/>
          <w:szCs w:val="28"/>
        </w:rPr>
        <w:t xml:space="preserve"> </w:t>
      </w:r>
      <w:proofErr w:type="spellStart"/>
      <w:r w:rsidRPr="00070011">
        <w:rPr>
          <w:rFonts w:cs="Times New Roman"/>
          <w:sz w:val="28"/>
          <w:szCs w:val="28"/>
        </w:rPr>
        <w:t>chủ</w:t>
      </w:r>
      <w:proofErr w:type="spellEnd"/>
      <w:r w:rsidRPr="00070011">
        <w:rPr>
          <w:rFonts w:cs="Times New Roman"/>
          <w:sz w:val="28"/>
          <w:szCs w:val="28"/>
        </w:rPr>
        <w:t xml:space="preserve"> </w:t>
      </w:r>
      <w:proofErr w:type="spellStart"/>
      <w:r w:rsidRPr="00070011">
        <w:rPr>
          <w:rFonts w:cs="Times New Roman"/>
          <w:sz w:val="28"/>
          <w:szCs w:val="28"/>
        </w:rPr>
        <w:t>sở</w:t>
      </w:r>
      <w:proofErr w:type="spellEnd"/>
      <w:r w:rsidRPr="00070011">
        <w:rPr>
          <w:rFonts w:cs="Times New Roman"/>
          <w:sz w:val="28"/>
          <w:szCs w:val="28"/>
        </w:rPr>
        <w:t xml:space="preserve"> </w:t>
      </w:r>
      <w:proofErr w:type="spellStart"/>
      <w:r w:rsidRPr="00070011">
        <w:rPr>
          <w:rFonts w:cs="Times New Roman"/>
          <w:sz w:val="28"/>
          <w:szCs w:val="28"/>
        </w:rPr>
        <w:t>hữu</w:t>
      </w:r>
      <w:proofErr w:type="spellEnd"/>
      <w:r w:rsidRPr="00070011">
        <w:rPr>
          <w:rFonts w:cs="Times New Roman"/>
          <w:sz w:val="28"/>
          <w:szCs w:val="28"/>
        </w:rPr>
        <w:t>.</w:t>
      </w:r>
    </w:p>
    <w:p w:rsidR="00614294" w:rsidRPr="00070011" w:rsidRDefault="00614294" w:rsidP="00893E71">
      <w:pPr>
        <w:spacing w:after="0" w:line="240" w:lineRule="auto"/>
        <w:ind w:firstLine="720"/>
        <w:jc w:val="both"/>
        <w:rPr>
          <w:rFonts w:cs="Times New Roman"/>
          <w:sz w:val="28"/>
          <w:szCs w:val="28"/>
        </w:rPr>
      </w:pPr>
      <w:r w:rsidRPr="00070011">
        <w:rPr>
          <w:rFonts w:cs="Times New Roman"/>
          <w:sz w:val="28"/>
          <w:szCs w:val="28"/>
          <w:lang w:val="vi-VN"/>
        </w:rPr>
        <w:t xml:space="preserve">Căn cứ các chỉ tiêu trên </w:t>
      </w:r>
      <w:proofErr w:type="spellStart"/>
      <w:r w:rsidRPr="00070011">
        <w:rPr>
          <w:rFonts w:cs="Times New Roman"/>
          <w:sz w:val="28"/>
          <w:szCs w:val="28"/>
        </w:rPr>
        <w:t>Bảng</w:t>
      </w:r>
      <w:proofErr w:type="spellEnd"/>
      <w:r w:rsidRPr="00070011">
        <w:rPr>
          <w:rFonts w:cs="Times New Roman"/>
          <w:sz w:val="28"/>
          <w:szCs w:val="28"/>
        </w:rPr>
        <w:t xml:space="preserve"> </w:t>
      </w:r>
      <w:proofErr w:type="spellStart"/>
      <w:r w:rsidRPr="00070011">
        <w:rPr>
          <w:rFonts w:cs="Times New Roman"/>
          <w:sz w:val="28"/>
          <w:szCs w:val="28"/>
        </w:rPr>
        <w:t>cân</w:t>
      </w:r>
      <w:proofErr w:type="spellEnd"/>
      <w:r w:rsidRPr="00070011">
        <w:rPr>
          <w:rFonts w:cs="Times New Roman"/>
          <w:sz w:val="28"/>
          <w:szCs w:val="28"/>
        </w:rPr>
        <w:t xml:space="preserve"> </w:t>
      </w:r>
      <w:proofErr w:type="spellStart"/>
      <w:r w:rsidRPr="00070011">
        <w:rPr>
          <w:rFonts w:cs="Times New Roman"/>
          <w:sz w:val="28"/>
          <w:szCs w:val="28"/>
        </w:rPr>
        <w:t>đối</w:t>
      </w:r>
      <w:proofErr w:type="spellEnd"/>
      <w:r w:rsidRPr="00070011">
        <w:rPr>
          <w:rFonts w:cs="Times New Roman"/>
          <w:sz w:val="28"/>
          <w:szCs w:val="28"/>
        </w:rPr>
        <w:t xml:space="preserve"> </w:t>
      </w:r>
      <w:proofErr w:type="spellStart"/>
      <w:r w:rsidRPr="00070011">
        <w:rPr>
          <w:rFonts w:cs="Times New Roman"/>
          <w:sz w:val="28"/>
          <w:szCs w:val="28"/>
        </w:rPr>
        <w:t>kế</w:t>
      </w:r>
      <w:proofErr w:type="spellEnd"/>
      <w:r w:rsidRPr="00070011">
        <w:rPr>
          <w:rFonts w:cs="Times New Roman"/>
          <w:sz w:val="28"/>
          <w:szCs w:val="28"/>
        </w:rPr>
        <w:t xml:space="preserve"> </w:t>
      </w:r>
      <w:proofErr w:type="spellStart"/>
      <w:r w:rsidRPr="00070011">
        <w:rPr>
          <w:rFonts w:cs="Times New Roman"/>
          <w:sz w:val="28"/>
          <w:szCs w:val="28"/>
        </w:rPr>
        <w:t>toán</w:t>
      </w:r>
      <w:proofErr w:type="spellEnd"/>
      <w:r w:rsidRPr="00070011">
        <w:rPr>
          <w:rFonts w:cs="Times New Roman"/>
          <w:sz w:val="28"/>
          <w:szCs w:val="28"/>
          <w:lang w:val="vi-VN"/>
        </w:rPr>
        <w:t xml:space="preserve"> đến thời điểm 3</w:t>
      </w:r>
      <w:r w:rsidRPr="00070011">
        <w:rPr>
          <w:rFonts w:cs="Times New Roman"/>
          <w:sz w:val="28"/>
          <w:szCs w:val="28"/>
        </w:rPr>
        <w:t>1</w:t>
      </w:r>
      <w:r w:rsidRPr="00070011">
        <w:rPr>
          <w:rFonts w:cs="Times New Roman"/>
          <w:sz w:val="28"/>
          <w:szCs w:val="28"/>
          <w:lang w:val="vi-VN"/>
        </w:rPr>
        <w:t>/</w:t>
      </w:r>
      <w:r w:rsidRPr="00070011">
        <w:rPr>
          <w:rFonts w:cs="Times New Roman"/>
          <w:sz w:val="28"/>
          <w:szCs w:val="28"/>
        </w:rPr>
        <w:t>12</w:t>
      </w:r>
      <w:r w:rsidRPr="00070011">
        <w:rPr>
          <w:rFonts w:cs="Times New Roman"/>
          <w:sz w:val="28"/>
          <w:szCs w:val="28"/>
          <w:lang w:val="vi-VN"/>
        </w:rPr>
        <w:t>/20</w:t>
      </w:r>
      <w:r w:rsidRPr="00070011">
        <w:rPr>
          <w:rFonts w:cs="Times New Roman"/>
          <w:sz w:val="28"/>
          <w:szCs w:val="28"/>
        </w:rPr>
        <w:t xml:space="preserve">24 </w:t>
      </w:r>
      <w:proofErr w:type="spellStart"/>
      <w:r w:rsidRPr="00070011">
        <w:rPr>
          <w:rFonts w:cs="Times New Roman"/>
          <w:sz w:val="28"/>
          <w:szCs w:val="28"/>
        </w:rPr>
        <w:t>và</w:t>
      </w:r>
      <w:proofErr w:type="spellEnd"/>
      <w:r w:rsidRPr="00070011">
        <w:rPr>
          <w:rFonts w:cs="Times New Roman"/>
          <w:sz w:val="28"/>
          <w:szCs w:val="28"/>
        </w:rPr>
        <w:t xml:space="preserve"> qua </w:t>
      </w:r>
      <w:proofErr w:type="spellStart"/>
      <w:r w:rsidRPr="00070011">
        <w:rPr>
          <w:rFonts w:cs="Times New Roman"/>
          <w:sz w:val="28"/>
          <w:szCs w:val="28"/>
        </w:rPr>
        <w:t>phân</w:t>
      </w:r>
      <w:proofErr w:type="spellEnd"/>
      <w:r w:rsidRPr="00070011">
        <w:rPr>
          <w:rFonts w:cs="Times New Roman"/>
          <w:sz w:val="28"/>
          <w:szCs w:val="28"/>
        </w:rPr>
        <w:t xml:space="preserve"> </w:t>
      </w:r>
      <w:proofErr w:type="spellStart"/>
      <w:r w:rsidRPr="00070011">
        <w:rPr>
          <w:rFonts w:cs="Times New Roman"/>
          <w:sz w:val="28"/>
          <w:szCs w:val="28"/>
        </w:rPr>
        <w:t>tích</w:t>
      </w:r>
      <w:proofErr w:type="spellEnd"/>
      <w:r w:rsidRPr="00070011">
        <w:rPr>
          <w:rFonts w:cs="Times New Roman"/>
          <w:sz w:val="28"/>
          <w:szCs w:val="28"/>
        </w:rPr>
        <w:t xml:space="preserve"> </w:t>
      </w:r>
      <w:proofErr w:type="spellStart"/>
      <w:r w:rsidRPr="00070011">
        <w:rPr>
          <w:rFonts w:cs="Times New Roman"/>
          <w:sz w:val="28"/>
          <w:szCs w:val="28"/>
        </w:rPr>
        <w:t>các</w:t>
      </w:r>
      <w:proofErr w:type="spellEnd"/>
      <w:r w:rsidRPr="00070011">
        <w:rPr>
          <w:rFonts w:cs="Times New Roman"/>
          <w:sz w:val="28"/>
          <w:szCs w:val="28"/>
        </w:rPr>
        <w:t xml:space="preserve"> </w:t>
      </w:r>
      <w:proofErr w:type="spellStart"/>
      <w:r w:rsidRPr="00070011">
        <w:rPr>
          <w:rFonts w:cs="Times New Roman"/>
          <w:sz w:val="28"/>
          <w:szCs w:val="28"/>
        </w:rPr>
        <w:t>chỉ</w:t>
      </w:r>
      <w:proofErr w:type="spellEnd"/>
      <w:r w:rsidRPr="00070011">
        <w:rPr>
          <w:rFonts w:cs="Times New Roman"/>
          <w:sz w:val="28"/>
          <w:szCs w:val="28"/>
        </w:rPr>
        <w:t xml:space="preserve"> </w:t>
      </w:r>
      <w:proofErr w:type="spellStart"/>
      <w:r w:rsidRPr="00070011">
        <w:rPr>
          <w:rFonts w:cs="Times New Roman"/>
          <w:sz w:val="28"/>
          <w:szCs w:val="28"/>
        </w:rPr>
        <w:t>số</w:t>
      </w:r>
      <w:proofErr w:type="spellEnd"/>
      <w:r w:rsidRPr="00070011">
        <w:rPr>
          <w:rFonts w:cs="Times New Roman"/>
          <w:sz w:val="28"/>
          <w:szCs w:val="28"/>
        </w:rPr>
        <w:t xml:space="preserve"> </w:t>
      </w:r>
      <w:proofErr w:type="spellStart"/>
      <w:r w:rsidRPr="00070011">
        <w:rPr>
          <w:rFonts w:cs="Times New Roman"/>
          <w:sz w:val="28"/>
          <w:szCs w:val="28"/>
        </w:rPr>
        <w:t>tài</w:t>
      </w:r>
      <w:proofErr w:type="spellEnd"/>
      <w:r w:rsidRPr="00070011">
        <w:rPr>
          <w:rFonts w:cs="Times New Roman"/>
          <w:sz w:val="28"/>
          <w:szCs w:val="28"/>
        </w:rPr>
        <w:t xml:space="preserve"> </w:t>
      </w:r>
      <w:proofErr w:type="spellStart"/>
      <w:r w:rsidRPr="00070011">
        <w:rPr>
          <w:rFonts w:cs="Times New Roman"/>
          <w:sz w:val="28"/>
          <w:szCs w:val="28"/>
        </w:rPr>
        <w:t>chính</w:t>
      </w:r>
      <w:proofErr w:type="spellEnd"/>
      <w:r w:rsidRPr="00070011">
        <w:rPr>
          <w:rFonts w:cs="Times New Roman"/>
          <w:sz w:val="28"/>
          <w:szCs w:val="28"/>
        </w:rPr>
        <w:t xml:space="preserve"> </w:t>
      </w:r>
      <w:proofErr w:type="spellStart"/>
      <w:r w:rsidRPr="00070011">
        <w:rPr>
          <w:rFonts w:cs="Times New Roman"/>
          <w:sz w:val="28"/>
          <w:szCs w:val="28"/>
        </w:rPr>
        <w:t>chủ</w:t>
      </w:r>
      <w:proofErr w:type="spellEnd"/>
      <w:r w:rsidRPr="00070011">
        <w:rPr>
          <w:rFonts w:cs="Times New Roman"/>
          <w:sz w:val="28"/>
          <w:szCs w:val="28"/>
        </w:rPr>
        <w:t xml:space="preserve"> </w:t>
      </w:r>
      <w:proofErr w:type="spellStart"/>
      <w:r w:rsidRPr="00070011">
        <w:rPr>
          <w:rFonts w:cs="Times New Roman"/>
          <w:sz w:val="28"/>
          <w:szCs w:val="28"/>
        </w:rPr>
        <w:t>yếu</w:t>
      </w:r>
      <w:proofErr w:type="spellEnd"/>
      <w:r w:rsidRPr="00070011">
        <w:rPr>
          <w:rFonts w:cs="Times New Roman"/>
          <w:sz w:val="28"/>
          <w:szCs w:val="28"/>
        </w:rPr>
        <w:t xml:space="preserve"> </w:t>
      </w:r>
      <w:proofErr w:type="spellStart"/>
      <w:r w:rsidRPr="00070011">
        <w:rPr>
          <w:rFonts w:cs="Times New Roman"/>
          <w:sz w:val="28"/>
          <w:szCs w:val="28"/>
        </w:rPr>
        <w:t>cho</w:t>
      </w:r>
      <w:proofErr w:type="spellEnd"/>
      <w:r w:rsidRPr="00070011">
        <w:rPr>
          <w:rFonts w:cs="Times New Roman"/>
          <w:sz w:val="28"/>
          <w:szCs w:val="28"/>
        </w:rPr>
        <w:t xml:space="preserve"> </w:t>
      </w:r>
      <w:proofErr w:type="spellStart"/>
      <w:r w:rsidRPr="00070011">
        <w:rPr>
          <w:rFonts w:cs="Times New Roman"/>
          <w:sz w:val="28"/>
          <w:szCs w:val="28"/>
        </w:rPr>
        <w:t>thấy</w:t>
      </w:r>
      <w:proofErr w:type="spellEnd"/>
      <w:r w:rsidRPr="00070011">
        <w:rPr>
          <w:rFonts w:cs="Times New Roman"/>
          <w:sz w:val="28"/>
          <w:szCs w:val="28"/>
        </w:rPr>
        <w:t xml:space="preserve"> </w:t>
      </w:r>
      <w:proofErr w:type="spellStart"/>
      <w:r w:rsidRPr="00070011">
        <w:rPr>
          <w:rFonts w:cs="Times New Roman"/>
          <w:sz w:val="28"/>
          <w:szCs w:val="28"/>
        </w:rPr>
        <w:t>tình</w:t>
      </w:r>
      <w:proofErr w:type="spellEnd"/>
      <w:r w:rsidRPr="00070011">
        <w:rPr>
          <w:rFonts w:cs="Times New Roman"/>
          <w:sz w:val="28"/>
          <w:szCs w:val="28"/>
        </w:rPr>
        <w:t xml:space="preserve"> </w:t>
      </w:r>
      <w:proofErr w:type="spellStart"/>
      <w:r w:rsidRPr="00070011">
        <w:rPr>
          <w:rFonts w:cs="Times New Roman"/>
          <w:sz w:val="28"/>
          <w:szCs w:val="28"/>
        </w:rPr>
        <w:t>hình</w:t>
      </w:r>
      <w:proofErr w:type="spellEnd"/>
      <w:r w:rsidRPr="00070011">
        <w:rPr>
          <w:rFonts w:cs="Times New Roman"/>
          <w:sz w:val="28"/>
          <w:szCs w:val="28"/>
        </w:rPr>
        <w:t xml:space="preserve"> </w:t>
      </w:r>
      <w:proofErr w:type="spellStart"/>
      <w:r w:rsidRPr="00070011">
        <w:rPr>
          <w:rFonts w:cs="Times New Roman"/>
          <w:sz w:val="28"/>
          <w:szCs w:val="28"/>
        </w:rPr>
        <w:t>tài</w:t>
      </w:r>
      <w:proofErr w:type="spellEnd"/>
      <w:r w:rsidRPr="00070011">
        <w:rPr>
          <w:rFonts w:cs="Times New Roman"/>
          <w:sz w:val="28"/>
          <w:szCs w:val="28"/>
        </w:rPr>
        <w:t xml:space="preserve"> </w:t>
      </w:r>
      <w:proofErr w:type="spellStart"/>
      <w:r w:rsidRPr="00070011">
        <w:rPr>
          <w:rFonts w:cs="Times New Roman"/>
          <w:sz w:val="28"/>
          <w:szCs w:val="28"/>
        </w:rPr>
        <w:t>chính</w:t>
      </w:r>
      <w:proofErr w:type="spellEnd"/>
      <w:r w:rsidRPr="00070011">
        <w:rPr>
          <w:rFonts w:cs="Times New Roman"/>
          <w:sz w:val="28"/>
          <w:szCs w:val="28"/>
        </w:rPr>
        <w:t xml:space="preserve"> </w:t>
      </w:r>
      <w:proofErr w:type="spellStart"/>
      <w:r w:rsidRPr="00070011">
        <w:rPr>
          <w:rFonts w:cs="Times New Roman"/>
          <w:sz w:val="28"/>
          <w:szCs w:val="28"/>
        </w:rPr>
        <w:t>của</w:t>
      </w:r>
      <w:proofErr w:type="spellEnd"/>
      <w:r w:rsidRPr="00070011">
        <w:rPr>
          <w:rFonts w:cs="Times New Roman"/>
          <w:sz w:val="28"/>
          <w:szCs w:val="28"/>
        </w:rPr>
        <w:t xml:space="preserve"> Công ty </w:t>
      </w:r>
      <w:proofErr w:type="spellStart"/>
      <w:r w:rsidRPr="00070011">
        <w:rPr>
          <w:rFonts w:cs="Times New Roman"/>
          <w:sz w:val="28"/>
          <w:szCs w:val="28"/>
        </w:rPr>
        <w:t>năm</w:t>
      </w:r>
      <w:proofErr w:type="spellEnd"/>
      <w:r w:rsidRPr="00070011">
        <w:rPr>
          <w:rFonts w:cs="Times New Roman"/>
          <w:sz w:val="28"/>
          <w:szCs w:val="28"/>
        </w:rPr>
        <w:t xml:space="preserve"> 2024 so </w:t>
      </w:r>
      <w:proofErr w:type="spellStart"/>
      <w:r w:rsidRPr="00070011">
        <w:rPr>
          <w:rFonts w:cs="Times New Roman"/>
          <w:sz w:val="28"/>
          <w:szCs w:val="28"/>
        </w:rPr>
        <w:t>với</w:t>
      </w:r>
      <w:proofErr w:type="spellEnd"/>
      <w:r w:rsidRPr="00070011">
        <w:rPr>
          <w:rFonts w:cs="Times New Roman"/>
          <w:sz w:val="28"/>
          <w:szCs w:val="28"/>
        </w:rPr>
        <w:t xml:space="preserve"> </w:t>
      </w:r>
      <w:proofErr w:type="spellStart"/>
      <w:r w:rsidRPr="00070011">
        <w:rPr>
          <w:rFonts w:cs="Times New Roman"/>
          <w:sz w:val="28"/>
          <w:szCs w:val="28"/>
        </w:rPr>
        <w:t>năm</w:t>
      </w:r>
      <w:proofErr w:type="spellEnd"/>
      <w:r w:rsidRPr="00070011">
        <w:rPr>
          <w:rFonts w:cs="Times New Roman"/>
          <w:sz w:val="28"/>
          <w:szCs w:val="28"/>
        </w:rPr>
        <w:t xml:space="preserve"> 2023 </w:t>
      </w:r>
      <w:proofErr w:type="spellStart"/>
      <w:r w:rsidRPr="00070011">
        <w:rPr>
          <w:rFonts w:cs="Times New Roman"/>
          <w:sz w:val="28"/>
          <w:szCs w:val="28"/>
        </w:rPr>
        <w:t>đã</w:t>
      </w:r>
      <w:proofErr w:type="spellEnd"/>
      <w:r w:rsidRPr="00070011">
        <w:rPr>
          <w:rFonts w:cs="Times New Roman"/>
          <w:sz w:val="28"/>
          <w:szCs w:val="28"/>
        </w:rPr>
        <w:t xml:space="preserve"> </w:t>
      </w:r>
      <w:proofErr w:type="spellStart"/>
      <w:r w:rsidRPr="00070011">
        <w:rPr>
          <w:rFonts w:cs="Times New Roman"/>
          <w:sz w:val="28"/>
          <w:szCs w:val="28"/>
        </w:rPr>
        <w:t>được</w:t>
      </w:r>
      <w:proofErr w:type="spellEnd"/>
      <w:r w:rsidRPr="00070011">
        <w:rPr>
          <w:rFonts w:cs="Times New Roman"/>
          <w:sz w:val="28"/>
          <w:szCs w:val="28"/>
        </w:rPr>
        <w:t xml:space="preserve"> </w:t>
      </w:r>
      <w:proofErr w:type="spellStart"/>
      <w:r w:rsidRPr="00070011">
        <w:rPr>
          <w:rFonts w:cs="Times New Roman"/>
          <w:sz w:val="28"/>
          <w:szCs w:val="28"/>
        </w:rPr>
        <w:t>cải</w:t>
      </w:r>
      <w:proofErr w:type="spellEnd"/>
      <w:r w:rsidRPr="00070011">
        <w:rPr>
          <w:rFonts w:cs="Times New Roman"/>
          <w:sz w:val="28"/>
          <w:szCs w:val="28"/>
        </w:rPr>
        <w:t xml:space="preserve"> </w:t>
      </w:r>
      <w:proofErr w:type="spellStart"/>
      <w:r w:rsidRPr="00070011">
        <w:rPr>
          <w:rFonts w:cs="Times New Roman"/>
          <w:sz w:val="28"/>
          <w:szCs w:val="28"/>
        </w:rPr>
        <w:t>thiện</w:t>
      </w:r>
      <w:proofErr w:type="spellEnd"/>
      <w:r w:rsidRPr="00070011">
        <w:rPr>
          <w:rFonts w:cs="Times New Roman"/>
          <w:sz w:val="28"/>
          <w:szCs w:val="28"/>
        </w:rPr>
        <w:t xml:space="preserve"> </w:t>
      </w:r>
      <w:proofErr w:type="spellStart"/>
      <w:r w:rsidRPr="00070011">
        <w:rPr>
          <w:rFonts w:cs="Times New Roman"/>
          <w:sz w:val="28"/>
          <w:szCs w:val="28"/>
        </w:rPr>
        <w:t>rỏ</w:t>
      </w:r>
      <w:proofErr w:type="spellEnd"/>
      <w:r w:rsidRPr="00070011">
        <w:rPr>
          <w:rFonts w:cs="Times New Roman"/>
          <w:sz w:val="28"/>
          <w:szCs w:val="28"/>
        </w:rPr>
        <w:t xml:space="preserve"> </w:t>
      </w:r>
      <w:proofErr w:type="spellStart"/>
      <w:r w:rsidRPr="00070011">
        <w:rPr>
          <w:rFonts w:cs="Times New Roman"/>
          <w:sz w:val="28"/>
          <w:szCs w:val="28"/>
        </w:rPr>
        <w:t>rệt</w:t>
      </w:r>
      <w:proofErr w:type="spellEnd"/>
      <w:r w:rsidRPr="00070011">
        <w:rPr>
          <w:rFonts w:cs="Times New Roman"/>
          <w:sz w:val="28"/>
          <w:szCs w:val="28"/>
        </w:rPr>
        <w:t xml:space="preserve">, </w:t>
      </w:r>
      <w:proofErr w:type="spellStart"/>
      <w:r w:rsidRPr="00070011">
        <w:rPr>
          <w:rFonts w:cs="Times New Roman"/>
          <w:sz w:val="28"/>
          <w:szCs w:val="28"/>
        </w:rPr>
        <w:t>thể</w:t>
      </w:r>
      <w:proofErr w:type="spellEnd"/>
      <w:r w:rsidRPr="00070011">
        <w:rPr>
          <w:rFonts w:cs="Times New Roman"/>
          <w:sz w:val="28"/>
          <w:szCs w:val="28"/>
        </w:rPr>
        <w:t xml:space="preserve"> </w:t>
      </w:r>
      <w:proofErr w:type="spellStart"/>
      <w:r w:rsidRPr="00070011">
        <w:rPr>
          <w:rFonts w:cs="Times New Roman"/>
          <w:sz w:val="28"/>
          <w:szCs w:val="28"/>
        </w:rPr>
        <w:t>hiện</w:t>
      </w:r>
      <w:proofErr w:type="spellEnd"/>
      <w:r w:rsidRPr="00070011">
        <w:rPr>
          <w:rFonts w:cs="Times New Roman"/>
          <w:sz w:val="28"/>
          <w:szCs w:val="28"/>
        </w:rPr>
        <w:t xml:space="preserve"> </w:t>
      </w:r>
      <w:proofErr w:type="spellStart"/>
      <w:r w:rsidRPr="00070011">
        <w:rPr>
          <w:rFonts w:cs="Times New Roman"/>
          <w:sz w:val="28"/>
          <w:szCs w:val="28"/>
        </w:rPr>
        <w:t>bởi</w:t>
      </w:r>
      <w:proofErr w:type="spellEnd"/>
      <w:r w:rsidRPr="00070011">
        <w:rPr>
          <w:rFonts w:cs="Times New Roman"/>
          <w:sz w:val="28"/>
          <w:szCs w:val="28"/>
        </w:rPr>
        <w:t xml:space="preserve"> </w:t>
      </w:r>
      <w:proofErr w:type="spellStart"/>
      <w:r w:rsidRPr="00070011">
        <w:rPr>
          <w:rFonts w:cs="Times New Roman"/>
          <w:sz w:val="28"/>
          <w:szCs w:val="28"/>
        </w:rPr>
        <w:t>các</w:t>
      </w:r>
      <w:proofErr w:type="spellEnd"/>
      <w:r w:rsidRPr="00070011">
        <w:rPr>
          <w:rFonts w:cs="Times New Roman"/>
          <w:sz w:val="28"/>
          <w:szCs w:val="28"/>
        </w:rPr>
        <w:t xml:space="preserve"> </w:t>
      </w:r>
      <w:proofErr w:type="spellStart"/>
      <w:r w:rsidRPr="00070011">
        <w:rPr>
          <w:rFonts w:cs="Times New Roman"/>
          <w:sz w:val="28"/>
          <w:szCs w:val="28"/>
        </w:rPr>
        <w:t>chỉ</w:t>
      </w:r>
      <w:proofErr w:type="spellEnd"/>
      <w:r w:rsidRPr="00070011">
        <w:rPr>
          <w:rFonts w:cs="Times New Roman"/>
          <w:sz w:val="28"/>
          <w:szCs w:val="28"/>
        </w:rPr>
        <w:t xml:space="preserve"> </w:t>
      </w:r>
      <w:proofErr w:type="spellStart"/>
      <w:r w:rsidRPr="00070011">
        <w:rPr>
          <w:rFonts w:cs="Times New Roman"/>
          <w:sz w:val="28"/>
          <w:szCs w:val="28"/>
        </w:rPr>
        <w:t>số</w:t>
      </w:r>
      <w:proofErr w:type="spellEnd"/>
      <w:r w:rsidRPr="00070011">
        <w:rPr>
          <w:rFonts w:cs="Times New Roman"/>
          <w:sz w:val="28"/>
          <w:szCs w:val="28"/>
        </w:rPr>
        <w:t xml:space="preserve"> </w:t>
      </w:r>
      <w:proofErr w:type="spellStart"/>
      <w:r w:rsidRPr="00070011">
        <w:rPr>
          <w:rFonts w:cs="Times New Roman"/>
          <w:sz w:val="28"/>
          <w:szCs w:val="28"/>
        </w:rPr>
        <w:t>tài</w:t>
      </w:r>
      <w:proofErr w:type="spellEnd"/>
      <w:r w:rsidRPr="00070011">
        <w:rPr>
          <w:rFonts w:cs="Times New Roman"/>
          <w:sz w:val="28"/>
          <w:szCs w:val="28"/>
        </w:rPr>
        <w:t xml:space="preserve"> </w:t>
      </w:r>
      <w:proofErr w:type="spellStart"/>
      <w:r w:rsidRPr="00070011">
        <w:rPr>
          <w:rFonts w:cs="Times New Roman"/>
          <w:sz w:val="28"/>
          <w:szCs w:val="28"/>
        </w:rPr>
        <w:t>chính</w:t>
      </w:r>
      <w:proofErr w:type="spellEnd"/>
      <w:r w:rsidRPr="00070011">
        <w:rPr>
          <w:rFonts w:cs="Times New Roman"/>
          <w:sz w:val="28"/>
          <w:szCs w:val="28"/>
        </w:rPr>
        <w:t xml:space="preserve"> </w:t>
      </w:r>
      <w:proofErr w:type="spellStart"/>
      <w:r w:rsidRPr="00070011">
        <w:rPr>
          <w:rFonts w:cs="Times New Roman"/>
          <w:sz w:val="28"/>
          <w:szCs w:val="28"/>
        </w:rPr>
        <w:t>đang</w:t>
      </w:r>
      <w:proofErr w:type="spellEnd"/>
      <w:r w:rsidRPr="00070011">
        <w:rPr>
          <w:rFonts w:cs="Times New Roman"/>
          <w:sz w:val="28"/>
          <w:szCs w:val="28"/>
        </w:rPr>
        <w:t xml:space="preserve"> </w:t>
      </w:r>
      <w:proofErr w:type="spellStart"/>
      <w:r w:rsidRPr="00070011">
        <w:rPr>
          <w:rFonts w:cs="Times New Roman"/>
          <w:sz w:val="28"/>
          <w:szCs w:val="28"/>
        </w:rPr>
        <w:t>tốt</w:t>
      </w:r>
      <w:proofErr w:type="spellEnd"/>
      <w:r w:rsidRPr="00070011">
        <w:rPr>
          <w:rFonts w:cs="Times New Roman"/>
          <w:sz w:val="28"/>
          <w:szCs w:val="28"/>
        </w:rPr>
        <w:t xml:space="preserve"> </w:t>
      </w:r>
      <w:proofErr w:type="spellStart"/>
      <w:r w:rsidRPr="00070011">
        <w:rPr>
          <w:rFonts w:cs="Times New Roman"/>
          <w:sz w:val="28"/>
          <w:szCs w:val="28"/>
        </w:rPr>
        <w:t>hơn</w:t>
      </w:r>
      <w:proofErr w:type="spellEnd"/>
      <w:r w:rsidRPr="00070011">
        <w:rPr>
          <w:rFonts w:cs="Times New Roman"/>
          <w:sz w:val="28"/>
          <w:szCs w:val="28"/>
        </w:rPr>
        <w:t xml:space="preserve">. Tuy </w:t>
      </w:r>
      <w:proofErr w:type="spellStart"/>
      <w:r w:rsidRPr="00070011">
        <w:rPr>
          <w:rFonts w:cs="Times New Roman"/>
          <w:sz w:val="28"/>
          <w:szCs w:val="28"/>
        </w:rPr>
        <w:t>nhiên</w:t>
      </w:r>
      <w:proofErr w:type="spellEnd"/>
      <w:r w:rsidRPr="00070011">
        <w:rPr>
          <w:rFonts w:cs="Times New Roman"/>
          <w:sz w:val="28"/>
          <w:szCs w:val="28"/>
        </w:rPr>
        <w:t xml:space="preserve">, </w:t>
      </w:r>
      <w:proofErr w:type="spellStart"/>
      <w:r w:rsidRPr="00070011">
        <w:rPr>
          <w:rFonts w:cs="Times New Roman"/>
          <w:sz w:val="28"/>
          <w:szCs w:val="28"/>
        </w:rPr>
        <w:t>hiệu</w:t>
      </w:r>
      <w:proofErr w:type="spellEnd"/>
      <w:r w:rsidRPr="00070011">
        <w:rPr>
          <w:rFonts w:cs="Times New Roman"/>
          <w:sz w:val="28"/>
          <w:szCs w:val="28"/>
        </w:rPr>
        <w:t xml:space="preserve"> </w:t>
      </w:r>
      <w:proofErr w:type="spellStart"/>
      <w:r w:rsidRPr="00070011">
        <w:rPr>
          <w:rFonts w:cs="Times New Roman"/>
          <w:sz w:val="28"/>
          <w:szCs w:val="28"/>
        </w:rPr>
        <w:t>quả</w:t>
      </w:r>
      <w:proofErr w:type="spellEnd"/>
      <w:r w:rsidRPr="00070011">
        <w:rPr>
          <w:rFonts w:cs="Times New Roman"/>
          <w:sz w:val="28"/>
          <w:szCs w:val="28"/>
        </w:rPr>
        <w:t xml:space="preserve"> </w:t>
      </w:r>
      <w:proofErr w:type="spellStart"/>
      <w:r w:rsidRPr="00070011">
        <w:rPr>
          <w:rFonts w:cs="Times New Roman"/>
          <w:sz w:val="28"/>
          <w:szCs w:val="28"/>
        </w:rPr>
        <w:t>sử</w:t>
      </w:r>
      <w:proofErr w:type="spellEnd"/>
      <w:r w:rsidRPr="00070011">
        <w:rPr>
          <w:rFonts w:cs="Times New Roman"/>
          <w:sz w:val="28"/>
          <w:szCs w:val="28"/>
        </w:rPr>
        <w:t xml:space="preserve"> </w:t>
      </w:r>
      <w:proofErr w:type="spellStart"/>
      <w:r w:rsidRPr="00070011">
        <w:rPr>
          <w:rFonts w:cs="Times New Roman"/>
          <w:sz w:val="28"/>
          <w:szCs w:val="28"/>
        </w:rPr>
        <w:t>dụng</w:t>
      </w:r>
      <w:proofErr w:type="spellEnd"/>
      <w:r w:rsidRPr="00070011">
        <w:rPr>
          <w:rFonts w:cs="Times New Roman"/>
          <w:sz w:val="28"/>
          <w:szCs w:val="28"/>
        </w:rPr>
        <w:t xml:space="preserve"> </w:t>
      </w:r>
      <w:proofErr w:type="spellStart"/>
      <w:r w:rsidRPr="00070011">
        <w:rPr>
          <w:rFonts w:cs="Times New Roman"/>
          <w:sz w:val="28"/>
          <w:szCs w:val="28"/>
        </w:rPr>
        <w:t>vốn</w:t>
      </w:r>
      <w:proofErr w:type="spellEnd"/>
      <w:r w:rsidRPr="00070011">
        <w:rPr>
          <w:rFonts w:cs="Times New Roman"/>
          <w:sz w:val="28"/>
          <w:szCs w:val="28"/>
        </w:rPr>
        <w:t xml:space="preserve"> </w:t>
      </w:r>
      <w:proofErr w:type="spellStart"/>
      <w:r w:rsidRPr="00070011">
        <w:rPr>
          <w:rFonts w:cs="Times New Roman"/>
          <w:sz w:val="28"/>
          <w:szCs w:val="28"/>
        </w:rPr>
        <w:t>vẫn</w:t>
      </w:r>
      <w:proofErr w:type="spellEnd"/>
      <w:r w:rsidRPr="00070011">
        <w:rPr>
          <w:rFonts w:cs="Times New Roman"/>
          <w:sz w:val="28"/>
          <w:szCs w:val="28"/>
        </w:rPr>
        <w:t xml:space="preserve"> </w:t>
      </w:r>
      <w:proofErr w:type="spellStart"/>
      <w:r w:rsidRPr="00070011">
        <w:rPr>
          <w:rFonts w:cs="Times New Roman"/>
          <w:sz w:val="28"/>
          <w:szCs w:val="28"/>
        </w:rPr>
        <w:t>rất</w:t>
      </w:r>
      <w:proofErr w:type="spellEnd"/>
      <w:r w:rsidRPr="00070011">
        <w:rPr>
          <w:rFonts w:cs="Times New Roman"/>
          <w:sz w:val="28"/>
          <w:szCs w:val="28"/>
        </w:rPr>
        <w:t xml:space="preserve"> </w:t>
      </w:r>
      <w:proofErr w:type="spellStart"/>
      <w:r w:rsidRPr="00070011">
        <w:rPr>
          <w:rFonts w:cs="Times New Roman"/>
          <w:sz w:val="28"/>
          <w:szCs w:val="28"/>
        </w:rPr>
        <w:t>thấp</w:t>
      </w:r>
      <w:proofErr w:type="spellEnd"/>
      <w:r w:rsidRPr="00070011">
        <w:rPr>
          <w:rFonts w:cs="Times New Roman"/>
          <w:sz w:val="28"/>
          <w:szCs w:val="28"/>
        </w:rPr>
        <w:t xml:space="preserve">. </w:t>
      </w:r>
    </w:p>
    <w:p w:rsidR="003129B6" w:rsidRPr="00070011" w:rsidRDefault="00614294" w:rsidP="00893E71">
      <w:pPr>
        <w:spacing w:after="0" w:line="240" w:lineRule="auto"/>
        <w:ind w:firstLine="720"/>
        <w:jc w:val="both"/>
        <w:rPr>
          <w:rFonts w:cs="Times New Roman"/>
          <w:sz w:val="28"/>
          <w:szCs w:val="28"/>
        </w:rPr>
      </w:pPr>
      <w:r w:rsidRPr="00070011">
        <w:rPr>
          <w:rFonts w:cs="Times New Roman"/>
          <w:sz w:val="28"/>
          <w:szCs w:val="28"/>
        </w:rPr>
        <w:t xml:space="preserve">Các </w:t>
      </w:r>
      <w:proofErr w:type="spellStart"/>
      <w:r w:rsidRPr="00070011">
        <w:rPr>
          <w:rFonts w:cs="Times New Roman"/>
          <w:sz w:val="28"/>
          <w:szCs w:val="28"/>
        </w:rPr>
        <w:t>chỉ</w:t>
      </w:r>
      <w:proofErr w:type="spellEnd"/>
      <w:r w:rsidRPr="00070011">
        <w:rPr>
          <w:rFonts w:cs="Times New Roman"/>
          <w:sz w:val="28"/>
          <w:szCs w:val="28"/>
        </w:rPr>
        <w:t xml:space="preserve"> </w:t>
      </w:r>
      <w:proofErr w:type="spellStart"/>
      <w:r w:rsidRPr="00070011">
        <w:rPr>
          <w:rFonts w:cs="Times New Roman"/>
          <w:sz w:val="28"/>
          <w:szCs w:val="28"/>
        </w:rPr>
        <w:t>tiêu</w:t>
      </w:r>
      <w:proofErr w:type="spellEnd"/>
      <w:r w:rsidRPr="00070011">
        <w:rPr>
          <w:rFonts w:cs="Times New Roman"/>
          <w:sz w:val="28"/>
          <w:szCs w:val="28"/>
        </w:rPr>
        <w:t xml:space="preserve"> </w:t>
      </w:r>
      <w:proofErr w:type="spellStart"/>
      <w:r w:rsidRPr="00070011">
        <w:rPr>
          <w:rFonts w:cs="Times New Roman"/>
          <w:sz w:val="28"/>
          <w:szCs w:val="28"/>
        </w:rPr>
        <w:t>như</w:t>
      </w:r>
      <w:proofErr w:type="spellEnd"/>
      <w:r w:rsidRPr="00070011">
        <w:rPr>
          <w:rFonts w:cs="Times New Roman"/>
          <w:sz w:val="28"/>
          <w:szCs w:val="28"/>
        </w:rPr>
        <w:t>: T</w:t>
      </w:r>
      <w:r w:rsidR="00197668" w:rsidRPr="00070011">
        <w:rPr>
          <w:rFonts w:cs="Times New Roman"/>
          <w:sz w:val="28"/>
          <w:szCs w:val="28"/>
        </w:rPr>
        <w:t>P</w:t>
      </w:r>
      <w:r w:rsidRPr="00070011">
        <w:rPr>
          <w:rFonts w:cs="Times New Roman"/>
          <w:sz w:val="28"/>
          <w:szCs w:val="28"/>
        </w:rPr>
        <w:t xml:space="preserve"> </w:t>
      </w:r>
      <w:proofErr w:type="spellStart"/>
      <w:r w:rsidRPr="00070011">
        <w:rPr>
          <w:rFonts w:cs="Times New Roman"/>
          <w:sz w:val="28"/>
          <w:szCs w:val="28"/>
        </w:rPr>
        <w:t>tồn</w:t>
      </w:r>
      <w:proofErr w:type="spellEnd"/>
      <w:r w:rsidRPr="00070011">
        <w:rPr>
          <w:rFonts w:cs="Times New Roman"/>
          <w:sz w:val="28"/>
          <w:szCs w:val="28"/>
        </w:rPr>
        <w:t xml:space="preserve"> </w:t>
      </w:r>
      <w:proofErr w:type="spellStart"/>
      <w:r w:rsidRPr="00070011">
        <w:rPr>
          <w:rFonts w:cs="Times New Roman"/>
          <w:sz w:val="28"/>
          <w:szCs w:val="28"/>
        </w:rPr>
        <w:t>kho</w:t>
      </w:r>
      <w:proofErr w:type="spellEnd"/>
      <w:r w:rsidRPr="00070011">
        <w:rPr>
          <w:rFonts w:cs="Times New Roman"/>
          <w:sz w:val="28"/>
          <w:szCs w:val="28"/>
        </w:rPr>
        <w:t xml:space="preserve">, </w:t>
      </w:r>
      <w:proofErr w:type="spellStart"/>
      <w:r w:rsidRPr="00070011">
        <w:rPr>
          <w:rFonts w:cs="Times New Roman"/>
          <w:sz w:val="28"/>
          <w:szCs w:val="28"/>
        </w:rPr>
        <w:t>Phải</w:t>
      </w:r>
      <w:proofErr w:type="spellEnd"/>
      <w:r w:rsidRPr="00070011">
        <w:rPr>
          <w:rFonts w:cs="Times New Roman"/>
          <w:sz w:val="28"/>
          <w:szCs w:val="28"/>
        </w:rPr>
        <w:t xml:space="preserve"> </w:t>
      </w:r>
      <w:proofErr w:type="spellStart"/>
      <w:r w:rsidRPr="00070011">
        <w:rPr>
          <w:rFonts w:cs="Times New Roman"/>
          <w:sz w:val="28"/>
          <w:szCs w:val="28"/>
        </w:rPr>
        <w:t>thu</w:t>
      </w:r>
      <w:proofErr w:type="spellEnd"/>
      <w:r w:rsidRPr="00070011">
        <w:rPr>
          <w:rFonts w:cs="Times New Roman"/>
          <w:sz w:val="28"/>
          <w:szCs w:val="28"/>
        </w:rPr>
        <w:t xml:space="preserve"> </w:t>
      </w:r>
      <w:proofErr w:type="spellStart"/>
      <w:r w:rsidRPr="00070011">
        <w:rPr>
          <w:rFonts w:cs="Times New Roman"/>
          <w:sz w:val="28"/>
          <w:szCs w:val="28"/>
        </w:rPr>
        <w:t>ngắn</w:t>
      </w:r>
      <w:proofErr w:type="spellEnd"/>
      <w:r w:rsidRPr="00070011">
        <w:rPr>
          <w:rFonts w:cs="Times New Roman"/>
          <w:sz w:val="28"/>
          <w:szCs w:val="28"/>
        </w:rPr>
        <w:t xml:space="preserve"> </w:t>
      </w:r>
      <w:proofErr w:type="spellStart"/>
      <w:r w:rsidRPr="00070011">
        <w:rPr>
          <w:rFonts w:cs="Times New Roman"/>
          <w:sz w:val="28"/>
          <w:szCs w:val="28"/>
        </w:rPr>
        <w:t>hạn</w:t>
      </w:r>
      <w:proofErr w:type="spellEnd"/>
      <w:r w:rsidRPr="00070011">
        <w:rPr>
          <w:rFonts w:cs="Times New Roman"/>
          <w:sz w:val="28"/>
          <w:szCs w:val="28"/>
        </w:rPr>
        <w:t xml:space="preserve"> </w:t>
      </w:r>
      <w:proofErr w:type="spellStart"/>
      <w:r w:rsidRPr="00070011">
        <w:rPr>
          <w:rFonts w:cs="Times New Roman"/>
          <w:sz w:val="28"/>
          <w:szCs w:val="28"/>
        </w:rPr>
        <w:t>của</w:t>
      </w:r>
      <w:proofErr w:type="spellEnd"/>
      <w:r w:rsidRPr="00070011">
        <w:rPr>
          <w:rFonts w:cs="Times New Roman"/>
          <w:sz w:val="28"/>
          <w:szCs w:val="28"/>
        </w:rPr>
        <w:t xml:space="preserve"> </w:t>
      </w:r>
      <w:proofErr w:type="spellStart"/>
      <w:r w:rsidRPr="00070011">
        <w:rPr>
          <w:rFonts w:cs="Times New Roman"/>
          <w:sz w:val="28"/>
          <w:szCs w:val="28"/>
        </w:rPr>
        <w:t>khách</w:t>
      </w:r>
      <w:proofErr w:type="spellEnd"/>
      <w:r w:rsidRPr="00070011">
        <w:rPr>
          <w:rFonts w:cs="Times New Roman"/>
          <w:sz w:val="28"/>
          <w:szCs w:val="28"/>
        </w:rPr>
        <w:t xml:space="preserve"> </w:t>
      </w:r>
      <w:proofErr w:type="spellStart"/>
      <w:r w:rsidRPr="00070011">
        <w:rPr>
          <w:rFonts w:cs="Times New Roman"/>
          <w:sz w:val="28"/>
          <w:szCs w:val="28"/>
        </w:rPr>
        <w:t>hàng</w:t>
      </w:r>
      <w:proofErr w:type="spellEnd"/>
      <w:r w:rsidRPr="00070011">
        <w:rPr>
          <w:rFonts w:cs="Times New Roman"/>
          <w:sz w:val="28"/>
          <w:szCs w:val="28"/>
        </w:rPr>
        <w:t xml:space="preserve">, Vay </w:t>
      </w:r>
      <w:proofErr w:type="spellStart"/>
      <w:r w:rsidRPr="00070011">
        <w:rPr>
          <w:rFonts w:cs="Times New Roman"/>
          <w:sz w:val="28"/>
          <w:szCs w:val="28"/>
        </w:rPr>
        <w:t>và</w:t>
      </w:r>
      <w:proofErr w:type="spellEnd"/>
      <w:r w:rsidRPr="00070011">
        <w:rPr>
          <w:rFonts w:cs="Times New Roman"/>
          <w:sz w:val="28"/>
          <w:szCs w:val="28"/>
        </w:rPr>
        <w:t xml:space="preserve"> </w:t>
      </w:r>
      <w:proofErr w:type="spellStart"/>
      <w:r w:rsidRPr="00070011">
        <w:rPr>
          <w:rFonts w:cs="Times New Roman"/>
          <w:sz w:val="28"/>
          <w:szCs w:val="28"/>
        </w:rPr>
        <w:t>nợ</w:t>
      </w:r>
      <w:proofErr w:type="spellEnd"/>
      <w:r w:rsidRPr="00070011">
        <w:rPr>
          <w:rFonts w:cs="Times New Roman"/>
          <w:sz w:val="28"/>
          <w:szCs w:val="28"/>
        </w:rPr>
        <w:t xml:space="preserve"> </w:t>
      </w:r>
      <w:proofErr w:type="spellStart"/>
      <w:r w:rsidRPr="00070011">
        <w:rPr>
          <w:rFonts w:cs="Times New Roman"/>
          <w:sz w:val="28"/>
          <w:szCs w:val="28"/>
        </w:rPr>
        <w:t>thuê</w:t>
      </w:r>
      <w:proofErr w:type="spellEnd"/>
      <w:r w:rsidRPr="00070011">
        <w:rPr>
          <w:rFonts w:cs="Times New Roman"/>
          <w:sz w:val="28"/>
          <w:szCs w:val="28"/>
        </w:rPr>
        <w:t xml:space="preserve"> </w:t>
      </w:r>
      <w:proofErr w:type="spellStart"/>
      <w:r w:rsidRPr="00070011">
        <w:rPr>
          <w:rFonts w:cs="Times New Roman"/>
          <w:sz w:val="28"/>
          <w:szCs w:val="28"/>
        </w:rPr>
        <w:t>tài</w:t>
      </w:r>
      <w:proofErr w:type="spellEnd"/>
      <w:r w:rsidRPr="00070011">
        <w:rPr>
          <w:rFonts w:cs="Times New Roman"/>
          <w:sz w:val="28"/>
          <w:szCs w:val="28"/>
        </w:rPr>
        <w:t xml:space="preserve"> </w:t>
      </w:r>
      <w:proofErr w:type="spellStart"/>
      <w:r w:rsidRPr="00070011">
        <w:rPr>
          <w:rFonts w:cs="Times New Roman"/>
          <w:sz w:val="28"/>
          <w:szCs w:val="28"/>
        </w:rPr>
        <w:t>chính</w:t>
      </w:r>
      <w:proofErr w:type="spellEnd"/>
      <w:r w:rsidRPr="00070011">
        <w:rPr>
          <w:rFonts w:cs="Times New Roman"/>
          <w:sz w:val="28"/>
          <w:szCs w:val="28"/>
        </w:rPr>
        <w:t xml:space="preserve"> </w:t>
      </w:r>
      <w:proofErr w:type="spellStart"/>
      <w:r w:rsidRPr="00070011">
        <w:rPr>
          <w:rFonts w:cs="Times New Roman"/>
          <w:sz w:val="28"/>
          <w:szCs w:val="28"/>
        </w:rPr>
        <w:t>ngắn</w:t>
      </w:r>
      <w:proofErr w:type="spellEnd"/>
      <w:r w:rsidRPr="00070011">
        <w:rPr>
          <w:rFonts w:cs="Times New Roman"/>
          <w:sz w:val="28"/>
          <w:szCs w:val="28"/>
        </w:rPr>
        <w:t xml:space="preserve"> </w:t>
      </w:r>
      <w:proofErr w:type="spellStart"/>
      <w:proofErr w:type="gramStart"/>
      <w:r w:rsidRPr="00070011">
        <w:rPr>
          <w:rFonts w:cs="Times New Roman"/>
          <w:sz w:val="28"/>
          <w:szCs w:val="28"/>
        </w:rPr>
        <w:t>hạn</w:t>
      </w:r>
      <w:proofErr w:type="spellEnd"/>
      <w:r w:rsidRPr="00070011">
        <w:rPr>
          <w:rFonts w:cs="Times New Roman"/>
          <w:sz w:val="28"/>
          <w:szCs w:val="28"/>
        </w:rPr>
        <w:t>,…</w:t>
      </w:r>
      <w:proofErr w:type="gramEnd"/>
      <w:r w:rsidRPr="00070011">
        <w:rPr>
          <w:rFonts w:cs="Times New Roman"/>
          <w:sz w:val="28"/>
          <w:szCs w:val="28"/>
        </w:rPr>
        <w:t xml:space="preserve"> </w:t>
      </w:r>
      <w:proofErr w:type="spellStart"/>
      <w:r w:rsidRPr="00070011">
        <w:rPr>
          <w:rFonts w:cs="Times New Roman"/>
          <w:sz w:val="28"/>
          <w:szCs w:val="28"/>
        </w:rPr>
        <w:t>mặc</w:t>
      </w:r>
      <w:proofErr w:type="spellEnd"/>
      <w:r w:rsidRPr="00070011">
        <w:rPr>
          <w:rFonts w:cs="Times New Roman"/>
          <w:sz w:val="28"/>
          <w:szCs w:val="28"/>
        </w:rPr>
        <w:t xml:space="preserve"> </w:t>
      </w:r>
      <w:proofErr w:type="spellStart"/>
      <w:r w:rsidRPr="00070011">
        <w:rPr>
          <w:rFonts w:cs="Times New Roman"/>
          <w:sz w:val="28"/>
          <w:szCs w:val="28"/>
        </w:rPr>
        <w:t>dù</w:t>
      </w:r>
      <w:proofErr w:type="spellEnd"/>
      <w:r w:rsidRPr="00070011">
        <w:rPr>
          <w:rFonts w:cs="Times New Roman"/>
          <w:sz w:val="28"/>
          <w:szCs w:val="28"/>
        </w:rPr>
        <w:t xml:space="preserve"> </w:t>
      </w:r>
      <w:proofErr w:type="spellStart"/>
      <w:r w:rsidRPr="00070011">
        <w:rPr>
          <w:rFonts w:cs="Times New Roman"/>
          <w:sz w:val="28"/>
          <w:szCs w:val="28"/>
        </w:rPr>
        <w:t>thấp</w:t>
      </w:r>
      <w:proofErr w:type="spellEnd"/>
      <w:r w:rsidRPr="00070011">
        <w:rPr>
          <w:rFonts w:cs="Times New Roman"/>
          <w:sz w:val="28"/>
          <w:szCs w:val="28"/>
        </w:rPr>
        <w:t xml:space="preserve"> </w:t>
      </w:r>
      <w:proofErr w:type="spellStart"/>
      <w:r w:rsidRPr="00070011">
        <w:rPr>
          <w:rFonts w:cs="Times New Roman"/>
          <w:sz w:val="28"/>
          <w:szCs w:val="28"/>
        </w:rPr>
        <w:t>hơn</w:t>
      </w:r>
      <w:proofErr w:type="spellEnd"/>
      <w:r w:rsidRPr="00070011">
        <w:rPr>
          <w:rFonts w:cs="Times New Roman"/>
          <w:sz w:val="28"/>
          <w:szCs w:val="28"/>
        </w:rPr>
        <w:t xml:space="preserve"> </w:t>
      </w:r>
      <w:proofErr w:type="spellStart"/>
      <w:r w:rsidRPr="00070011">
        <w:rPr>
          <w:rFonts w:cs="Times New Roman"/>
          <w:sz w:val="28"/>
          <w:szCs w:val="28"/>
        </w:rPr>
        <w:t>nhiều</w:t>
      </w:r>
      <w:proofErr w:type="spellEnd"/>
      <w:r w:rsidRPr="00070011">
        <w:rPr>
          <w:rFonts w:cs="Times New Roman"/>
          <w:sz w:val="28"/>
          <w:szCs w:val="28"/>
        </w:rPr>
        <w:t xml:space="preserve"> so </w:t>
      </w:r>
      <w:proofErr w:type="spellStart"/>
      <w:r w:rsidRPr="00070011">
        <w:rPr>
          <w:rFonts w:cs="Times New Roman"/>
          <w:sz w:val="28"/>
          <w:szCs w:val="28"/>
        </w:rPr>
        <w:t>với</w:t>
      </w:r>
      <w:proofErr w:type="spellEnd"/>
      <w:r w:rsidRPr="00070011">
        <w:rPr>
          <w:rFonts w:cs="Times New Roman"/>
          <w:sz w:val="28"/>
          <w:szCs w:val="28"/>
        </w:rPr>
        <w:t xml:space="preserve"> </w:t>
      </w:r>
      <w:proofErr w:type="spellStart"/>
      <w:r w:rsidRPr="00070011">
        <w:rPr>
          <w:rFonts w:cs="Times New Roman"/>
          <w:sz w:val="28"/>
          <w:szCs w:val="28"/>
        </w:rPr>
        <w:t>năm</w:t>
      </w:r>
      <w:proofErr w:type="spellEnd"/>
      <w:r w:rsidRPr="00070011">
        <w:rPr>
          <w:rFonts w:cs="Times New Roman"/>
          <w:sz w:val="28"/>
          <w:szCs w:val="28"/>
        </w:rPr>
        <w:t xml:space="preserve"> 2023 </w:t>
      </w:r>
      <w:proofErr w:type="spellStart"/>
      <w:r w:rsidRPr="00070011">
        <w:rPr>
          <w:rFonts w:cs="Times New Roman"/>
          <w:sz w:val="28"/>
          <w:szCs w:val="28"/>
        </w:rPr>
        <w:t>nhưng</w:t>
      </w:r>
      <w:proofErr w:type="spellEnd"/>
      <w:r w:rsidRPr="00070011">
        <w:rPr>
          <w:rFonts w:cs="Times New Roman"/>
          <w:sz w:val="28"/>
          <w:szCs w:val="28"/>
        </w:rPr>
        <w:t xml:space="preserve"> </w:t>
      </w:r>
      <w:proofErr w:type="spellStart"/>
      <w:r w:rsidRPr="00070011">
        <w:rPr>
          <w:rFonts w:cs="Times New Roman"/>
          <w:sz w:val="28"/>
          <w:szCs w:val="28"/>
        </w:rPr>
        <w:t>vẫn</w:t>
      </w:r>
      <w:proofErr w:type="spellEnd"/>
      <w:r w:rsidRPr="00070011">
        <w:rPr>
          <w:rFonts w:cs="Times New Roman"/>
          <w:sz w:val="28"/>
          <w:szCs w:val="28"/>
        </w:rPr>
        <w:t xml:space="preserve"> </w:t>
      </w:r>
      <w:proofErr w:type="spellStart"/>
      <w:r w:rsidRPr="00070011">
        <w:rPr>
          <w:rFonts w:cs="Times New Roman"/>
          <w:sz w:val="28"/>
          <w:szCs w:val="28"/>
        </w:rPr>
        <w:t>còn</w:t>
      </w:r>
      <w:proofErr w:type="spellEnd"/>
      <w:r w:rsidRPr="00070011">
        <w:rPr>
          <w:rFonts w:cs="Times New Roman"/>
          <w:sz w:val="28"/>
          <w:szCs w:val="28"/>
        </w:rPr>
        <w:t xml:space="preserve"> </w:t>
      </w:r>
      <w:proofErr w:type="spellStart"/>
      <w:r w:rsidRPr="00070011">
        <w:rPr>
          <w:rFonts w:cs="Times New Roman"/>
          <w:sz w:val="28"/>
          <w:szCs w:val="28"/>
        </w:rPr>
        <w:t>khá</w:t>
      </w:r>
      <w:proofErr w:type="spellEnd"/>
      <w:r w:rsidRPr="00070011">
        <w:rPr>
          <w:rFonts w:cs="Times New Roman"/>
          <w:sz w:val="28"/>
          <w:szCs w:val="28"/>
        </w:rPr>
        <w:t xml:space="preserve"> </w:t>
      </w:r>
      <w:proofErr w:type="spellStart"/>
      <w:r w:rsidRPr="00070011">
        <w:rPr>
          <w:rFonts w:cs="Times New Roman"/>
          <w:sz w:val="28"/>
          <w:szCs w:val="28"/>
        </w:rPr>
        <w:t>cao</w:t>
      </w:r>
      <w:proofErr w:type="spellEnd"/>
      <w:r w:rsidRPr="00070011">
        <w:rPr>
          <w:rFonts w:cs="Times New Roman"/>
          <w:sz w:val="28"/>
          <w:szCs w:val="28"/>
        </w:rPr>
        <w:t xml:space="preserve"> </w:t>
      </w:r>
      <w:proofErr w:type="spellStart"/>
      <w:r w:rsidRPr="00070011">
        <w:rPr>
          <w:rFonts w:cs="Times New Roman"/>
          <w:sz w:val="28"/>
          <w:szCs w:val="28"/>
        </w:rPr>
        <w:t>làm</w:t>
      </w:r>
      <w:proofErr w:type="spellEnd"/>
      <w:r w:rsidRPr="00070011">
        <w:rPr>
          <w:rFonts w:cs="Times New Roman"/>
          <w:sz w:val="28"/>
          <w:szCs w:val="28"/>
        </w:rPr>
        <w:t xml:space="preserve"> </w:t>
      </w:r>
      <w:proofErr w:type="spellStart"/>
      <w:r w:rsidRPr="00070011">
        <w:rPr>
          <w:rFonts w:cs="Times New Roman"/>
          <w:sz w:val="28"/>
          <w:szCs w:val="28"/>
        </w:rPr>
        <w:t>ảnh</w:t>
      </w:r>
      <w:proofErr w:type="spellEnd"/>
      <w:r w:rsidRPr="00070011">
        <w:rPr>
          <w:rFonts w:cs="Times New Roman"/>
          <w:sz w:val="28"/>
          <w:szCs w:val="28"/>
        </w:rPr>
        <w:t xml:space="preserve"> </w:t>
      </w:r>
      <w:proofErr w:type="spellStart"/>
      <w:r w:rsidRPr="00070011">
        <w:rPr>
          <w:rFonts w:cs="Times New Roman"/>
          <w:sz w:val="28"/>
          <w:szCs w:val="28"/>
        </w:rPr>
        <w:t>hưởng</w:t>
      </w:r>
      <w:proofErr w:type="spellEnd"/>
      <w:r w:rsidRPr="00070011">
        <w:rPr>
          <w:rFonts w:cs="Times New Roman"/>
          <w:sz w:val="28"/>
          <w:szCs w:val="28"/>
        </w:rPr>
        <w:t xml:space="preserve"> </w:t>
      </w:r>
      <w:proofErr w:type="spellStart"/>
      <w:r w:rsidRPr="00070011">
        <w:rPr>
          <w:rFonts w:cs="Times New Roman"/>
          <w:sz w:val="28"/>
          <w:szCs w:val="28"/>
        </w:rPr>
        <w:t>đến</w:t>
      </w:r>
      <w:proofErr w:type="spellEnd"/>
      <w:r w:rsidRPr="00070011">
        <w:rPr>
          <w:rFonts w:cs="Times New Roman"/>
          <w:sz w:val="28"/>
          <w:szCs w:val="28"/>
        </w:rPr>
        <w:t xml:space="preserve"> </w:t>
      </w:r>
      <w:proofErr w:type="spellStart"/>
      <w:r w:rsidRPr="00070011">
        <w:rPr>
          <w:rFonts w:cs="Times New Roman"/>
          <w:sz w:val="28"/>
          <w:szCs w:val="28"/>
        </w:rPr>
        <w:t>kết</w:t>
      </w:r>
      <w:proofErr w:type="spellEnd"/>
      <w:r w:rsidRPr="00070011">
        <w:rPr>
          <w:rFonts w:cs="Times New Roman"/>
          <w:sz w:val="28"/>
          <w:szCs w:val="28"/>
        </w:rPr>
        <w:t xml:space="preserve"> </w:t>
      </w:r>
      <w:proofErr w:type="spellStart"/>
      <w:r w:rsidRPr="00070011">
        <w:rPr>
          <w:rFonts w:cs="Times New Roman"/>
          <w:sz w:val="28"/>
          <w:szCs w:val="28"/>
        </w:rPr>
        <w:t>quả</w:t>
      </w:r>
      <w:proofErr w:type="spellEnd"/>
      <w:r w:rsidRPr="00070011">
        <w:rPr>
          <w:rFonts w:cs="Times New Roman"/>
          <w:sz w:val="28"/>
          <w:szCs w:val="28"/>
        </w:rPr>
        <w:t xml:space="preserve"> </w:t>
      </w:r>
      <w:r w:rsidR="00197668" w:rsidRPr="00070011">
        <w:rPr>
          <w:rFonts w:cs="Times New Roman"/>
          <w:sz w:val="28"/>
          <w:szCs w:val="28"/>
        </w:rPr>
        <w:t>SXKD</w:t>
      </w:r>
      <w:r w:rsidRPr="00070011">
        <w:rPr>
          <w:rFonts w:cs="Times New Roman"/>
          <w:sz w:val="28"/>
          <w:szCs w:val="28"/>
        </w:rPr>
        <w:t xml:space="preserve"> </w:t>
      </w:r>
      <w:proofErr w:type="spellStart"/>
      <w:r w:rsidRPr="00070011">
        <w:rPr>
          <w:rFonts w:cs="Times New Roman"/>
          <w:sz w:val="28"/>
          <w:szCs w:val="28"/>
        </w:rPr>
        <w:t>của</w:t>
      </w:r>
      <w:proofErr w:type="spellEnd"/>
      <w:r w:rsidRPr="00070011">
        <w:rPr>
          <w:rFonts w:cs="Times New Roman"/>
          <w:sz w:val="28"/>
          <w:szCs w:val="28"/>
        </w:rPr>
        <w:t xml:space="preserve"> Công ty. Tuy </w:t>
      </w:r>
      <w:proofErr w:type="spellStart"/>
      <w:r w:rsidRPr="00070011">
        <w:rPr>
          <w:rFonts w:cs="Times New Roman"/>
          <w:sz w:val="28"/>
          <w:szCs w:val="28"/>
        </w:rPr>
        <w:t>nhiên</w:t>
      </w:r>
      <w:proofErr w:type="spellEnd"/>
      <w:r w:rsidRPr="00070011">
        <w:rPr>
          <w:rFonts w:cs="Times New Roman"/>
          <w:sz w:val="28"/>
          <w:szCs w:val="28"/>
        </w:rPr>
        <w:t xml:space="preserve">, </w:t>
      </w:r>
      <w:proofErr w:type="spellStart"/>
      <w:r w:rsidRPr="00070011">
        <w:rPr>
          <w:rFonts w:cs="Times New Roman"/>
          <w:sz w:val="28"/>
          <w:szCs w:val="28"/>
        </w:rPr>
        <w:t>xét</w:t>
      </w:r>
      <w:proofErr w:type="spellEnd"/>
      <w:r w:rsidRPr="00070011">
        <w:rPr>
          <w:rFonts w:cs="Times New Roman"/>
          <w:sz w:val="28"/>
          <w:szCs w:val="28"/>
        </w:rPr>
        <w:t xml:space="preserve"> </w:t>
      </w:r>
      <w:proofErr w:type="spellStart"/>
      <w:r w:rsidRPr="00070011">
        <w:rPr>
          <w:rFonts w:cs="Times New Roman"/>
          <w:sz w:val="28"/>
          <w:szCs w:val="28"/>
        </w:rPr>
        <w:t>về</w:t>
      </w:r>
      <w:proofErr w:type="spellEnd"/>
      <w:r w:rsidRPr="00070011">
        <w:rPr>
          <w:rFonts w:cs="Times New Roman"/>
          <w:sz w:val="28"/>
          <w:szCs w:val="28"/>
        </w:rPr>
        <w:t xml:space="preserve"> </w:t>
      </w:r>
      <w:proofErr w:type="spellStart"/>
      <w:r w:rsidRPr="00070011">
        <w:rPr>
          <w:rFonts w:cs="Times New Roman"/>
          <w:sz w:val="28"/>
          <w:szCs w:val="28"/>
        </w:rPr>
        <w:t>tổng</w:t>
      </w:r>
      <w:proofErr w:type="spellEnd"/>
      <w:r w:rsidRPr="00070011">
        <w:rPr>
          <w:rFonts w:cs="Times New Roman"/>
          <w:sz w:val="28"/>
          <w:szCs w:val="28"/>
        </w:rPr>
        <w:t xml:space="preserve"> </w:t>
      </w:r>
      <w:proofErr w:type="spellStart"/>
      <w:r w:rsidRPr="00070011">
        <w:rPr>
          <w:rFonts w:cs="Times New Roman"/>
          <w:sz w:val="28"/>
          <w:szCs w:val="28"/>
        </w:rPr>
        <w:t>thể</w:t>
      </w:r>
      <w:proofErr w:type="spellEnd"/>
      <w:r w:rsidRPr="00070011">
        <w:rPr>
          <w:rFonts w:cs="Times New Roman"/>
          <w:sz w:val="28"/>
          <w:szCs w:val="28"/>
        </w:rPr>
        <w:t xml:space="preserve"> </w:t>
      </w:r>
      <w:proofErr w:type="spellStart"/>
      <w:r w:rsidRPr="00070011">
        <w:rPr>
          <w:rFonts w:cs="Times New Roman"/>
          <w:sz w:val="28"/>
          <w:szCs w:val="28"/>
        </w:rPr>
        <w:t>dựa</w:t>
      </w:r>
      <w:proofErr w:type="spellEnd"/>
      <w:r w:rsidRPr="00070011">
        <w:rPr>
          <w:rFonts w:cs="Times New Roman"/>
          <w:sz w:val="28"/>
          <w:szCs w:val="28"/>
        </w:rPr>
        <w:t xml:space="preserve"> </w:t>
      </w:r>
      <w:proofErr w:type="spellStart"/>
      <w:r w:rsidRPr="00070011">
        <w:rPr>
          <w:rFonts w:cs="Times New Roman"/>
          <w:sz w:val="28"/>
          <w:szCs w:val="28"/>
        </w:rPr>
        <w:t>trên</w:t>
      </w:r>
      <w:proofErr w:type="spellEnd"/>
      <w:r w:rsidRPr="00070011">
        <w:rPr>
          <w:rFonts w:cs="Times New Roman"/>
          <w:sz w:val="28"/>
          <w:szCs w:val="28"/>
        </w:rPr>
        <w:t xml:space="preserve"> </w:t>
      </w:r>
      <w:proofErr w:type="spellStart"/>
      <w:r w:rsidRPr="00070011">
        <w:rPr>
          <w:rFonts w:cs="Times New Roman"/>
          <w:sz w:val="28"/>
          <w:szCs w:val="28"/>
        </w:rPr>
        <w:t>cơ</w:t>
      </w:r>
      <w:proofErr w:type="spellEnd"/>
      <w:r w:rsidRPr="00070011">
        <w:rPr>
          <w:rFonts w:cs="Times New Roman"/>
          <w:sz w:val="28"/>
          <w:szCs w:val="28"/>
        </w:rPr>
        <w:t xml:space="preserve"> </w:t>
      </w:r>
      <w:proofErr w:type="spellStart"/>
      <w:r w:rsidRPr="00070011">
        <w:rPr>
          <w:rFonts w:cs="Times New Roman"/>
          <w:sz w:val="28"/>
          <w:szCs w:val="28"/>
        </w:rPr>
        <w:t>cấu</w:t>
      </w:r>
      <w:proofErr w:type="spellEnd"/>
      <w:r w:rsidRPr="00070011">
        <w:rPr>
          <w:rFonts w:cs="Times New Roman"/>
          <w:sz w:val="28"/>
          <w:szCs w:val="28"/>
        </w:rPr>
        <w:t xml:space="preserve"> </w:t>
      </w:r>
      <w:proofErr w:type="spellStart"/>
      <w:r w:rsidRPr="00070011">
        <w:rPr>
          <w:rFonts w:cs="Times New Roman"/>
          <w:sz w:val="28"/>
          <w:szCs w:val="28"/>
        </w:rPr>
        <w:t>tài</w:t>
      </w:r>
      <w:proofErr w:type="spellEnd"/>
      <w:r w:rsidRPr="00070011">
        <w:rPr>
          <w:rFonts w:cs="Times New Roman"/>
          <w:sz w:val="28"/>
          <w:szCs w:val="28"/>
        </w:rPr>
        <w:t xml:space="preserve"> </w:t>
      </w:r>
      <w:proofErr w:type="spellStart"/>
      <w:r w:rsidRPr="00070011">
        <w:rPr>
          <w:rFonts w:cs="Times New Roman"/>
          <w:sz w:val="28"/>
          <w:szCs w:val="28"/>
        </w:rPr>
        <w:t>sản</w:t>
      </w:r>
      <w:proofErr w:type="spellEnd"/>
      <w:r w:rsidRPr="00070011">
        <w:rPr>
          <w:rFonts w:cs="Times New Roman"/>
          <w:sz w:val="28"/>
          <w:szCs w:val="28"/>
        </w:rPr>
        <w:t xml:space="preserve"> </w:t>
      </w:r>
      <w:proofErr w:type="spellStart"/>
      <w:r w:rsidRPr="00070011">
        <w:rPr>
          <w:rFonts w:cs="Times New Roman"/>
          <w:sz w:val="28"/>
          <w:szCs w:val="28"/>
        </w:rPr>
        <w:t>và</w:t>
      </w:r>
      <w:proofErr w:type="spellEnd"/>
      <w:r w:rsidRPr="00070011">
        <w:rPr>
          <w:rFonts w:cs="Times New Roman"/>
          <w:sz w:val="28"/>
          <w:szCs w:val="28"/>
        </w:rPr>
        <w:t xml:space="preserve"> </w:t>
      </w:r>
      <w:proofErr w:type="spellStart"/>
      <w:r w:rsidRPr="00070011">
        <w:rPr>
          <w:rFonts w:cs="Times New Roman"/>
          <w:sz w:val="28"/>
          <w:szCs w:val="28"/>
        </w:rPr>
        <w:t>nguồn</w:t>
      </w:r>
      <w:proofErr w:type="spellEnd"/>
      <w:r w:rsidRPr="00070011">
        <w:rPr>
          <w:rFonts w:cs="Times New Roman"/>
          <w:sz w:val="28"/>
          <w:szCs w:val="28"/>
        </w:rPr>
        <w:t xml:space="preserve"> </w:t>
      </w:r>
      <w:proofErr w:type="spellStart"/>
      <w:r w:rsidRPr="00070011">
        <w:rPr>
          <w:rFonts w:cs="Times New Roman"/>
          <w:sz w:val="28"/>
          <w:szCs w:val="28"/>
        </w:rPr>
        <w:t>vốn</w:t>
      </w:r>
      <w:proofErr w:type="spellEnd"/>
      <w:r w:rsidRPr="00070011">
        <w:rPr>
          <w:rFonts w:cs="Times New Roman"/>
          <w:sz w:val="28"/>
          <w:szCs w:val="28"/>
        </w:rPr>
        <w:t xml:space="preserve"> </w:t>
      </w:r>
      <w:proofErr w:type="spellStart"/>
      <w:r w:rsidRPr="00070011">
        <w:rPr>
          <w:rFonts w:cs="Times New Roman"/>
          <w:sz w:val="28"/>
          <w:szCs w:val="28"/>
        </w:rPr>
        <w:t>thì</w:t>
      </w:r>
      <w:proofErr w:type="spellEnd"/>
      <w:r w:rsidRPr="00070011">
        <w:rPr>
          <w:rFonts w:cs="Times New Roman"/>
          <w:sz w:val="28"/>
          <w:szCs w:val="28"/>
        </w:rPr>
        <w:t xml:space="preserve"> Công ty </w:t>
      </w:r>
      <w:proofErr w:type="spellStart"/>
      <w:r w:rsidRPr="00070011">
        <w:rPr>
          <w:rFonts w:cs="Times New Roman"/>
          <w:sz w:val="28"/>
          <w:szCs w:val="28"/>
        </w:rPr>
        <w:t>vẫn</w:t>
      </w:r>
      <w:proofErr w:type="spellEnd"/>
      <w:r w:rsidRPr="00070011">
        <w:rPr>
          <w:rFonts w:cs="Times New Roman"/>
          <w:sz w:val="28"/>
          <w:szCs w:val="28"/>
        </w:rPr>
        <w:t xml:space="preserve"> </w:t>
      </w:r>
      <w:proofErr w:type="spellStart"/>
      <w:r w:rsidRPr="00070011">
        <w:rPr>
          <w:rFonts w:cs="Times New Roman"/>
          <w:sz w:val="28"/>
          <w:szCs w:val="28"/>
        </w:rPr>
        <w:t>đang</w:t>
      </w:r>
      <w:proofErr w:type="spellEnd"/>
      <w:r w:rsidRPr="00070011">
        <w:rPr>
          <w:rFonts w:cs="Times New Roman"/>
          <w:sz w:val="28"/>
          <w:szCs w:val="28"/>
        </w:rPr>
        <w:t xml:space="preserve"> ở </w:t>
      </w:r>
      <w:proofErr w:type="spellStart"/>
      <w:r w:rsidRPr="00070011">
        <w:rPr>
          <w:rFonts w:cs="Times New Roman"/>
          <w:sz w:val="28"/>
          <w:szCs w:val="28"/>
        </w:rPr>
        <w:t>mức</w:t>
      </w:r>
      <w:proofErr w:type="spellEnd"/>
      <w:r w:rsidRPr="00070011">
        <w:rPr>
          <w:rFonts w:cs="Times New Roman"/>
          <w:sz w:val="28"/>
          <w:szCs w:val="28"/>
        </w:rPr>
        <w:t xml:space="preserve"> </w:t>
      </w:r>
      <w:proofErr w:type="spellStart"/>
      <w:r w:rsidRPr="00070011">
        <w:rPr>
          <w:rFonts w:cs="Times New Roman"/>
          <w:sz w:val="28"/>
          <w:szCs w:val="28"/>
        </w:rPr>
        <w:t>khá</w:t>
      </w:r>
      <w:proofErr w:type="spellEnd"/>
      <w:r w:rsidRPr="00070011">
        <w:rPr>
          <w:rFonts w:cs="Times New Roman"/>
          <w:sz w:val="28"/>
          <w:szCs w:val="28"/>
        </w:rPr>
        <w:t xml:space="preserve"> an </w:t>
      </w:r>
      <w:proofErr w:type="spellStart"/>
      <w:r w:rsidRPr="00070011">
        <w:rPr>
          <w:rFonts w:cs="Times New Roman"/>
          <w:sz w:val="28"/>
          <w:szCs w:val="28"/>
        </w:rPr>
        <w:t>toàn</w:t>
      </w:r>
      <w:proofErr w:type="spellEnd"/>
      <w:r w:rsidRPr="00070011">
        <w:rPr>
          <w:rFonts w:cs="Times New Roman"/>
          <w:sz w:val="28"/>
          <w:szCs w:val="28"/>
        </w:rPr>
        <w:t>.</w:t>
      </w:r>
    </w:p>
    <w:p w:rsidR="004731B0" w:rsidRPr="00070011" w:rsidRDefault="000D60B5" w:rsidP="00893E71">
      <w:pPr>
        <w:pStyle w:val="NoSpacing"/>
        <w:ind w:firstLine="720"/>
        <w:jc w:val="both"/>
        <w:rPr>
          <w:rFonts w:cs="Times New Roman"/>
          <w:b/>
          <w:sz w:val="28"/>
          <w:szCs w:val="28"/>
        </w:rPr>
      </w:pPr>
      <w:r w:rsidRPr="00070011">
        <w:rPr>
          <w:rFonts w:cs="Times New Roman"/>
          <w:b/>
          <w:sz w:val="28"/>
          <w:szCs w:val="28"/>
          <w:lang w:val="vi-VN"/>
        </w:rPr>
        <w:t>3. Về công tác đầu tư XDCB, mua sắm thường xuyên và trả nợ vay:</w:t>
      </w:r>
    </w:p>
    <w:p w:rsidR="003129B6" w:rsidRPr="00070011" w:rsidRDefault="004731B0" w:rsidP="00893E71">
      <w:pPr>
        <w:pStyle w:val="NoSpacing"/>
        <w:ind w:firstLine="720"/>
        <w:jc w:val="both"/>
        <w:rPr>
          <w:rFonts w:cs="Times New Roman"/>
          <w:bCs/>
          <w:sz w:val="28"/>
          <w:szCs w:val="28"/>
          <w:lang w:val="vi-VN"/>
        </w:rPr>
      </w:pPr>
      <w:r w:rsidRPr="00070011">
        <w:rPr>
          <w:rFonts w:cs="Times New Roman"/>
          <w:bCs/>
          <w:sz w:val="28"/>
          <w:szCs w:val="28"/>
        </w:rPr>
        <w:t xml:space="preserve">3.1. </w:t>
      </w:r>
      <w:proofErr w:type="spellStart"/>
      <w:r w:rsidRPr="00070011">
        <w:rPr>
          <w:rFonts w:cs="Times New Roman"/>
          <w:bCs/>
          <w:sz w:val="28"/>
          <w:szCs w:val="28"/>
        </w:rPr>
        <w:t>Về</w:t>
      </w:r>
      <w:proofErr w:type="spellEnd"/>
      <w:r w:rsidRPr="00070011">
        <w:rPr>
          <w:rFonts w:cs="Times New Roman"/>
          <w:bCs/>
          <w:sz w:val="28"/>
          <w:szCs w:val="28"/>
        </w:rPr>
        <w:t xml:space="preserve"> </w:t>
      </w:r>
      <w:proofErr w:type="spellStart"/>
      <w:r w:rsidRPr="00070011">
        <w:rPr>
          <w:rFonts w:cs="Times New Roman"/>
          <w:bCs/>
          <w:sz w:val="28"/>
          <w:szCs w:val="28"/>
        </w:rPr>
        <w:t>công</w:t>
      </w:r>
      <w:proofErr w:type="spellEnd"/>
      <w:r w:rsidRPr="00070011">
        <w:rPr>
          <w:rFonts w:cs="Times New Roman"/>
          <w:bCs/>
          <w:sz w:val="28"/>
          <w:szCs w:val="28"/>
        </w:rPr>
        <w:t xml:space="preserve"> </w:t>
      </w:r>
      <w:proofErr w:type="spellStart"/>
      <w:r w:rsidRPr="00070011">
        <w:rPr>
          <w:rFonts w:cs="Times New Roman"/>
          <w:bCs/>
          <w:sz w:val="28"/>
          <w:szCs w:val="28"/>
        </w:rPr>
        <w:t>tác</w:t>
      </w:r>
      <w:proofErr w:type="spellEnd"/>
      <w:r w:rsidRPr="00070011">
        <w:rPr>
          <w:rFonts w:cs="Times New Roman"/>
          <w:bCs/>
          <w:sz w:val="28"/>
          <w:szCs w:val="28"/>
        </w:rPr>
        <w:t xml:space="preserve"> </w:t>
      </w:r>
      <w:proofErr w:type="spellStart"/>
      <w:r w:rsidRPr="00070011">
        <w:rPr>
          <w:rFonts w:cs="Times New Roman"/>
          <w:bCs/>
          <w:sz w:val="28"/>
          <w:szCs w:val="28"/>
        </w:rPr>
        <w:t>đầu</w:t>
      </w:r>
      <w:proofErr w:type="spellEnd"/>
      <w:r w:rsidRPr="00070011">
        <w:rPr>
          <w:rFonts w:cs="Times New Roman"/>
          <w:bCs/>
          <w:sz w:val="28"/>
          <w:szCs w:val="28"/>
        </w:rPr>
        <w:t xml:space="preserve"> </w:t>
      </w:r>
      <w:proofErr w:type="spellStart"/>
      <w:r w:rsidRPr="00070011">
        <w:rPr>
          <w:rFonts w:cs="Times New Roman"/>
          <w:bCs/>
          <w:sz w:val="28"/>
          <w:szCs w:val="28"/>
        </w:rPr>
        <w:t>tư</w:t>
      </w:r>
      <w:proofErr w:type="spellEnd"/>
      <w:r w:rsidRPr="00070011">
        <w:rPr>
          <w:rFonts w:cs="Times New Roman"/>
          <w:bCs/>
          <w:sz w:val="28"/>
          <w:szCs w:val="28"/>
        </w:rPr>
        <w:t xml:space="preserve"> </w:t>
      </w:r>
      <w:proofErr w:type="spellStart"/>
      <w:r w:rsidRPr="00070011">
        <w:rPr>
          <w:rFonts w:cs="Times New Roman"/>
          <w:bCs/>
          <w:sz w:val="28"/>
          <w:szCs w:val="28"/>
        </w:rPr>
        <w:t>xây</w:t>
      </w:r>
      <w:proofErr w:type="spellEnd"/>
      <w:r w:rsidRPr="00070011">
        <w:rPr>
          <w:rFonts w:cs="Times New Roman"/>
          <w:bCs/>
          <w:sz w:val="28"/>
          <w:szCs w:val="28"/>
        </w:rPr>
        <w:t xml:space="preserve"> </w:t>
      </w:r>
      <w:proofErr w:type="spellStart"/>
      <w:r w:rsidRPr="00070011">
        <w:rPr>
          <w:rFonts w:cs="Times New Roman"/>
          <w:bCs/>
          <w:sz w:val="28"/>
          <w:szCs w:val="28"/>
        </w:rPr>
        <w:t>dựng</w:t>
      </w:r>
      <w:proofErr w:type="spellEnd"/>
      <w:r w:rsidRPr="00070011">
        <w:rPr>
          <w:rFonts w:cs="Times New Roman"/>
          <w:bCs/>
          <w:sz w:val="28"/>
          <w:szCs w:val="28"/>
        </w:rPr>
        <w:t xml:space="preserve"> </w:t>
      </w:r>
      <w:proofErr w:type="spellStart"/>
      <w:r w:rsidRPr="00070011">
        <w:rPr>
          <w:rFonts w:cs="Times New Roman"/>
          <w:bCs/>
          <w:sz w:val="28"/>
          <w:szCs w:val="28"/>
        </w:rPr>
        <w:t>cơ</w:t>
      </w:r>
      <w:proofErr w:type="spellEnd"/>
      <w:r w:rsidRPr="00070011">
        <w:rPr>
          <w:rFonts w:cs="Times New Roman"/>
          <w:bCs/>
          <w:sz w:val="28"/>
          <w:szCs w:val="28"/>
        </w:rPr>
        <w:t xml:space="preserve"> </w:t>
      </w:r>
      <w:proofErr w:type="spellStart"/>
      <w:r w:rsidRPr="00070011">
        <w:rPr>
          <w:rFonts w:cs="Times New Roman"/>
          <w:bCs/>
          <w:sz w:val="28"/>
          <w:szCs w:val="28"/>
        </w:rPr>
        <w:t>bản</w:t>
      </w:r>
      <w:proofErr w:type="spellEnd"/>
      <w:r w:rsidRPr="00070011">
        <w:rPr>
          <w:rFonts w:cs="Times New Roman"/>
          <w:bCs/>
          <w:sz w:val="28"/>
          <w:szCs w:val="28"/>
        </w:rPr>
        <w:t xml:space="preserve">: </w:t>
      </w:r>
      <w:r w:rsidR="000D60B5" w:rsidRPr="00070011">
        <w:rPr>
          <w:rFonts w:cs="Times New Roman"/>
          <w:bCs/>
          <w:sz w:val="28"/>
          <w:szCs w:val="28"/>
          <w:lang w:val="vi-VN"/>
        </w:rPr>
        <w:t xml:space="preserve"> </w:t>
      </w:r>
    </w:p>
    <w:tbl>
      <w:tblPr>
        <w:tblStyle w:val="TableGrid"/>
        <w:tblW w:w="9648" w:type="dxa"/>
        <w:tblLook w:val="04A0" w:firstRow="1" w:lastRow="0" w:firstColumn="1" w:lastColumn="0" w:noHBand="0" w:noVBand="1"/>
      </w:tblPr>
      <w:tblGrid>
        <w:gridCol w:w="648"/>
        <w:gridCol w:w="3564"/>
        <w:gridCol w:w="2106"/>
        <w:gridCol w:w="2268"/>
        <w:gridCol w:w="1062"/>
      </w:tblGrid>
      <w:tr w:rsidR="003129B6" w:rsidRPr="00070011">
        <w:trPr>
          <w:trHeight w:val="675"/>
        </w:trPr>
        <w:tc>
          <w:tcPr>
            <w:tcW w:w="648" w:type="dxa"/>
            <w:tcBorders>
              <w:top w:val="single" w:sz="4" w:space="0" w:color="auto"/>
              <w:left w:val="single" w:sz="4" w:space="0" w:color="auto"/>
              <w:bottom w:val="single" w:sz="4" w:space="0" w:color="auto"/>
              <w:right w:val="single" w:sz="4" w:space="0" w:color="auto"/>
            </w:tcBorders>
            <w:vAlign w:val="center"/>
          </w:tcPr>
          <w:p w:rsidR="003129B6" w:rsidRPr="00070011" w:rsidRDefault="000D60B5" w:rsidP="00A751DC">
            <w:pPr>
              <w:pStyle w:val="ListParagraph"/>
              <w:tabs>
                <w:tab w:val="left" w:pos="900"/>
              </w:tabs>
              <w:ind w:left="0"/>
              <w:jc w:val="center"/>
              <w:rPr>
                <w:rFonts w:ascii="Times New Roman" w:hAnsi="Times New Roman" w:cs="Times New Roman"/>
                <w:b/>
                <w:sz w:val="28"/>
                <w:szCs w:val="28"/>
              </w:rPr>
            </w:pPr>
            <w:r w:rsidRPr="00070011">
              <w:rPr>
                <w:rFonts w:ascii="Times New Roman" w:hAnsi="Times New Roman" w:cs="Times New Roman"/>
                <w:b/>
                <w:sz w:val="28"/>
                <w:szCs w:val="28"/>
              </w:rPr>
              <w:t>TT</w:t>
            </w:r>
          </w:p>
        </w:tc>
        <w:tc>
          <w:tcPr>
            <w:tcW w:w="3564" w:type="dxa"/>
            <w:tcBorders>
              <w:top w:val="single" w:sz="4" w:space="0" w:color="auto"/>
              <w:left w:val="single" w:sz="4" w:space="0" w:color="auto"/>
              <w:bottom w:val="single" w:sz="4" w:space="0" w:color="auto"/>
              <w:right w:val="single" w:sz="4" w:space="0" w:color="auto"/>
            </w:tcBorders>
            <w:vAlign w:val="center"/>
          </w:tcPr>
          <w:p w:rsidR="003129B6" w:rsidRPr="00070011" w:rsidRDefault="000D60B5" w:rsidP="00A751DC">
            <w:pPr>
              <w:pStyle w:val="ListParagraph"/>
              <w:tabs>
                <w:tab w:val="left" w:pos="900"/>
              </w:tabs>
              <w:ind w:left="0"/>
              <w:jc w:val="center"/>
              <w:rPr>
                <w:rFonts w:ascii="Times New Roman" w:hAnsi="Times New Roman" w:cs="Times New Roman"/>
                <w:b/>
                <w:sz w:val="28"/>
                <w:szCs w:val="28"/>
                <w:lang w:val="vi-VN"/>
              </w:rPr>
            </w:pPr>
            <w:r w:rsidRPr="00070011">
              <w:rPr>
                <w:rFonts w:ascii="Times New Roman" w:hAnsi="Times New Roman" w:cs="Times New Roman"/>
                <w:b/>
                <w:sz w:val="28"/>
                <w:szCs w:val="28"/>
                <w:lang w:val="vi-VN"/>
              </w:rPr>
              <w:t>Chỉ tiêu</w:t>
            </w:r>
          </w:p>
        </w:tc>
        <w:tc>
          <w:tcPr>
            <w:tcW w:w="2106" w:type="dxa"/>
            <w:tcBorders>
              <w:top w:val="single" w:sz="4" w:space="0" w:color="auto"/>
              <w:left w:val="single" w:sz="4" w:space="0" w:color="auto"/>
              <w:bottom w:val="single" w:sz="4" w:space="0" w:color="auto"/>
              <w:right w:val="single" w:sz="4" w:space="0" w:color="auto"/>
            </w:tcBorders>
            <w:vAlign w:val="center"/>
          </w:tcPr>
          <w:p w:rsidR="003129B6" w:rsidRPr="00070011" w:rsidRDefault="000D60B5" w:rsidP="00A751DC">
            <w:pPr>
              <w:pStyle w:val="ListParagraph"/>
              <w:tabs>
                <w:tab w:val="left" w:pos="900"/>
              </w:tabs>
              <w:ind w:left="0"/>
              <w:jc w:val="center"/>
              <w:rPr>
                <w:rFonts w:ascii="Times New Roman" w:hAnsi="Times New Roman" w:cs="Times New Roman"/>
                <w:b/>
                <w:sz w:val="28"/>
                <w:szCs w:val="28"/>
                <w:lang w:val="vi-VN"/>
              </w:rPr>
            </w:pPr>
            <w:r w:rsidRPr="00070011">
              <w:rPr>
                <w:rFonts w:ascii="Times New Roman" w:hAnsi="Times New Roman" w:cs="Times New Roman"/>
                <w:b/>
                <w:sz w:val="28"/>
                <w:szCs w:val="28"/>
                <w:lang w:val="vi-VN"/>
              </w:rPr>
              <w:t xml:space="preserve">Kế hoạch </w:t>
            </w:r>
            <w:proofErr w:type="spellStart"/>
            <w:r w:rsidRPr="00070011">
              <w:rPr>
                <w:rFonts w:ascii="Times New Roman" w:hAnsi="Times New Roman" w:cs="Times New Roman"/>
                <w:b/>
                <w:sz w:val="28"/>
                <w:szCs w:val="28"/>
              </w:rPr>
              <w:t>năm</w:t>
            </w:r>
            <w:proofErr w:type="spellEnd"/>
            <w:r w:rsidRPr="00070011">
              <w:rPr>
                <w:rFonts w:ascii="Times New Roman" w:hAnsi="Times New Roman" w:cs="Times New Roman"/>
                <w:b/>
                <w:sz w:val="28"/>
                <w:szCs w:val="28"/>
              </w:rPr>
              <w:t xml:space="preserve"> </w:t>
            </w:r>
            <w:r w:rsidRPr="00070011">
              <w:rPr>
                <w:rFonts w:ascii="Times New Roman" w:hAnsi="Times New Roman" w:cs="Times New Roman"/>
                <w:b/>
                <w:sz w:val="28"/>
                <w:szCs w:val="28"/>
                <w:lang w:val="vi-VN"/>
              </w:rPr>
              <w:t>20</w:t>
            </w:r>
            <w:r w:rsidRPr="00070011">
              <w:rPr>
                <w:rFonts w:ascii="Times New Roman" w:hAnsi="Times New Roman" w:cs="Times New Roman"/>
                <w:b/>
                <w:sz w:val="28"/>
                <w:szCs w:val="28"/>
              </w:rPr>
              <w:t>24</w:t>
            </w:r>
          </w:p>
        </w:tc>
        <w:tc>
          <w:tcPr>
            <w:tcW w:w="2268" w:type="dxa"/>
            <w:tcBorders>
              <w:top w:val="single" w:sz="4" w:space="0" w:color="auto"/>
              <w:left w:val="single" w:sz="4" w:space="0" w:color="auto"/>
              <w:bottom w:val="single" w:sz="4" w:space="0" w:color="auto"/>
              <w:right w:val="single" w:sz="4" w:space="0" w:color="auto"/>
            </w:tcBorders>
            <w:vAlign w:val="center"/>
          </w:tcPr>
          <w:p w:rsidR="003129B6" w:rsidRPr="00070011" w:rsidRDefault="000D60B5" w:rsidP="00A751DC">
            <w:pPr>
              <w:pStyle w:val="ListParagraph"/>
              <w:tabs>
                <w:tab w:val="left" w:pos="900"/>
              </w:tabs>
              <w:ind w:left="0"/>
              <w:jc w:val="center"/>
              <w:rPr>
                <w:rFonts w:ascii="Times New Roman" w:hAnsi="Times New Roman" w:cs="Times New Roman"/>
                <w:b/>
                <w:sz w:val="28"/>
                <w:szCs w:val="28"/>
                <w:lang w:val="vi-VN"/>
              </w:rPr>
            </w:pPr>
            <w:r w:rsidRPr="00070011">
              <w:rPr>
                <w:rFonts w:ascii="Times New Roman" w:hAnsi="Times New Roman" w:cs="Times New Roman"/>
                <w:b/>
                <w:sz w:val="28"/>
                <w:szCs w:val="28"/>
                <w:lang w:val="vi-VN"/>
              </w:rPr>
              <w:t>Thực hiện</w:t>
            </w:r>
            <w:r w:rsidRPr="00070011">
              <w:rPr>
                <w:rFonts w:ascii="Times New Roman" w:hAnsi="Times New Roman" w:cs="Times New Roman"/>
                <w:b/>
                <w:sz w:val="28"/>
                <w:szCs w:val="28"/>
              </w:rPr>
              <w:t xml:space="preserve"> </w:t>
            </w:r>
            <w:r w:rsidRPr="00070011">
              <w:rPr>
                <w:rFonts w:ascii="Times New Roman" w:hAnsi="Times New Roman" w:cs="Times New Roman"/>
                <w:b/>
                <w:sz w:val="28"/>
                <w:szCs w:val="28"/>
                <w:lang w:val="vi-VN"/>
              </w:rPr>
              <w:t>năm 20</w:t>
            </w:r>
            <w:r w:rsidRPr="00070011">
              <w:rPr>
                <w:rFonts w:ascii="Times New Roman" w:hAnsi="Times New Roman" w:cs="Times New Roman"/>
                <w:b/>
                <w:sz w:val="28"/>
                <w:szCs w:val="28"/>
              </w:rPr>
              <w:t>24</w:t>
            </w:r>
          </w:p>
        </w:tc>
        <w:tc>
          <w:tcPr>
            <w:tcW w:w="1062" w:type="dxa"/>
            <w:tcBorders>
              <w:top w:val="single" w:sz="4" w:space="0" w:color="auto"/>
              <w:left w:val="single" w:sz="4" w:space="0" w:color="auto"/>
              <w:bottom w:val="single" w:sz="4" w:space="0" w:color="auto"/>
              <w:right w:val="single" w:sz="4" w:space="0" w:color="auto"/>
            </w:tcBorders>
            <w:vAlign w:val="center"/>
          </w:tcPr>
          <w:p w:rsidR="003129B6" w:rsidRPr="00070011" w:rsidRDefault="000D60B5" w:rsidP="00A751DC">
            <w:pPr>
              <w:pStyle w:val="ListParagraph"/>
              <w:tabs>
                <w:tab w:val="left" w:pos="900"/>
              </w:tabs>
              <w:ind w:left="0"/>
              <w:jc w:val="center"/>
              <w:rPr>
                <w:rFonts w:ascii="Times New Roman" w:hAnsi="Times New Roman" w:cs="Times New Roman"/>
                <w:b/>
                <w:sz w:val="28"/>
                <w:szCs w:val="28"/>
                <w:lang w:val="vi-VN"/>
              </w:rPr>
            </w:pPr>
            <w:r w:rsidRPr="00070011">
              <w:rPr>
                <w:rFonts w:ascii="Times New Roman" w:hAnsi="Times New Roman" w:cs="Times New Roman"/>
                <w:b/>
                <w:sz w:val="28"/>
                <w:szCs w:val="28"/>
                <w:lang w:val="vi-VN"/>
              </w:rPr>
              <w:t>Tỷ lệ (%)</w:t>
            </w:r>
          </w:p>
        </w:tc>
      </w:tr>
      <w:tr w:rsidR="003129B6" w:rsidRPr="00070011">
        <w:trPr>
          <w:trHeight w:val="431"/>
        </w:trPr>
        <w:tc>
          <w:tcPr>
            <w:tcW w:w="64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ListParagraph"/>
              <w:tabs>
                <w:tab w:val="left" w:pos="900"/>
              </w:tabs>
              <w:ind w:left="0"/>
              <w:jc w:val="center"/>
              <w:rPr>
                <w:rFonts w:ascii="Times New Roman" w:hAnsi="Times New Roman" w:cs="Times New Roman"/>
                <w:b/>
                <w:sz w:val="28"/>
                <w:szCs w:val="28"/>
              </w:rPr>
            </w:pPr>
            <w:r w:rsidRPr="00070011">
              <w:rPr>
                <w:rFonts w:ascii="Times New Roman" w:hAnsi="Times New Roman" w:cs="Times New Roman"/>
                <w:b/>
                <w:sz w:val="28"/>
                <w:szCs w:val="28"/>
              </w:rPr>
              <w:t>A</w:t>
            </w:r>
          </w:p>
        </w:tc>
        <w:tc>
          <w:tcPr>
            <w:tcW w:w="3564"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ListParagraph"/>
              <w:tabs>
                <w:tab w:val="left" w:pos="900"/>
              </w:tabs>
              <w:ind w:left="0"/>
              <w:jc w:val="both"/>
              <w:rPr>
                <w:rFonts w:ascii="Times New Roman" w:hAnsi="Times New Roman" w:cs="Times New Roman"/>
                <w:b/>
                <w:sz w:val="28"/>
                <w:szCs w:val="28"/>
              </w:rPr>
            </w:pPr>
            <w:proofErr w:type="spellStart"/>
            <w:r w:rsidRPr="00070011">
              <w:rPr>
                <w:rFonts w:ascii="Times New Roman" w:hAnsi="Times New Roman" w:cs="Times New Roman"/>
                <w:b/>
                <w:sz w:val="28"/>
                <w:szCs w:val="28"/>
              </w:rPr>
              <w:t>Khối</w:t>
            </w:r>
            <w:proofErr w:type="spellEnd"/>
            <w:r w:rsidRPr="00070011">
              <w:rPr>
                <w:rFonts w:ascii="Times New Roman" w:hAnsi="Times New Roman" w:cs="Times New Roman"/>
                <w:b/>
                <w:sz w:val="28"/>
                <w:szCs w:val="28"/>
              </w:rPr>
              <w:t xml:space="preserve"> </w:t>
            </w:r>
            <w:proofErr w:type="spellStart"/>
            <w:r w:rsidRPr="00070011">
              <w:rPr>
                <w:rFonts w:ascii="Times New Roman" w:hAnsi="Times New Roman" w:cs="Times New Roman"/>
                <w:b/>
                <w:sz w:val="28"/>
                <w:szCs w:val="28"/>
              </w:rPr>
              <w:t>lượng</w:t>
            </w:r>
            <w:proofErr w:type="spellEnd"/>
            <w:r w:rsidRPr="00070011">
              <w:rPr>
                <w:rFonts w:ascii="Times New Roman" w:hAnsi="Times New Roman" w:cs="Times New Roman"/>
                <w:b/>
                <w:sz w:val="28"/>
                <w:szCs w:val="28"/>
              </w:rPr>
              <w:t xml:space="preserve"> </w:t>
            </w:r>
            <w:proofErr w:type="spellStart"/>
            <w:r w:rsidRPr="00070011">
              <w:rPr>
                <w:rFonts w:ascii="Times New Roman" w:hAnsi="Times New Roman" w:cs="Times New Roman"/>
                <w:b/>
                <w:sz w:val="28"/>
                <w:szCs w:val="28"/>
              </w:rPr>
              <w:t>đầu</w:t>
            </w:r>
            <w:proofErr w:type="spellEnd"/>
            <w:r w:rsidRPr="00070011">
              <w:rPr>
                <w:rFonts w:ascii="Times New Roman" w:hAnsi="Times New Roman" w:cs="Times New Roman"/>
                <w:b/>
                <w:sz w:val="28"/>
                <w:szCs w:val="28"/>
              </w:rPr>
              <w:t xml:space="preserve"> </w:t>
            </w:r>
            <w:proofErr w:type="spellStart"/>
            <w:r w:rsidRPr="00070011">
              <w:rPr>
                <w:rFonts w:ascii="Times New Roman" w:hAnsi="Times New Roman" w:cs="Times New Roman"/>
                <w:b/>
                <w:sz w:val="28"/>
                <w:szCs w:val="28"/>
              </w:rPr>
              <w:t>tư</w:t>
            </w:r>
            <w:proofErr w:type="spellEnd"/>
            <w:r w:rsidRPr="00070011">
              <w:rPr>
                <w:rFonts w:ascii="Times New Roman" w:hAnsi="Times New Roman" w:cs="Times New Roman"/>
                <w:b/>
                <w:sz w:val="28"/>
                <w:szCs w:val="28"/>
              </w:rPr>
              <w:t xml:space="preserve"> </w:t>
            </w:r>
          </w:p>
        </w:tc>
        <w:tc>
          <w:tcPr>
            <w:tcW w:w="2106"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ListParagraph"/>
              <w:tabs>
                <w:tab w:val="left" w:pos="900"/>
              </w:tabs>
              <w:ind w:left="0"/>
              <w:jc w:val="right"/>
              <w:rPr>
                <w:rFonts w:ascii="Times New Roman" w:hAnsi="Times New Roman" w:cs="Times New Roman"/>
                <w:b/>
                <w:sz w:val="28"/>
                <w:szCs w:val="28"/>
              </w:rPr>
            </w:pPr>
            <w:r w:rsidRPr="00070011">
              <w:rPr>
                <w:rFonts w:ascii="Times New Roman" w:hAnsi="Times New Roman" w:cs="Times New Roman"/>
                <w:b/>
                <w:sz w:val="28"/>
                <w:szCs w:val="28"/>
              </w:rPr>
              <w:t>44.206.000.000</w:t>
            </w:r>
          </w:p>
        </w:tc>
        <w:tc>
          <w:tcPr>
            <w:tcW w:w="226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ListParagraph"/>
              <w:tabs>
                <w:tab w:val="left" w:pos="900"/>
              </w:tabs>
              <w:ind w:left="0"/>
              <w:jc w:val="right"/>
              <w:rPr>
                <w:rFonts w:ascii="Times New Roman" w:hAnsi="Times New Roman" w:cs="Times New Roman"/>
                <w:b/>
                <w:sz w:val="28"/>
                <w:szCs w:val="28"/>
              </w:rPr>
            </w:pPr>
            <w:r w:rsidRPr="00070011">
              <w:rPr>
                <w:rFonts w:ascii="Times New Roman" w:hAnsi="Times New Roman" w:cs="Times New Roman"/>
                <w:b/>
                <w:sz w:val="28"/>
                <w:szCs w:val="28"/>
              </w:rPr>
              <w:t>11.652.880.951</w:t>
            </w:r>
          </w:p>
        </w:tc>
        <w:tc>
          <w:tcPr>
            <w:tcW w:w="1062"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ListParagraph"/>
              <w:tabs>
                <w:tab w:val="left" w:pos="900"/>
              </w:tabs>
              <w:ind w:left="0"/>
              <w:jc w:val="right"/>
              <w:rPr>
                <w:rFonts w:ascii="Times New Roman" w:hAnsi="Times New Roman" w:cs="Times New Roman"/>
                <w:b/>
                <w:sz w:val="28"/>
                <w:szCs w:val="28"/>
              </w:rPr>
            </w:pPr>
            <w:r w:rsidRPr="00070011">
              <w:rPr>
                <w:rFonts w:ascii="Times New Roman" w:hAnsi="Times New Roman" w:cs="Times New Roman"/>
                <w:b/>
                <w:sz w:val="28"/>
                <w:szCs w:val="28"/>
              </w:rPr>
              <w:t>26,36</w:t>
            </w:r>
          </w:p>
        </w:tc>
      </w:tr>
      <w:tr w:rsidR="003129B6" w:rsidRPr="00070011">
        <w:trPr>
          <w:trHeight w:val="449"/>
        </w:trPr>
        <w:tc>
          <w:tcPr>
            <w:tcW w:w="64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ListParagraph"/>
              <w:tabs>
                <w:tab w:val="left" w:pos="900"/>
              </w:tabs>
              <w:ind w:left="0"/>
              <w:jc w:val="center"/>
              <w:rPr>
                <w:rFonts w:ascii="Times New Roman" w:hAnsi="Times New Roman" w:cs="Times New Roman"/>
                <w:sz w:val="28"/>
                <w:szCs w:val="28"/>
              </w:rPr>
            </w:pPr>
            <w:r w:rsidRPr="00070011">
              <w:rPr>
                <w:rFonts w:ascii="Times New Roman" w:hAnsi="Times New Roman" w:cs="Times New Roman"/>
                <w:sz w:val="28"/>
                <w:szCs w:val="28"/>
              </w:rPr>
              <w:t>1</w:t>
            </w:r>
          </w:p>
        </w:tc>
        <w:tc>
          <w:tcPr>
            <w:tcW w:w="3564"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ListParagraph"/>
              <w:tabs>
                <w:tab w:val="left" w:pos="900"/>
              </w:tabs>
              <w:ind w:left="0"/>
              <w:jc w:val="both"/>
              <w:rPr>
                <w:rFonts w:ascii="Times New Roman" w:hAnsi="Times New Roman" w:cs="Times New Roman"/>
                <w:sz w:val="28"/>
                <w:szCs w:val="28"/>
              </w:rPr>
            </w:pPr>
            <w:proofErr w:type="spellStart"/>
            <w:r w:rsidRPr="00070011">
              <w:rPr>
                <w:rFonts w:ascii="Times New Roman" w:hAnsi="Times New Roman" w:cs="Times New Roman"/>
                <w:sz w:val="28"/>
                <w:szCs w:val="28"/>
              </w:rPr>
              <w:t>Xây</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lắp</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kiến</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thiết</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cơ</w:t>
            </w:r>
            <w:proofErr w:type="spellEnd"/>
            <w:r w:rsidRPr="00070011">
              <w:rPr>
                <w:rFonts w:ascii="Times New Roman" w:hAnsi="Times New Roman" w:cs="Times New Roman"/>
                <w:sz w:val="28"/>
                <w:szCs w:val="28"/>
              </w:rPr>
              <w:t xml:space="preserve"> </w:t>
            </w:r>
            <w:proofErr w:type="spellStart"/>
            <w:r w:rsidRPr="00070011">
              <w:rPr>
                <w:rFonts w:ascii="Times New Roman" w:hAnsi="Times New Roman" w:cs="Times New Roman"/>
                <w:sz w:val="28"/>
                <w:szCs w:val="28"/>
              </w:rPr>
              <w:t>bản</w:t>
            </w:r>
            <w:proofErr w:type="spellEnd"/>
          </w:p>
        </w:tc>
        <w:tc>
          <w:tcPr>
            <w:tcW w:w="2106"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ListParagraph"/>
              <w:tabs>
                <w:tab w:val="left" w:pos="900"/>
              </w:tabs>
              <w:ind w:left="0"/>
              <w:jc w:val="right"/>
              <w:rPr>
                <w:rFonts w:ascii="Times New Roman" w:hAnsi="Times New Roman" w:cs="Times New Roman"/>
                <w:sz w:val="28"/>
                <w:szCs w:val="28"/>
                <w:lang w:val="vi-VN"/>
              </w:rPr>
            </w:pPr>
            <w:r w:rsidRPr="00070011">
              <w:rPr>
                <w:rFonts w:ascii="Times New Roman" w:hAnsi="Times New Roman" w:cs="Times New Roman"/>
                <w:sz w:val="28"/>
                <w:szCs w:val="28"/>
                <w:lang w:val="vi-VN"/>
              </w:rPr>
              <w:t>22.</w:t>
            </w:r>
            <w:r w:rsidRPr="00070011">
              <w:rPr>
                <w:rFonts w:ascii="Times New Roman" w:hAnsi="Times New Roman" w:cs="Times New Roman"/>
                <w:sz w:val="28"/>
                <w:szCs w:val="28"/>
              </w:rPr>
              <w:t>643</w:t>
            </w:r>
            <w:r w:rsidRPr="00070011">
              <w:rPr>
                <w:rFonts w:ascii="Times New Roman" w:hAnsi="Times New Roman" w:cs="Times New Roman"/>
                <w:sz w:val="28"/>
                <w:szCs w:val="28"/>
                <w:lang w:val="vi-VN"/>
              </w:rPr>
              <w:t>.000.000</w:t>
            </w:r>
          </w:p>
        </w:tc>
        <w:tc>
          <w:tcPr>
            <w:tcW w:w="226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ListParagraph"/>
              <w:tabs>
                <w:tab w:val="left" w:pos="900"/>
              </w:tabs>
              <w:ind w:left="0"/>
              <w:jc w:val="right"/>
              <w:rPr>
                <w:rFonts w:ascii="Times New Roman" w:hAnsi="Times New Roman" w:cs="Times New Roman"/>
                <w:sz w:val="28"/>
                <w:szCs w:val="28"/>
              </w:rPr>
            </w:pPr>
            <w:r w:rsidRPr="00070011">
              <w:rPr>
                <w:rFonts w:ascii="Times New Roman" w:hAnsi="Times New Roman" w:cs="Times New Roman"/>
                <w:sz w:val="28"/>
                <w:szCs w:val="28"/>
              </w:rPr>
              <w:t>274.927.778</w:t>
            </w:r>
          </w:p>
        </w:tc>
        <w:tc>
          <w:tcPr>
            <w:tcW w:w="1062"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ListParagraph"/>
              <w:tabs>
                <w:tab w:val="left" w:pos="900"/>
              </w:tabs>
              <w:ind w:left="0"/>
              <w:jc w:val="right"/>
              <w:rPr>
                <w:rFonts w:ascii="Times New Roman" w:hAnsi="Times New Roman" w:cs="Times New Roman"/>
                <w:sz w:val="28"/>
                <w:szCs w:val="28"/>
              </w:rPr>
            </w:pPr>
            <w:r w:rsidRPr="00070011">
              <w:rPr>
                <w:rFonts w:ascii="Times New Roman" w:hAnsi="Times New Roman" w:cs="Times New Roman"/>
                <w:sz w:val="28"/>
                <w:szCs w:val="28"/>
              </w:rPr>
              <w:t>1,21</w:t>
            </w:r>
          </w:p>
        </w:tc>
      </w:tr>
      <w:tr w:rsidR="003129B6" w:rsidRPr="00070011">
        <w:trPr>
          <w:trHeight w:val="431"/>
        </w:trPr>
        <w:tc>
          <w:tcPr>
            <w:tcW w:w="64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ListParagraph"/>
              <w:tabs>
                <w:tab w:val="left" w:pos="900"/>
              </w:tabs>
              <w:ind w:left="0"/>
              <w:jc w:val="center"/>
              <w:rPr>
                <w:rFonts w:ascii="Times New Roman" w:hAnsi="Times New Roman" w:cs="Times New Roman"/>
                <w:sz w:val="28"/>
                <w:szCs w:val="28"/>
              </w:rPr>
            </w:pPr>
            <w:r w:rsidRPr="00070011">
              <w:rPr>
                <w:rFonts w:ascii="Times New Roman" w:hAnsi="Times New Roman" w:cs="Times New Roman"/>
                <w:sz w:val="28"/>
                <w:szCs w:val="28"/>
              </w:rPr>
              <w:t>2</w:t>
            </w:r>
          </w:p>
        </w:tc>
        <w:tc>
          <w:tcPr>
            <w:tcW w:w="3564"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ListParagraph"/>
              <w:tabs>
                <w:tab w:val="left" w:pos="900"/>
              </w:tabs>
              <w:ind w:left="0"/>
              <w:jc w:val="both"/>
              <w:rPr>
                <w:rFonts w:ascii="Times New Roman" w:hAnsi="Times New Roman" w:cs="Times New Roman"/>
                <w:sz w:val="28"/>
                <w:szCs w:val="28"/>
                <w:lang w:val="vi-VN"/>
              </w:rPr>
            </w:pPr>
            <w:r w:rsidRPr="00070011">
              <w:rPr>
                <w:rFonts w:ascii="Times New Roman" w:hAnsi="Times New Roman" w:cs="Times New Roman"/>
                <w:sz w:val="28"/>
                <w:szCs w:val="28"/>
                <w:lang w:val="vi-VN"/>
              </w:rPr>
              <w:t>Thiết bị</w:t>
            </w:r>
          </w:p>
        </w:tc>
        <w:tc>
          <w:tcPr>
            <w:tcW w:w="2106"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ListParagraph"/>
              <w:tabs>
                <w:tab w:val="left" w:pos="900"/>
              </w:tabs>
              <w:ind w:left="0"/>
              <w:jc w:val="right"/>
              <w:rPr>
                <w:rFonts w:ascii="Times New Roman" w:hAnsi="Times New Roman" w:cs="Times New Roman"/>
                <w:sz w:val="28"/>
                <w:szCs w:val="28"/>
              </w:rPr>
            </w:pPr>
            <w:r w:rsidRPr="00070011">
              <w:rPr>
                <w:rFonts w:ascii="Times New Roman" w:hAnsi="Times New Roman" w:cs="Times New Roman"/>
                <w:sz w:val="28"/>
                <w:szCs w:val="28"/>
              </w:rPr>
              <w:t>21.</w:t>
            </w:r>
            <w:r w:rsidRPr="00070011">
              <w:rPr>
                <w:rFonts w:ascii="Times New Roman" w:hAnsi="Times New Roman" w:cs="Times New Roman"/>
                <w:sz w:val="28"/>
                <w:szCs w:val="28"/>
                <w:lang w:val="vi-VN"/>
              </w:rPr>
              <w:t>5</w:t>
            </w:r>
            <w:r w:rsidRPr="00070011">
              <w:rPr>
                <w:rFonts w:ascii="Times New Roman" w:hAnsi="Times New Roman" w:cs="Times New Roman"/>
                <w:sz w:val="28"/>
                <w:szCs w:val="28"/>
              </w:rPr>
              <w:t>63.000.000</w:t>
            </w:r>
          </w:p>
        </w:tc>
        <w:tc>
          <w:tcPr>
            <w:tcW w:w="2268"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ListParagraph"/>
              <w:tabs>
                <w:tab w:val="left" w:pos="900"/>
              </w:tabs>
              <w:ind w:left="0"/>
              <w:jc w:val="right"/>
              <w:rPr>
                <w:rFonts w:ascii="Times New Roman" w:hAnsi="Times New Roman" w:cs="Times New Roman"/>
                <w:sz w:val="28"/>
                <w:szCs w:val="28"/>
              </w:rPr>
            </w:pPr>
            <w:r w:rsidRPr="00070011">
              <w:rPr>
                <w:rFonts w:ascii="Times New Roman" w:hAnsi="Times New Roman" w:cs="Times New Roman"/>
                <w:sz w:val="28"/>
                <w:szCs w:val="28"/>
              </w:rPr>
              <w:t>11.377.953.173</w:t>
            </w:r>
          </w:p>
        </w:tc>
        <w:tc>
          <w:tcPr>
            <w:tcW w:w="1062" w:type="dxa"/>
            <w:tcBorders>
              <w:top w:val="dotted" w:sz="4" w:space="0" w:color="auto"/>
              <w:left w:val="single" w:sz="4" w:space="0" w:color="auto"/>
              <w:bottom w:val="dotted" w:sz="4" w:space="0" w:color="auto"/>
              <w:right w:val="single" w:sz="4" w:space="0" w:color="auto"/>
            </w:tcBorders>
            <w:vAlign w:val="center"/>
          </w:tcPr>
          <w:p w:rsidR="003129B6" w:rsidRPr="00070011" w:rsidRDefault="000D60B5" w:rsidP="00A751DC">
            <w:pPr>
              <w:pStyle w:val="ListParagraph"/>
              <w:tabs>
                <w:tab w:val="left" w:pos="900"/>
              </w:tabs>
              <w:ind w:left="0"/>
              <w:jc w:val="right"/>
              <w:rPr>
                <w:rFonts w:ascii="Times New Roman" w:hAnsi="Times New Roman" w:cs="Times New Roman"/>
                <w:sz w:val="28"/>
                <w:szCs w:val="28"/>
              </w:rPr>
            </w:pPr>
            <w:r w:rsidRPr="00070011">
              <w:rPr>
                <w:rFonts w:ascii="Times New Roman" w:hAnsi="Times New Roman" w:cs="Times New Roman"/>
                <w:sz w:val="28"/>
                <w:szCs w:val="28"/>
              </w:rPr>
              <w:t>52,77</w:t>
            </w:r>
          </w:p>
        </w:tc>
      </w:tr>
      <w:tr w:rsidR="003129B6" w:rsidRPr="00070011">
        <w:trPr>
          <w:trHeight w:val="449"/>
        </w:trPr>
        <w:tc>
          <w:tcPr>
            <w:tcW w:w="648" w:type="dxa"/>
            <w:tcBorders>
              <w:top w:val="dotted" w:sz="4" w:space="0" w:color="auto"/>
              <w:left w:val="single" w:sz="4" w:space="0" w:color="auto"/>
              <w:bottom w:val="single" w:sz="4" w:space="0" w:color="auto"/>
              <w:right w:val="single" w:sz="4" w:space="0" w:color="auto"/>
            </w:tcBorders>
            <w:vAlign w:val="center"/>
          </w:tcPr>
          <w:p w:rsidR="003129B6" w:rsidRPr="00070011" w:rsidRDefault="000D60B5" w:rsidP="00A751DC">
            <w:pPr>
              <w:pStyle w:val="ListParagraph"/>
              <w:tabs>
                <w:tab w:val="left" w:pos="900"/>
              </w:tabs>
              <w:ind w:left="0"/>
              <w:jc w:val="center"/>
              <w:rPr>
                <w:rFonts w:ascii="Times New Roman" w:hAnsi="Times New Roman" w:cs="Times New Roman"/>
                <w:b/>
                <w:sz w:val="28"/>
                <w:szCs w:val="28"/>
              </w:rPr>
            </w:pPr>
            <w:r w:rsidRPr="00070011">
              <w:rPr>
                <w:rFonts w:ascii="Times New Roman" w:hAnsi="Times New Roman" w:cs="Times New Roman"/>
                <w:b/>
                <w:sz w:val="28"/>
                <w:szCs w:val="28"/>
              </w:rPr>
              <w:t>B</w:t>
            </w:r>
          </w:p>
        </w:tc>
        <w:tc>
          <w:tcPr>
            <w:tcW w:w="3564" w:type="dxa"/>
            <w:tcBorders>
              <w:top w:val="dotted" w:sz="4" w:space="0" w:color="auto"/>
              <w:left w:val="single" w:sz="4" w:space="0" w:color="auto"/>
              <w:bottom w:val="single" w:sz="4" w:space="0" w:color="auto"/>
              <w:right w:val="single" w:sz="4" w:space="0" w:color="auto"/>
            </w:tcBorders>
            <w:vAlign w:val="center"/>
          </w:tcPr>
          <w:p w:rsidR="003129B6" w:rsidRPr="00070011" w:rsidRDefault="000D60B5" w:rsidP="00A751DC">
            <w:pPr>
              <w:pStyle w:val="ListParagraph"/>
              <w:tabs>
                <w:tab w:val="left" w:pos="900"/>
              </w:tabs>
              <w:ind w:left="0"/>
              <w:jc w:val="both"/>
              <w:rPr>
                <w:rFonts w:ascii="Times New Roman" w:hAnsi="Times New Roman" w:cs="Times New Roman"/>
                <w:b/>
                <w:sz w:val="28"/>
                <w:szCs w:val="28"/>
                <w:lang w:val="vi-VN"/>
              </w:rPr>
            </w:pPr>
            <w:r w:rsidRPr="00070011">
              <w:rPr>
                <w:rFonts w:ascii="Times New Roman" w:hAnsi="Times New Roman" w:cs="Times New Roman"/>
                <w:b/>
                <w:sz w:val="28"/>
                <w:szCs w:val="28"/>
                <w:lang w:val="vi-VN"/>
              </w:rPr>
              <w:t>Trả nợ vay dài hạn</w:t>
            </w:r>
          </w:p>
        </w:tc>
        <w:tc>
          <w:tcPr>
            <w:tcW w:w="2106" w:type="dxa"/>
            <w:tcBorders>
              <w:top w:val="dotted" w:sz="4" w:space="0" w:color="auto"/>
              <w:left w:val="single" w:sz="4" w:space="0" w:color="auto"/>
              <w:bottom w:val="single" w:sz="4" w:space="0" w:color="auto"/>
              <w:right w:val="single" w:sz="4" w:space="0" w:color="auto"/>
            </w:tcBorders>
            <w:vAlign w:val="center"/>
          </w:tcPr>
          <w:p w:rsidR="003129B6" w:rsidRPr="00070011" w:rsidRDefault="000D60B5" w:rsidP="00A751DC">
            <w:pPr>
              <w:pStyle w:val="ListParagraph"/>
              <w:tabs>
                <w:tab w:val="left" w:pos="900"/>
              </w:tabs>
              <w:ind w:left="0"/>
              <w:jc w:val="right"/>
              <w:rPr>
                <w:rFonts w:ascii="Times New Roman" w:hAnsi="Times New Roman" w:cs="Times New Roman"/>
                <w:b/>
                <w:sz w:val="28"/>
                <w:szCs w:val="28"/>
              </w:rPr>
            </w:pPr>
            <w:r w:rsidRPr="00070011">
              <w:rPr>
                <w:rFonts w:ascii="Times New Roman" w:hAnsi="Times New Roman" w:cs="Times New Roman"/>
                <w:b/>
                <w:sz w:val="28"/>
                <w:szCs w:val="28"/>
              </w:rPr>
              <w:t>31.609.000.000</w:t>
            </w:r>
          </w:p>
        </w:tc>
        <w:tc>
          <w:tcPr>
            <w:tcW w:w="2268" w:type="dxa"/>
            <w:tcBorders>
              <w:top w:val="dotted" w:sz="4" w:space="0" w:color="auto"/>
              <w:left w:val="single" w:sz="4" w:space="0" w:color="auto"/>
              <w:bottom w:val="single" w:sz="4" w:space="0" w:color="auto"/>
              <w:right w:val="single" w:sz="4" w:space="0" w:color="auto"/>
            </w:tcBorders>
            <w:vAlign w:val="center"/>
          </w:tcPr>
          <w:p w:rsidR="003129B6" w:rsidRPr="00070011" w:rsidRDefault="000D60B5" w:rsidP="00A751DC">
            <w:pPr>
              <w:pStyle w:val="ListParagraph"/>
              <w:tabs>
                <w:tab w:val="left" w:pos="900"/>
              </w:tabs>
              <w:ind w:left="0"/>
              <w:jc w:val="right"/>
              <w:rPr>
                <w:rFonts w:ascii="Times New Roman" w:hAnsi="Times New Roman" w:cs="Times New Roman"/>
                <w:b/>
                <w:sz w:val="28"/>
                <w:szCs w:val="28"/>
              </w:rPr>
            </w:pPr>
            <w:r w:rsidRPr="00070011">
              <w:rPr>
                <w:rFonts w:ascii="Times New Roman" w:hAnsi="Times New Roman" w:cs="Times New Roman"/>
                <w:b/>
                <w:sz w:val="28"/>
                <w:szCs w:val="28"/>
              </w:rPr>
              <w:t>31.608.646.473</w:t>
            </w:r>
          </w:p>
        </w:tc>
        <w:tc>
          <w:tcPr>
            <w:tcW w:w="1062" w:type="dxa"/>
            <w:tcBorders>
              <w:top w:val="dotted" w:sz="4" w:space="0" w:color="auto"/>
              <w:left w:val="single" w:sz="4" w:space="0" w:color="auto"/>
              <w:bottom w:val="single" w:sz="4" w:space="0" w:color="auto"/>
              <w:right w:val="single" w:sz="4" w:space="0" w:color="auto"/>
            </w:tcBorders>
            <w:vAlign w:val="center"/>
          </w:tcPr>
          <w:p w:rsidR="003129B6" w:rsidRPr="00070011" w:rsidRDefault="000D60B5" w:rsidP="00A751DC">
            <w:pPr>
              <w:pStyle w:val="ListParagraph"/>
              <w:tabs>
                <w:tab w:val="left" w:pos="900"/>
              </w:tabs>
              <w:ind w:left="0"/>
              <w:jc w:val="right"/>
              <w:rPr>
                <w:rFonts w:ascii="Times New Roman" w:hAnsi="Times New Roman" w:cs="Times New Roman"/>
                <w:b/>
                <w:sz w:val="28"/>
                <w:szCs w:val="28"/>
              </w:rPr>
            </w:pPr>
            <w:r w:rsidRPr="00070011">
              <w:rPr>
                <w:rFonts w:ascii="Times New Roman" w:hAnsi="Times New Roman" w:cs="Times New Roman"/>
                <w:b/>
                <w:sz w:val="28"/>
                <w:szCs w:val="28"/>
              </w:rPr>
              <w:t>100,00</w:t>
            </w:r>
          </w:p>
        </w:tc>
      </w:tr>
      <w:tr w:rsidR="003129B6" w:rsidRPr="00070011">
        <w:trPr>
          <w:trHeight w:val="449"/>
        </w:trPr>
        <w:tc>
          <w:tcPr>
            <w:tcW w:w="4212" w:type="dxa"/>
            <w:gridSpan w:val="2"/>
            <w:tcBorders>
              <w:top w:val="single" w:sz="4" w:space="0" w:color="auto"/>
              <w:left w:val="single" w:sz="4" w:space="0" w:color="auto"/>
              <w:bottom w:val="single" w:sz="4" w:space="0" w:color="auto"/>
              <w:right w:val="single" w:sz="4" w:space="0" w:color="auto"/>
            </w:tcBorders>
          </w:tcPr>
          <w:p w:rsidR="003129B6" w:rsidRPr="00070011" w:rsidRDefault="000D60B5" w:rsidP="00A751DC">
            <w:pPr>
              <w:pStyle w:val="ListParagraph"/>
              <w:tabs>
                <w:tab w:val="left" w:pos="900"/>
              </w:tabs>
              <w:ind w:left="0"/>
              <w:jc w:val="center"/>
              <w:rPr>
                <w:rFonts w:ascii="Times New Roman" w:hAnsi="Times New Roman" w:cs="Times New Roman"/>
                <w:b/>
                <w:sz w:val="28"/>
                <w:szCs w:val="28"/>
              </w:rPr>
            </w:pPr>
            <w:proofErr w:type="spellStart"/>
            <w:r w:rsidRPr="00070011">
              <w:rPr>
                <w:rFonts w:ascii="Times New Roman" w:hAnsi="Times New Roman" w:cs="Times New Roman"/>
                <w:b/>
                <w:sz w:val="28"/>
                <w:szCs w:val="28"/>
              </w:rPr>
              <w:t>Tổng</w:t>
            </w:r>
            <w:proofErr w:type="spellEnd"/>
            <w:r w:rsidRPr="00070011">
              <w:rPr>
                <w:rFonts w:ascii="Times New Roman" w:hAnsi="Times New Roman" w:cs="Times New Roman"/>
                <w:b/>
                <w:sz w:val="28"/>
                <w:szCs w:val="28"/>
              </w:rPr>
              <w:t xml:space="preserve"> </w:t>
            </w:r>
            <w:proofErr w:type="spellStart"/>
            <w:r w:rsidRPr="00070011">
              <w:rPr>
                <w:rFonts w:ascii="Times New Roman" w:hAnsi="Times New Roman" w:cs="Times New Roman"/>
                <w:b/>
                <w:sz w:val="28"/>
                <w:szCs w:val="28"/>
              </w:rPr>
              <w:t>cộng</w:t>
            </w:r>
            <w:proofErr w:type="spellEnd"/>
          </w:p>
        </w:tc>
        <w:tc>
          <w:tcPr>
            <w:tcW w:w="2106" w:type="dxa"/>
            <w:tcBorders>
              <w:top w:val="single" w:sz="4" w:space="0" w:color="auto"/>
              <w:left w:val="single" w:sz="4" w:space="0" w:color="auto"/>
              <w:bottom w:val="single" w:sz="4" w:space="0" w:color="auto"/>
              <w:right w:val="single" w:sz="4" w:space="0" w:color="auto"/>
            </w:tcBorders>
            <w:vAlign w:val="center"/>
          </w:tcPr>
          <w:p w:rsidR="003129B6" w:rsidRPr="00070011" w:rsidRDefault="000D60B5" w:rsidP="00A751DC">
            <w:pPr>
              <w:pStyle w:val="ListParagraph"/>
              <w:tabs>
                <w:tab w:val="left" w:pos="900"/>
              </w:tabs>
              <w:ind w:left="0"/>
              <w:jc w:val="right"/>
              <w:rPr>
                <w:rFonts w:ascii="Times New Roman" w:hAnsi="Times New Roman" w:cs="Times New Roman"/>
                <w:b/>
                <w:sz w:val="28"/>
                <w:szCs w:val="28"/>
              </w:rPr>
            </w:pPr>
            <w:r w:rsidRPr="00070011">
              <w:rPr>
                <w:rFonts w:ascii="Times New Roman" w:hAnsi="Times New Roman" w:cs="Times New Roman"/>
                <w:b/>
                <w:sz w:val="28"/>
                <w:szCs w:val="28"/>
              </w:rPr>
              <w:t>75.815.000.000</w:t>
            </w:r>
          </w:p>
        </w:tc>
        <w:tc>
          <w:tcPr>
            <w:tcW w:w="2268" w:type="dxa"/>
            <w:tcBorders>
              <w:top w:val="single" w:sz="4" w:space="0" w:color="auto"/>
              <w:left w:val="single" w:sz="4" w:space="0" w:color="auto"/>
              <w:bottom w:val="single" w:sz="4" w:space="0" w:color="auto"/>
              <w:right w:val="single" w:sz="4" w:space="0" w:color="auto"/>
            </w:tcBorders>
            <w:vAlign w:val="center"/>
          </w:tcPr>
          <w:p w:rsidR="003129B6" w:rsidRPr="00070011" w:rsidRDefault="000D60B5" w:rsidP="00A751DC">
            <w:pPr>
              <w:pStyle w:val="ListParagraph"/>
              <w:tabs>
                <w:tab w:val="left" w:pos="900"/>
              </w:tabs>
              <w:ind w:left="0"/>
              <w:jc w:val="right"/>
              <w:rPr>
                <w:rFonts w:ascii="Times New Roman" w:hAnsi="Times New Roman" w:cs="Times New Roman"/>
                <w:b/>
                <w:sz w:val="28"/>
                <w:szCs w:val="28"/>
              </w:rPr>
            </w:pPr>
            <w:r w:rsidRPr="00070011">
              <w:rPr>
                <w:rFonts w:ascii="Times New Roman" w:hAnsi="Times New Roman" w:cs="Times New Roman"/>
                <w:b/>
                <w:sz w:val="28"/>
                <w:szCs w:val="28"/>
              </w:rPr>
              <w:t>43.261.527.424</w:t>
            </w:r>
          </w:p>
        </w:tc>
        <w:tc>
          <w:tcPr>
            <w:tcW w:w="1062" w:type="dxa"/>
            <w:tcBorders>
              <w:top w:val="single" w:sz="4" w:space="0" w:color="auto"/>
              <w:left w:val="single" w:sz="4" w:space="0" w:color="auto"/>
              <w:bottom w:val="single" w:sz="4" w:space="0" w:color="auto"/>
              <w:right w:val="single" w:sz="4" w:space="0" w:color="auto"/>
            </w:tcBorders>
            <w:vAlign w:val="center"/>
          </w:tcPr>
          <w:p w:rsidR="003129B6" w:rsidRPr="00070011" w:rsidRDefault="000D60B5" w:rsidP="00A751DC">
            <w:pPr>
              <w:pStyle w:val="ListParagraph"/>
              <w:tabs>
                <w:tab w:val="left" w:pos="900"/>
              </w:tabs>
              <w:ind w:left="0"/>
              <w:jc w:val="right"/>
              <w:rPr>
                <w:rFonts w:ascii="Times New Roman" w:hAnsi="Times New Roman" w:cs="Times New Roman"/>
                <w:b/>
                <w:sz w:val="28"/>
                <w:szCs w:val="28"/>
              </w:rPr>
            </w:pPr>
            <w:r w:rsidRPr="00070011">
              <w:rPr>
                <w:rFonts w:ascii="Times New Roman" w:hAnsi="Times New Roman" w:cs="Times New Roman"/>
                <w:b/>
                <w:sz w:val="28"/>
                <w:szCs w:val="28"/>
              </w:rPr>
              <w:t>57,06</w:t>
            </w:r>
          </w:p>
        </w:tc>
      </w:tr>
    </w:tbl>
    <w:p w:rsidR="00197668" w:rsidRPr="00070011" w:rsidRDefault="00C67806" w:rsidP="00A751DC">
      <w:pPr>
        <w:pStyle w:val="NoSpacing"/>
        <w:tabs>
          <w:tab w:val="left" w:pos="993"/>
        </w:tabs>
        <w:jc w:val="both"/>
        <w:rPr>
          <w:rFonts w:cs="Times New Roman"/>
          <w:sz w:val="28"/>
          <w:szCs w:val="28"/>
        </w:rPr>
      </w:pPr>
      <w:r>
        <w:rPr>
          <w:rFonts w:cs="Times New Roman"/>
          <w:sz w:val="28"/>
          <w:szCs w:val="28"/>
        </w:rPr>
        <w:tab/>
      </w:r>
      <w:r w:rsidR="000D60B5" w:rsidRPr="00070011">
        <w:rPr>
          <w:rFonts w:cs="Times New Roman"/>
          <w:sz w:val="28"/>
          <w:szCs w:val="28"/>
        </w:rPr>
        <w:t xml:space="preserve">Trong </w:t>
      </w:r>
      <w:proofErr w:type="spellStart"/>
      <w:r w:rsidR="000D60B5" w:rsidRPr="00070011">
        <w:rPr>
          <w:rFonts w:cs="Times New Roman"/>
          <w:sz w:val="28"/>
          <w:szCs w:val="28"/>
        </w:rPr>
        <w:t>năm</w:t>
      </w:r>
      <w:proofErr w:type="spellEnd"/>
      <w:r w:rsidR="000D60B5" w:rsidRPr="00070011">
        <w:rPr>
          <w:rFonts w:cs="Times New Roman"/>
          <w:sz w:val="28"/>
          <w:szCs w:val="28"/>
        </w:rPr>
        <w:t xml:space="preserve"> 2024</w:t>
      </w:r>
      <w:r w:rsidR="00893E71" w:rsidRPr="00070011">
        <w:rPr>
          <w:rFonts w:cs="Times New Roman"/>
          <w:sz w:val="28"/>
          <w:szCs w:val="28"/>
        </w:rPr>
        <w:t>,</w:t>
      </w:r>
      <w:r w:rsidR="000D60B5" w:rsidRPr="00070011">
        <w:rPr>
          <w:rFonts w:cs="Times New Roman"/>
          <w:sz w:val="28"/>
          <w:szCs w:val="28"/>
        </w:rPr>
        <w:t xml:space="preserve"> Công ty </w:t>
      </w:r>
      <w:proofErr w:type="spellStart"/>
      <w:r w:rsidR="000D60B5" w:rsidRPr="00070011">
        <w:rPr>
          <w:rFonts w:cs="Times New Roman"/>
          <w:sz w:val="28"/>
          <w:szCs w:val="28"/>
        </w:rPr>
        <w:t>có</w:t>
      </w:r>
      <w:proofErr w:type="spellEnd"/>
      <w:r w:rsidR="000D60B5" w:rsidRPr="00070011">
        <w:rPr>
          <w:rFonts w:cs="Times New Roman"/>
          <w:sz w:val="28"/>
          <w:szCs w:val="28"/>
        </w:rPr>
        <w:t xml:space="preserve"> </w:t>
      </w:r>
      <w:proofErr w:type="spellStart"/>
      <w:r w:rsidR="000D60B5" w:rsidRPr="00070011">
        <w:rPr>
          <w:rFonts w:cs="Times New Roman"/>
          <w:sz w:val="28"/>
          <w:szCs w:val="28"/>
        </w:rPr>
        <w:t>thực</w:t>
      </w:r>
      <w:proofErr w:type="spellEnd"/>
      <w:r w:rsidR="000D60B5" w:rsidRPr="00070011">
        <w:rPr>
          <w:rFonts w:cs="Times New Roman"/>
          <w:sz w:val="28"/>
          <w:szCs w:val="28"/>
        </w:rPr>
        <w:t xml:space="preserve"> </w:t>
      </w:r>
      <w:proofErr w:type="spellStart"/>
      <w:r w:rsidR="000D60B5" w:rsidRPr="00070011">
        <w:rPr>
          <w:rFonts w:cs="Times New Roman"/>
          <w:sz w:val="28"/>
          <w:szCs w:val="28"/>
        </w:rPr>
        <w:t>hiện</w:t>
      </w:r>
      <w:proofErr w:type="spellEnd"/>
      <w:r w:rsidR="000D60B5" w:rsidRPr="00070011">
        <w:rPr>
          <w:rFonts w:cs="Times New Roman"/>
          <w:sz w:val="28"/>
          <w:szCs w:val="28"/>
        </w:rPr>
        <w:t xml:space="preserve"> </w:t>
      </w:r>
      <w:proofErr w:type="spellStart"/>
      <w:r w:rsidR="000D60B5" w:rsidRPr="00070011">
        <w:rPr>
          <w:rFonts w:cs="Times New Roman"/>
          <w:sz w:val="28"/>
          <w:szCs w:val="28"/>
        </w:rPr>
        <w:t>hạng</w:t>
      </w:r>
      <w:proofErr w:type="spellEnd"/>
      <w:r w:rsidR="000D60B5" w:rsidRPr="00070011">
        <w:rPr>
          <w:rFonts w:cs="Times New Roman"/>
          <w:sz w:val="28"/>
          <w:szCs w:val="28"/>
        </w:rPr>
        <w:t xml:space="preserve"> </w:t>
      </w:r>
      <w:proofErr w:type="spellStart"/>
      <w:r w:rsidR="000D60B5" w:rsidRPr="00070011">
        <w:rPr>
          <w:rFonts w:cs="Times New Roman"/>
          <w:sz w:val="28"/>
          <w:szCs w:val="28"/>
        </w:rPr>
        <w:t>mục</w:t>
      </w:r>
      <w:proofErr w:type="spellEnd"/>
      <w:r w:rsidR="000D60B5" w:rsidRPr="00070011">
        <w:rPr>
          <w:rFonts w:cs="Times New Roman"/>
          <w:sz w:val="28"/>
          <w:szCs w:val="28"/>
        </w:rPr>
        <w:t xml:space="preserve"> “</w:t>
      </w:r>
      <w:proofErr w:type="spellStart"/>
      <w:r w:rsidR="000D60B5" w:rsidRPr="00070011">
        <w:rPr>
          <w:rFonts w:cs="Times New Roman"/>
          <w:sz w:val="28"/>
          <w:szCs w:val="28"/>
        </w:rPr>
        <w:t>Sửa</w:t>
      </w:r>
      <w:proofErr w:type="spellEnd"/>
      <w:r w:rsidR="000D60B5" w:rsidRPr="00070011">
        <w:rPr>
          <w:rFonts w:cs="Times New Roman"/>
          <w:sz w:val="28"/>
          <w:szCs w:val="28"/>
        </w:rPr>
        <w:t xml:space="preserve"> </w:t>
      </w:r>
      <w:proofErr w:type="spellStart"/>
      <w:r w:rsidR="000D60B5" w:rsidRPr="00070011">
        <w:rPr>
          <w:rFonts w:cs="Times New Roman"/>
          <w:sz w:val="28"/>
          <w:szCs w:val="28"/>
        </w:rPr>
        <w:t>chữa</w:t>
      </w:r>
      <w:proofErr w:type="spellEnd"/>
      <w:r w:rsidR="000D60B5" w:rsidRPr="00070011">
        <w:rPr>
          <w:rFonts w:cs="Times New Roman"/>
          <w:sz w:val="28"/>
          <w:szCs w:val="28"/>
        </w:rPr>
        <w:t xml:space="preserve"> </w:t>
      </w:r>
      <w:proofErr w:type="spellStart"/>
      <w:r w:rsidR="000D60B5" w:rsidRPr="00070011">
        <w:rPr>
          <w:rFonts w:cs="Times New Roman"/>
          <w:sz w:val="28"/>
          <w:szCs w:val="28"/>
        </w:rPr>
        <w:t>băng</w:t>
      </w:r>
      <w:proofErr w:type="spellEnd"/>
      <w:r w:rsidR="000D60B5" w:rsidRPr="00070011">
        <w:rPr>
          <w:rFonts w:cs="Times New Roman"/>
          <w:sz w:val="28"/>
          <w:szCs w:val="28"/>
        </w:rPr>
        <w:t xml:space="preserve"> </w:t>
      </w:r>
      <w:proofErr w:type="spellStart"/>
      <w:r w:rsidR="000D60B5" w:rsidRPr="00070011">
        <w:rPr>
          <w:rFonts w:cs="Times New Roman"/>
          <w:sz w:val="28"/>
          <w:szCs w:val="28"/>
        </w:rPr>
        <w:t>tải</w:t>
      </w:r>
      <w:proofErr w:type="spellEnd"/>
      <w:r w:rsidR="000D60B5" w:rsidRPr="00070011">
        <w:rPr>
          <w:rFonts w:cs="Times New Roman"/>
          <w:sz w:val="28"/>
          <w:szCs w:val="28"/>
        </w:rPr>
        <w:t xml:space="preserve"> </w:t>
      </w:r>
      <w:proofErr w:type="spellStart"/>
      <w:r w:rsidR="000D60B5" w:rsidRPr="00070011">
        <w:rPr>
          <w:rFonts w:cs="Times New Roman"/>
          <w:sz w:val="28"/>
          <w:szCs w:val="28"/>
        </w:rPr>
        <w:t>thép</w:t>
      </w:r>
      <w:proofErr w:type="spellEnd"/>
      <w:r w:rsidR="000D60B5" w:rsidRPr="00070011">
        <w:rPr>
          <w:rFonts w:cs="Times New Roman"/>
          <w:sz w:val="28"/>
          <w:szCs w:val="28"/>
        </w:rPr>
        <w:t xml:space="preserve"> NM2” </w:t>
      </w:r>
      <w:proofErr w:type="spellStart"/>
      <w:r w:rsidR="000D60B5" w:rsidRPr="00070011">
        <w:rPr>
          <w:rFonts w:cs="Times New Roman"/>
          <w:sz w:val="28"/>
          <w:szCs w:val="28"/>
        </w:rPr>
        <w:t>đã</w:t>
      </w:r>
      <w:proofErr w:type="spellEnd"/>
      <w:r w:rsidR="000D60B5" w:rsidRPr="00070011">
        <w:rPr>
          <w:rFonts w:cs="Times New Roman"/>
          <w:sz w:val="28"/>
          <w:szCs w:val="28"/>
        </w:rPr>
        <w:t xml:space="preserve"> </w:t>
      </w:r>
      <w:proofErr w:type="spellStart"/>
      <w:r w:rsidR="000D60B5" w:rsidRPr="00070011">
        <w:rPr>
          <w:rFonts w:cs="Times New Roman"/>
          <w:sz w:val="28"/>
          <w:szCs w:val="28"/>
        </w:rPr>
        <w:t>ghi</w:t>
      </w:r>
      <w:proofErr w:type="spellEnd"/>
      <w:r w:rsidR="000D60B5" w:rsidRPr="00070011">
        <w:rPr>
          <w:rFonts w:cs="Times New Roman"/>
          <w:sz w:val="28"/>
          <w:szCs w:val="28"/>
        </w:rPr>
        <w:t xml:space="preserve"> </w:t>
      </w:r>
      <w:proofErr w:type="spellStart"/>
      <w:r w:rsidR="000D60B5" w:rsidRPr="00070011">
        <w:rPr>
          <w:rFonts w:cs="Times New Roman"/>
          <w:sz w:val="28"/>
          <w:szCs w:val="28"/>
        </w:rPr>
        <w:t>nhận</w:t>
      </w:r>
      <w:proofErr w:type="spellEnd"/>
      <w:r w:rsidR="000D60B5" w:rsidRPr="00070011">
        <w:rPr>
          <w:rFonts w:cs="Times New Roman"/>
          <w:sz w:val="28"/>
          <w:szCs w:val="28"/>
        </w:rPr>
        <w:t xml:space="preserve"> </w:t>
      </w:r>
      <w:proofErr w:type="spellStart"/>
      <w:r w:rsidR="000D60B5" w:rsidRPr="00070011">
        <w:rPr>
          <w:rFonts w:cs="Times New Roman"/>
          <w:sz w:val="28"/>
          <w:szCs w:val="28"/>
        </w:rPr>
        <w:t>tăng</w:t>
      </w:r>
      <w:proofErr w:type="spellEnd"/>
      <w:r w:rsidR="000D60B5" w:rsidRPr="00070011">
        <w:rPr>
          <w:rFonts w:cs="Times New Roman"/>
          <w:sz w:val="28"/>
          <w:szCs w:val="28"/>
        </w:rPr>
        <w:t xml:space="preserve"> </w:t>
      </w:r>
      <w:proofErr w:type="spellStart"/>
      <w:r w:rsidR="000D60B5" w:rsidRPr="00070011">
        <w:rPr>
          <w:rFonts w:cs="Times New Roman"/>
          <w:sz w:val="28"/>
          <w:szCs w:val="28"/>
        </w:rPr>
        <w:t>tài</w:t>
      </w:r>
      <w:proofErr w:type="spellEnd"/>
      <w:r w:rsidR="000D60B5" w:rsidRPr="00070011">
        <w:rPr>
          <w:rFonts w:cs="Times New Roman"/>
          <w:sz w:val="28"/>
          <w:szCs w:val="28"/>
        </w:rPr>
        <w:t xml:space="preserve"> </w:t>
      </w:r>
      <w:proofErr w:type="spellStart"/>
      <w:r w:rsidR="000D60B5" w:rsidRPr="00070011">
        <w:rPr>
          <w:rFonts w:cs="Times New Roman"/>
          <w:sz w:val="28"/>
          <w:szCs w:val="28"/>
        </w:rPr>
        <w:t>sản</w:t>
      </w:r>
      <w:proofErr w:type="spellEnd"/>
      <w:r w:rsidR="000D60B5" w:rsidRPr="00070011">
        <w:rPr>
          <w:rFonts w:cs="Times New Roman"/>
          <w:sz w:val="28"/>
          <w:szCs w:val="28"/>
        </w:rPr>
        <w:t xml:space="preserve"> </w:t>
      </w:r>
      <w:proofErr w:type="spellStart"/>
      <w:r w:rsidR="000D60B5" w:rsidRPr="00070011">
        <w:rPr>
          <w:rFonts w:cs="Times New Roman"/>
          <w:sz w:val="28"/>
          <w:szCs w:val="28"/>
        </w:rPr>
        <w:t>cố</w:t>
      </w:r>
      <w:proofErr w:type="spellEnd"/>
      <w:r w:rsidR="000D60B5" w:rsidRPr="00070011">
        <w:rPr>
          <w:rFonts w:cs="Times New Roman"/>
          <w:sz w:val="28"/>
          <w:szCs w:val="28"/>
        </w:rPr>
        <w:t xml:space="preserve"> </w:t>
      </w:r>
      <w:proofErr w:type="spellStart"/>
      <w:r w:rsidR="000D60B5" w:rsidRPr="00070011">
        <w:rPr>
          <w:rFonts w:cs="Times New Roman"/>
          <w:sz w:val="28"/>
          <w:szCs w:val="28"/>
        </w:rPr>
        <w:t>định</w:t>
      </w:r>
      <w:proofErr w:type="spellEnd"/>
      <w:r w:rsidR="000D60B5" w:rsidRPr="00070011">
        <w:rPr>
          <w:rFonts w:cs="Times New Roman"/>
          <w:sz w:val="28"/>
          <w:szCs w:val="28"/>
        </w:rPr>
        <w:t xml:space="preserve"> </w:t>
      </w:r>
      <w:proofErr w:type="spellStart"/>
      <w:r w:rsidR="000D60B5" w:rsidRPr="00070011">
        <w:rPr>
          <w:rFonts w:cs="Times New Roman"/>
          <w:sz w:val="28"/>
          <w:szCs w:val="28"/>
        </w:rPr>
        <w:t>với</w:t>
      </w:r>
      <w:proofErr w:type="spellEnd"/>
      <w:r w:rsidR="000D60B5" w:rsidRPr="00070011">
        <w:rPr>
          <w:rFonts w:cs="Times New Roman"/>
          <w:sz w:val="28"/>
          <w:szCs w:val="28"/>
        </w:rPr>
        <w:t xml:space="preserve"> </w:t>
      </w:r>
      <w:proofErr w:type="spellStart"/>
      <w:r w:rsidR="000D60B5" w:rsidRPr="00070011">
        <w:rPr>
          <w:rFonts w:cs="Times New Roman"/>
          <w:sz w:val="28"/>
          <w:szCs w:val="28"/>
        </w:rPr>
        <w:t>giá</w:t>
      </w:r>
      <w:proofErr w:type="spellEnd"/>
      <w:r w:rsidR="000D60B5" w:rsidRPr="00070011">
        <w:rPr>
          <w:rFonts w:cs="Times New Roman"/>
          <w:sz w:val="28"/>
          <w:szCs w:val="28"/>
        </w:rPr>
        <w:t xml:space="preserve"> </w:t>
      </w:r>
      <w:proofErr w:type="spellStart"/>
      <w:r w:rsidR="000D60B5" w:rsidRPr="00070011">
        <w:rPr>
          <w:rFonts w:cs="Times New Roman"/>
          <w:sz w:val="28"/>
          <w:szCs w:val="28"/>
        </w:rPr>
        <w:t>trị</w:t>
      </w:r>
      <w:proofErr w:type="spellEnd"/>
      <w:r w:rsidR="000D60B5" w:rsidRPr="00070011">
        <w:rPr>
          <w:rFonts w:cs="Times New Roman"/>
          <w:sz w:val="28"/>
          <w:szCs w:val="28"/>
        </w:rPr>
        <w:t xml:space="preserve">: 11.377.953.173 </w:t>
      </w:r>
      <w:proofErr w:type="spellStart"/>
      <w:r w:rsidR="000D60B5" w:rsidRPr="00070011">
        <w:rPr>
          <w:rFonts w:cs="Times New Roman"/>
          <w:sz w:val="28"/>
          <w:szCs w:val="28"/>
        </w:rPr>
        <w:t>đồng</w:t>
      </w:r>
      <w:proofErr w:type="spellEnd"/>
      <w:r w:rsidR="000D60B5" w:rsidRPr="00070011">
        <w:rPr>
          <w:rFonts w:cs="Times New Roman"/>
          <w:sz w:val="28"/>
          <w:szCs w:val="28"/>
        </w:rPr>
        <w:t>.</w:t>
      </w:r>
      <w:r w:rsidR="00AB3BD4" w:rsidRPr="00070011">
        <w:rPr>
          <w:rFonts w:cs="Times New Roman"/>
          <w:sz w:val="28"/>
          <w:szCs w:val="28"/>
        </w:rPr>
        <w:t xml:space="preserve"> </w:t>
      </w:r>
      <w:proofErr w:type="spellStart"/>
      <w:r w:rsidR="000D60B5" w:rsidRPr="00070011">
        <w:rPr>
          <w:rFonts w:cs="Times New Roman"/>
          <w:sz w:val="28"/>
          <w:szCs w:val="28"/>
        </w:rPr>
        <w:t>Băng</w:t>
      </w:r>
      <w:proofErr w:type="spellEnd"/>
      <w:r w:rsidR="000D60B5" w:rsidRPr="00070011">
        <w:rPr>
          <w:rFonts w:cs="Times New Roman"/>
          <w:sz w:val="28"/>
          <w:szCs w:val="28"/>
        </w:rPr>
        <w:t xml:space="preserve"> </w:t>
      </w:r>
      <w:proofErr w:type="spellStart"/>
      <w:r w:rsidR="000D60B5" w:rsidRPr="00070011">
        <w:rPr>
          <w:rFonts w:cs="Times New Roman"/>
          <w:sz w:val="28"/>
          <w:szCs w:val="28"/>
        </w:rPr>
        <w:t>tải</w:t>
      </w:r>
      <w:proofErr w:type="spellEnd"/>
      <w:r w:rsidR="000D60B5" w:rsidRPr="00070011">
        <w:rPr>
          <w:rFonts w:cs="Times New Roman"/>
          <w:sz w:val="28"/>
          <w:szCs w:val="28"/>
        </w:rPr>
        <w:t xml:space="preserve"> </w:t>
      </w:r>
      <w:proofErr w:type="spellStart"/>
      <w:r w:rsidR="000D60B5" w:rsidRPr="00070011">
        <w:rPr>
          <w:rFonts w:cs="Times New Roman"/>
          <w:sz w:val="28"/>
          <w:szCs w:val="28"/>
        </w:rPr>
        <w:t>thép</w:t>
      </w:r>
      <w:proofErr w:type="spellEnd"/>
      <w:r w:rsidR="000D60B5" w:rsidRPr="00070011">
        <w:rPr>
          <w:rFonts w:cs="Times New Roman"/>
          <w:sz w:val="28"/>
          <w:szCs w:val="28"/>
        </w:rPr>
        <w:t xml:space="preserve"> </w:t>
      </w:r>
      <w:proofErr w:type="spellStart"/>
      <w:r w:rsidR="000D60B5" w:rsidRPr="00070011">
        <w:rPr>
          <w:rFonts w:cs="Times New Roman"/>
          <w:sz w:val="28"/>
          <w:szCs w:val="28"/>
        </w:rPr>
        <w:t>này</w:t>
      </w:r>
      <w:proofErr w:type="spellEnd"/>
      <w:r w:rsidR="000D60B5" w:rsidRPr="00070011">
        <w:rPr>
          <w:rFonts w:cs="Times New Roman"/>
          <w:sz w:val="28"/>
          <w:szCs w:val="28"/>
        </w:rPr>
        <w:t xml:space="preserve"> </w:t>
      </w:r>
      <w:proofErr w:type="spellStart"/>
      <w:r w:rsidR="000D60B5" w:rsidRPr="00070011">
        <w:rPr>
          <w:rFonts w:cs="Times New Roman"/>
          <w:sz w:val="28"/>
          <w:szCs w:val="28"/>
        </w:rPr>
        <w:t>được</w:t>
      </w:r>
      <w:proofErr w:type="spellEnd"/>
      <w:r w:rsidR="000D60B5" w:rsidRPr="00070011">
        <w:rPr>
          <w:rFonts w:cs="Times New Roman"/>
          <w:sz w:val="28"/>
          <w:szCs w:val="28"/>
        </w:rPr>
        <w:t xml:space="preserve"> </w:t>
      </w:r>
      <w:proofErr w:type="spellStart"/>
      <w:r w:rsidR="000D60B5" w:rsidRPr="00070011">
        <w:rPr>
          <w:rFonts w:cs="Times New Roman"/>
          <w:sz w:val="28"/>
          <w:szCs w:val="28"/>
        </w:rPr>
        <w:t>công</w:t>
      </w:r>
      <w:proofErr w:type="spellEnd"/>
      <w:r w:rsidR="000D60B5" w:rsidRPr="00070011">
        <w:rPr>
          <w:rFonts w:cs="Times New Roman"/>
          <w:sz w:val="28"/>
          <w:szCs w:val="28"/>
        </w:rPr>
        <w:t xml:space="preserve"> ty </w:t>
      </w:r>
      <w:proofErr w:type="spellStart"/>
      <w:r w:rsidR="000D60B5" w:rsidRPr="00070011">
        <w:rPr>
          <w:rFonts w:cs="Times New Roman"/>
          <w:sz w:val="28"/>
          <w:szCs w:val="28"/>
        </w:rPr>
        <w:t>mua</w:t>
      </w:r>
      <w:proofErr w:type="spellEnd"/>
      <w:r w:rsidR="000D60B5" w:rsidRPr="00070011">
        <w:rPr>
          <w:rFonts w:cs="Times New Roman"/>
          <w:sz w:val="28"/>
          <w:szCs w:val="28"/>
        </w:rPr>
        <w:t xml:space="preserve"> </w:t>
      </w:r>
      <w:proofErr w:type="spellStart"/>
      <w:r w:rsidR="000D60B5" w:rsidRPr="00070011">
        <w:rPr>
          <w:rFonts w:cs="Times New Roman"/>
          <w:sz w:val="28"/>
          <w:szCs w:val="28"/>
        </w:rPr>
        <w:t>về</w:t>
      </w:r>
      <w:proofErr w:type="spellEnd"/>
      <w:r w:rsidR="000D60B5" w:rsidRPr="00070011">
        <w:rPr>
          <w:rFonts w:cs="Times New Roman"/>
          <w:sz w:val="28"/>
          <w:szCs w:val="28"/>
        </w:rPr>
        <w:t xml:space="preserve"> </w:t>
      </w:r>
      <w:proofErr w:type="spellStart"/>
      <w:r w:rsidR="000D60B5" w:rsidRPr="00070011">
        <w:rPr>
          <w:rFonts w:cs="Times New Roman"/>
          <w:sz w:val="28"/>
          <w:szCs w:val="28"/>
        </w:rPr>
        <w:t>nhập</w:t>
      </w:r>
      <w:proofErr w:type="spellEnd"/>
      <w:r w:rsidR="000D60B5" w:rsidRPr="00070011">
        <w:rPr>
          <w:rFonts w:cs="Times New Roman"/>
          <w:sz w:val="28"/>
          <w:szCs w:val="28"/>
        </w:rPr>
        <w:t xml:space="preserve"> </w:t>
      </w:r>
      <w:proofErr w:type="spellStart"/>
      <w:r w:rsidR="000D60B5" w:rsidRPr="00070011">
        <w:rPr>
          <w:rFonts w:cs="Times New Roman"/>
          <w:sz w:val="28"/>
          <w:szCs w:val="28"/>
        </w:rPr>
        <w:t>kho</w:t>
      </w:r>
      <w:proofErr w:type="spellEnd"/>
      <w:r w:rsidR="000D60B5" w:rsidRPr="00070011">
        <w:rPr>
          <w:rFonts w:cs="Times New Roman"/>
          <w:sz w:val="28"/>
          <w:szCs w:val="28"/>
        </w:rPr>
        <w:t xml:space="preserve"> </w:t>
      </w:r>
      <w:proofErr w:type="spellStart"/>
      <w:r w:rsidR="000D60B5" w:rsidRPr="00070011">
        <w:rPr>
          <w:rFonts w:cs="Times New Roman"/>
          <w:sz w:val="28"/>
          <w:szCs w:val="28"/>
        </w:rPr>
        <w:t>thiết</w:t>
      </w:r>
      <w:proofErr w:type="spellEnd"/>
      <w:r w:rsidR="000D60B5" w:rsidRPr="00070011">
        <w:rPr>
          <w:rFonts w:cs="Times New Roman"/>
          <w:sz w:val="28"/>
          <w:szCs w:val="28"/>
        </w:rPr>
        <w:t xml:space="preserve"> </w:t>
      </w:r>
      <w:proofErr w:type="spellStart"/>
      <w:r w:rsidR="000D60B5" w:rsidRPr="00070011">
        <w:rPr>
          <w:rFonts w:cs="Times New Roman"/>
          <w:sz w:val="28"/>
          <w:szCs w:val="28"/>
        </w:rPr>
        <w:t>bị</w:t>
      </w:r>
      <w:proofErr w:type="spellEnd"/>
      <w:r w:rsidR="000D60B5" w:rsidRPr="00070011">
        <w:rPr>
          <w:rFonts w:cs="Times New Roman"/>
          <w:sz w:val="28"/>
          <w:szCs w:val="28"/>
        </w:rPr>
        <w:t xml:space="preserve"> </w:t>
      </w:r>
      <w:proofErr w:type="spellStart"/>
      <w:r w:rsidR="000D60B5" w:rsidRPr="00070011">
        <w:rPr>
          <w:rFonts w:cs="Times New Roman"/>
          <w:sz w:val="28"/>
          <w:szCs w:val="28"/>
        </w:rPr>
        <w:t>dự</w:t>
      </w:r>
      <w:proofErr w:type="spellEnd"/>
      <w:r w:rsidR="000D60B5" w:rsidRPr="00070011">
        <w:rPr>
          <w:rFonts w:cs="Times New Roman"/>
          <w:sz w:val="28"/>
          <w:szCs w:val="28"/>
        </w:rPr>
        <w:t xml:space="preserve"> </w:t>
      </w:r>
      <w:proofErr w:type="spellStart"/>
      <w:r w:rsidR="000D60B5" w:rsidRPr="00070011">
        <w:rPr>
          <w:rFonts w:cs="Times New Roman"/>
          <w:sz w:val="28"/>
          <w:szCs w:val="28"/>
        </w:rPr>
        <w:t>phòng</w:t>
      </w:r>
      <w:proofErr w:type="spellEnd"/>
      <w:r w:rsidR="000D60B5" w:rsidRPr="00070011">
        <w:rPr>
          <w:rFonts w:cs="Times New Roman"/>
          <w:sz w:val="28"/>
          <w:szCs w:val="28"/>
        </w:rPr>
        <w:t xml:space="preserve"> </w:t>
      </w:r>
      <w:proofErr w:type="spellStart"/>
      <w:r w:rsidR="000D60B5" w:rsidRPr="00070011">
        <w:rPr>
          <w:rFonts w:cs="Times New Roman"/>
          <w:sz w:val="28"/>
          <w:szCs w:val="28"/>
        </w:rPr>
        <w:t>từ</w:t>
      </w:r>
      <w:proofErr w:type="spellEnd"/>
      <w:r w:rsidR="000D60B5" w:rsidRPr="00070011">
        <w:rPr>
          <w:rFonts w:cs="Times New Roman"/>
          <w:sz w:val="28"/>
          <w:szCs w:val="28"/>
        </w:rPr>
        <w:t xml:space="preserve"> </w:t>
      </w:r>
      <w:proofErr w:type="spellStart"/>
      <w:r w:rsidR="000D60B5" w:rsidRPr="00070011">
        <w:rPr>
          <w:rFonts w:cs="Times New Roman"/>
          <w:sz w:val="28"/>
          <w:szCs w:val="28"/>
        </w:rPr>
        <w:t>năm</w:t>
      </w:r>
      <w:proofErr w:type="spellEnd"/>
      <w:r w:rsidR="000D60B5" w:rsidRPr="00070011">
        <w:rPr>
          <w:rFonts w:cs="Times New Roman"/>
          <w:sz w:val="28"/>
          <w:szCs w:val="28"/>
        </w:rPr>
        <w:t xml:space="preserve"> 2019 </w:t>
      </w:r>
      <w:proofErr w:type="spellStart"/>
      <w:r w:rsidR="000D60B5" w:rsidRPr="00070011">
        <w:rPr>
          <w:rFonts w:cs="Times New Roman"/>
          <w:sz w:val="28"/>
          <w:szCs w:val="28"/>
        </w:rPr>
        <w:t>bằng</w:t>
      </w:r>
      <w:proofErr w:type="spellEnd"/>
      <w:r w:rsidR="000D60B5" w:rsidRPr="00070011">
        <w:rPr>
          <w:rFonts w:cs="Times New Roman"/>
          <w:sz w:val="28"/>
          <w:szCs w:val="28"/>
        </w:rPr>
        <w:t xml:space="preserve"> </w:t>
      </w:r>
      <w:proofErr w:type="spellStart"/>
      <w:r w:rsidR="000D60B5" w:rsidRPr="00070011">
        <w:rPr>
          <w:rFonts w:cs="Times New Roman"/>
          <w:sz w:val="28"/>
          <w:szCs w:val="28"/>
        </w:rPr>
        <w:t>nguồn</w:t>
      </w:r>
      <w:proofErr w:type="spellEnd"/>
      <w:r w:rsidR="000D60B5" w:rsidRPr="00070011">
        <w:rPr>
          <w:rFonts w:cs="Times New Roman"/>
          <w:sz w:val="28"/>
          <w:szCs w:val="28"/>
        </w:rPr>
        <w:t xml:space="preserve"> </w:t>
      </w:r>
      <w:proofErr w:type="spellStart"/>
      <w:r w:rsidR="000D60B5" w:rsidRPr="00070011">
        <w:rPr>
          <w:rFonts w:cs="Times New Roman"/>
          <w:sz w:val="28"/>
          <w:szCs w:val="28"/>
        </w:rPr>
        <w:t>vốn</w:t>
      </w:r>
      <w:proofErr w:type="spellEnd"/>
      <w:r w:rsidR="000D60B5" w:rsidRPr="00070011">
        <w:rPr>
          <w:rFonts w:cs="Times New Roman"/>
          <w:sz w:val="28"/>
          <w:szCs w:val="28"/>
        </w:rPr>
        <w:t xml:space="preserve"> </w:t>
      </w:r>
      <w:proofErr w:type="spellStart"/>
      <w:r w:rsidR="000D60B5" w:rsidRPr="00070011">
        <w:rPr>
          <w:rFonts w:cs="Times New Roman"/>
          <w:sz w:val="28"/>
          <w:szCs w:val="28"/>
        </w:rPr>
        <w:t>của</w:t>
      </w:r>
      <w:proofErr w:type="spellEnd"/>
      <w:r w:rsidR="000D60B5" w:rsidRPr="00070011">
        <w:rPr>
          <w:rFonts w:cs="Times New Roman"/>
          <w:sz w:val="28"/>
          <w:szCs w:val="28"/>
        </w:rPr>
        <w:t xml:space="preserve"> </w:t>
      </w:r>
      <w:proofErr w:type="spellStart"/>
      <w:r w:rsidR="000D60B5" w:rsidRPr="00070011">
        <w:rPr>
          <w:rFonts w:cs="Times New Roman"/>
          <w:sz w:val="28"/>
          <w:szCs w:val="28"/>
        </w:rPr>
        <w:t>năm</w:t>
      </w:r>
      <w:proofErr w:type="spellEnd"/>
      <w:r w:rsidR="000D60B5" w:rsidRPr="00070011">
        <w:rPr>
          <w:rFonts w:cs="Times New Roman"/>
          <w:sz w:val="28"/>
          <w:szCs w:val="28"/>
        </w:rPr>
        <w:t xml:space="preserve"> 2019. </w:t>
      </w:r>
      <w:proofErr w:type="spellStart"/>
      <w:r w:rsidR="000D60B5" w:rsidRPr="00070011">
        <w:rPr>
          <w:rFonts w:cs="Times New Roman"/>
          <w:sz w:val="28"/>
          <w:szCs w:val="28"/>
        </w:rPr>
        <w:t>Đầu</w:t>
      </w:r>
      <w:proofErr w:type="spellEnd"/>
      <w:r w:rsidR="000D60B5" w:rsidRPr="00070011">
        <w:rPr>
          <w:rFonts w:cs="Times New Roman"/>
          <w:sz w:val="28"/>
          <w:szCs w:val="28"/>
        </w:rPr>
        <w:t xml:space="preserve"> </w:t>
      </w:r>
      <w:proofErr w:type="spellStart"/>
      <w:r w:rsidR="000D60B5" w:rsidRPr="00070011">
        <w:rPr>
          <w:rFonts w:cs="Times New Roman"/>
          <w:sz w:val="28"/>
          <w:szCs w:val="28"/>
        </w:rPr>
        <w:t>năm</w:t>
      </w:r>
      <w:proofErr w:type="spellEnd"/>
      <w:r w:rsidR="000D60B5" w:rsidRPr="00070011">
        <w:rPr>
          <w:rFonts w:cs="Times New Roman"/>
          <w:sz w:val="28"/>
          <w:szCs w:val="28"/>
        </w:rPr>
        <w:t xml:space="preserve"> 2024 do </w:t>
      </w:r>
      <w:proofErr w:type="spellStart"/>
      <w:r w:rsidR="000D60B5" w:rsidRPr="00070011">
        <w:rPr>
          <w:rFonts w:cs="Times New Roman"/>
          <w:sz w:val="28"/>
          <w:szCs w:val="28"/>
        </w:rPr>
        <w:t>băng</w:t>
      </w:r>
      <w:proofErr w:type="spellEnd"/>
      <w:r w:rsidR="000D60B5" w:rsidRPr="00070011">
        <w:rPr>
          <w:rFonts w:cs="Times New Roman"/>
          <w:sz w:val="28"/>
          <w:szCs w:val="28"/>
        </w:rPr>
        <w:t xml:space="preserve"> </w:t>
      </w:r>
      <w:proofErr w:type="spellStart"/>
      <w:r w:rsidR="000D60B5" w:rsidRPr="00070011">
        <w:rPr>
          <w:rFonts w:cs="Times New Roman"/>
          <w:sz w:val="28"/>
          <w:szCs w:val="28"/>
        </w:rPr>
        <w:t>tải</w:t>
      </w:r>
      <w:proofErr w:type="spellEnd"/>
      <w:r w:rsidR="000D60B5" w:rsidRPr="00070011">
        <w:rPr>
          <w:rFonts w:cs="Times New Roman"/>
          <w:sz w:val="28"/>
          <w:szCs w:val="28"/>
        </w:rPr>
        <w:t xml:space="preserve"> </w:t>
      </w:r>
      <w:proofErr w:type="spellStart"/>
      <w:r w:rsidR="000D60B5" w:rsidRPr="00070011">
        <w:rPr>
          <w:rFonts w:cs="Times New Roman"/>
          <w:sz w:val="28"/>
          <w:szCs w:val="28"/>
        </w:rPr>
        <w:t>thép</w:t>
      </w:r>
      <w:proofErr w:type="spellEnd"/>
      <w:r w:rsidR="000D60B5" w:rsidRPr="00070011">
        <w:rPr>
          <w:rFonts w:cs="Times New Roman"/>
          <w:sz w:val="28"/>
          <w:szCs w:val="28"/>
        </w:rPr>
        <w:t xml:space="preserve"> </w:t>
      </w:r>
      <w:proofErr w:type="spellStart"/>
      <w:r w:rsidR="000D60B5" w:rsidRPr="00070011">
        <w:rPr>
          <w:rFonts w:cs="Times New Roman"/>
          <w:sz w:val="28"/>
          <w:szCs w:val="28"/>
        </w:rPr>
        <w:t>Nhà</w:t>
      </w:r>
      <w:proofErr w:type="spellEnd"/>
      <w:r w:rsidR="000D60B5" w:rsidRPr="00070011">
        <w:rPr>
          <w:rFonts w:cs="Times New Roman"/>
          <w:sz w:val="28"/>
          <w:szCs w:val="28"/>
        </w:rPr>
        <w:t xml:space="preserve"> </w:t>
      </w:r>
      <w:proofErr w:type="spellStart"/>
      <w:r w:rsidR="000D60B5" w:rsidRPr="00070011">
        <w:rPr>
          <w:rFonts w:cs="Times New Roman"/>
          <w:sz w:val="28"/>
          <w:szCs w:val="28"/>
        </w:rPr>
        <w:t>máy</w:t>
      </w:r>
      <w:proofErr w:type="spellEnd"/>
      <w:r w:rsidR="000D60B5" w:rsidRPr="00070011">
        <w:rPr>
          <w:rFonts w:cs="Times New Roman"/>
          <w:sz w:val="28"/>
          <w:szCs w:val="28"/>
        </w:rPr>
        <w:t xml:space="preserve"> 2 </w:t>
      </w:r>
      <w:proofErr w:type="spellStart"/>
      <w:r w:rsidR="000D60B5" w:rsidRPr="00070011">
        <w:rPr>
          <w:rFonts w:cs="Times New Roman"/>
          <w:sz w:val="28"/>
          <w:szCs w:val="28"/>
        </w:rPr>
        <w:t>bị</w:t>
      </w:r>
      <w:proofErr w:type="spellEnd"/>
      <w:r w:rsidR="000D60B5" w:rsidRPr="00070011">
        <w:rPr>
          <w:rFonts w:cs="Times New Roman"/>
          <w:sz w:val="28"/>
          <w:szCs w:val="28"/>
        </w:rPr>
        <w:t xml:space="preserve"> </w:t>
      </w:r>
      <w:proofErr w:type="spellStart"/>
      <w:r w:rsidR="000D60B5" w:rsidRPr="00070011">
        <w:rPr>
          <w:rFonts w:cs="Times New Roman"/>
          <w:sz w:val="28"/>
          <w:szCs w:val="28"/>
        </w:rPr>
        <w:t>hư</w:t>
      </w:r>
      <w:proofErr w:type="spellEnd"/>
      <w:r w:rsidR="000D60B5" w:rsidRPr="00070011">
        <w:rPr>
          <w:rFonts w:cs="Times New Roman"/>
          <w:sz w:val="28"/>
          <w:szCs w:val="28"/>
        </w:rPr>
        <w:t xml:space="preserve"> </w:t>
      </w:r>
      <w:proofErr w:type="spellStart"/>
      <w:r w:rsidR="000D60B5" w:rsidRPr="00070011">
        <w:rPr>
          <w:rFonts w:cs="Times New Roman"/>
          <w:sz w:val="28"/>
          <w:szCs w:val="28"/>
        </w:rPr>
        <w:t>hỏng</w:t>
      </w:r>
      <w:proofErr w:type="spellEnd"/>
      <w:r w:rsidR="000D60B5" w:rsidRPr="00070011">
        <w:rPr>
          <w:rFonts w:cs="Times New Roman"/>
          <w:sz w:val="28"/>
          <w:szCs w:val="28"/>
        </w:rPr>
        <w:t xml:space="preserve"> </w:t>
      </w:r>
      <w:proofErr w:type="spellStart"/>
      <w:r w:rsidR="000D60B5" w:rsidRPr="00070011">
        <w:rPr>
          <w:rFonts w:cs="Times New Roman"/>
          <w:sz w:val="28"/>
          <w:szCs w:val="28"/>
        </w:rPr>
        <w:t>không</w:t>
      </w:r>
      <w:proofErr w:type="spellEnd"/>
      <w:r w:rsidR="000D60B5" w:rsidRPr="00070011">
        <w:rPr>
          <w:rFonts w:cs="Times New Roman"/>
          <w:sz w:val="28"/>
          <w:szCs w:val="28"/>
        </w:rPr>
        <w:t xml:space="preserve"> </w:t>
      </w:r>
      <w:proofErr w:type="spellStart"/>
      <w:r w:rsidR="000D60B5" w:rsidRPr="00070011">
        <w:rPr>
          <w:rFonts w:cs="Times New Roman"/>
          <w:sz w:val="28"/>
          <w:szCs w:val="28"/>
        </w:rPr>
        <w:lastRenderedPageBreak/>
        <w:t>sửa</w:t>
      </w:r>
      <w:proofErr w:type="spellEnd"/>
      <w:r w:rsidR="000D60B5" w:rsidRPr="00070011">
        <w:rPr>
          <w:rFonts w:cs="Times New Roman"/>
          <w:sz w:val="28"/>
          <w:szCs w:val="28"/>
        </w:rPr>
        <w:t xml:space="preserve"> </w:t>
      </w:r>
      <w:proofErr w:type="spellStart"/>
      <w:r w:rsidR="000D60B5" w:rsidRPr="00070011">
        <w:rPr>
          <w:rFonts w:cs="Times New Roman"/>
          <w:sz w:val="28"/>
          <w:szCs w:val="28"/>
        </w:rPr>
        <w:t>chữa</w:t>
      </w:r>
      <w:proofErr w:type="spellEnd"/>
      <w:r w:rsidR="000D60B5" w:rsidRPr="00070011">
        <w:rPr>
          <w:rFonts w:cs="Times New Roman"/>
          <w:sz w:val="28"/>
          <w:szCs w:val="28"/>
        </w:rPr>
        <w:t xml:space="preserve"> </w:t>
      </w:r>
      <w:proofErr w:type="spellStart"/>
      <w:r w:rsidR="000D60B5" w:rsidRPr="00070011">
        <w:rPr>
          <w:rFonts w:cs="Times New Roman"/>
          <w:sz w:val="28"/>
          <w:szCs w:val="28"/>
        </w:rPr>
        <w:t>được</w:t>
      </w:r>
      <w:proofErr w:type="spellEnd"/>
      <w:r w:rsidR="000D60B5" w:rsidRPr="00070011">
        <w:rPr>
          <w:rFonts w:cs="Times New Roman"/>
          <w:sz w:val="28"/>
          <w:szCs w:val="28"/>
        </w:rPr>
        <w:t xml:space="preserve"> </w:t>
      </w:r>
      <w:proofErr w:type="spellStart"/>
      <w:r w:rsidR="000D60B5" w:rsidRPr="00070011">
        <w:rPr>
          <w:rFonts w:cs="Times New Roman"/>
          <w:sz w:val="28"/>
          <w:szCs w:val="28"/>
        </w:rPr>
        <w:t>nên</w:t>
      </w:r>
      <w:proofErr w:type="spellEnd"/>
      <w:r w:rsidR="000D60B5" w:rsidRPr="00070011">
        <w:rPr>
          <w:rFonts w:cs="Times New Roman"/>
          <w:sz w:val="28"/>
          <w:szCs w:val="28"/>
        </w:rPr>
        <w:t xml:space="preserve"> Công ty </w:t>
      </w:r>
      <w:proofErr w:type="spellStart"/>
      <w:r w:rsidR="000D60B5" w:rsidRPr="00070011">
        <w:rPr>
          <w:rFonts w:cs="Times New Roman"/>
          <w:sz w:val="28"/>
          <w:szCs w:val="28"/>
        </w:rPr>
        <w:t>xuất</w:t>
      </w:r>
      <w:proofErr w:type="spellEnd"/>
      <w:r w:rsidR="000D60B5" w:rsidRPr="00070011">
        <w:rPr>
          <w:rFonts w:cs="Times New Roman"/>
          <w:sz w:val="28"/>
          <w:szCs w:val="28"/>
        </w:rPr>
        <w:t xml:space="preserve"> </w:t>
      </w:r>
      <w:proofErr w:type="spellStart"/>
      <w:r w:rsidR="000D60B5" w:rsidRPr="00070011">
        <w:rPr>
          <w:rFonts w:cs="Times New Roman"/>
          <w:sz w:val="28"/>
          <w:szCs w:val="28"/>
        </w:rPr>
        <w:t>kho</w:t>
      </w:r>
      <w:proofErr w:type="spellEnd"/>
      <w:r w:rsidR="000D60B5" w:rsidRPr="00070011">
        <w:rPr>
          <w:rFonts w:cs="Times New Roman"/>
          <w:sz w:val="28"/>
          <w:szCs w:val="28"/>
        </w:rPr>
        <w:t xml:space="preserve"> </w:t>
      </w:r>
      <w:proofErr w:type="spellStart"/>
      <w:r w:rsidR="000D60B5" w:rsidRPr="00070011">
        <w:rPr>
          <w:rFonts w:cs="Times New Roman"/>
          <w:sz w:val="28"/>
          <w:szCs w:val="28"/>
        </w:rPr>
        <w:t>Băng</w:t>
      </w:r>
      <w:proofErr w:type="spellEnd"/>
      <w:r w:rsidR="000D60B5" w:rsidRPr="00070011">
        <w:rPr>
          <w:rFonts w:cs="Times New Roman"/>
          <w:sz w:val="28"/>
          <w:szCs w:val="28"/>
        </w:rPr>
        <w:t xml:space="preserve"> </w:t>
      </w:r>
      <w:proofErr w:type="spellStart"/>
      <w:r w:rsidR="000D60B5" w:rsidRPr="00070011">
        <w:rPr>
          <w:rFonts w:cs="Times New Roman"/>
          <w:sz w:val="28"/>
          <w:szCs w:val="28"/>
        </w:rPr>
        <w:t>tải</w:t>
      </w:r>
      <w:proofErr w:type="spellEnd"/>
      <w:r w:rsidR="000D60B5" w:rsidRPr="00070011">
        <w:rPr>
          <w:rFonts w:cs="Times New Roman"/>
          <w:sz w:val="28"/>
          <w:szCs w:val="28"/>
        </w:rPr>
        <w:t xml:space="preserve"> </w:t>
      </w:r>
      <w:proofErr w:type="spellStart"/>
      <w:r w:rsidR="000D60B5" w:rsidRPr="00070011">
        <w:rPr>
          <w:rFonts w:cs="Times New Roman"/>
          <w:sz w:val="28"/>
          <w:szCs w:val="28"/>
        </w:rPr>
        <w:t>thép</w:t>
      </w:r>
      <w:proofErr w:type="spellEnd"/>
      <w:r w:rsidR="000D60B5" w:rsidRPr="00070011">
        <w:rPr>
          <w:rFonts w:cs="Times New Roman"/>
          <w:sz w:val="28"/>
          <w:szCs w:val="28"/>
        </w:rPr>
        <w:t xml:space="preserve"> </w:t>
      </w:r>
      <w:proofErr w:type="spellStart"/>
      <w:r w:rsidR="000D60B5" w:rsidRPr="00070011">
        <w:rPr>
          <w:rFonts w:cs="Times New Roman"/>
          <w:sz w:val="28"/>
          <w:szCs w:val="28"/>
        </w:rPr>
        <w:t>dự</w:t>
      </w:r>
      <w:proofErr w:type="spellEnd"/>
      <w:r w:rsidR="000D60B5" w:rsidRPr="00070011">
        <w:rPr>
          <w:rFonts w:cs="Times New Roman"/>
          <w:sz w:val="28"/>
          <w:szCs w:val="28"/>
        </w:rPr>
        <w:t xml:space="preserve"> </w:t>
      </w:r>
      <w:proofErr w:type="spellStart"/>
      <w:r w:rsidR="000D60B5" w:rsidRPr="00070011">
        <w:rPr>
          <w:rFonts w:cs="Times New Roman"/>
          <w:sz w:val="28"/>
          <w:szCs w:val="28"/>
        </w:rPr>
        <w:t>phòng</w:t>
      </w:r>
      <w:proofErr w:type="spellEnd"/>
      <w:r w:rsidR="000D60B5" w:rsidRPr="00070011">
        <w:rPr>
          <w:rFonts w:cs="Times New Roman"/>
          <w:sz w:val="28"/>
          <w:szCs w:val="28"/>
        </w:rPr>
        <w:t xml:space="preserve"> </w:t>
      </w:r>
      <w:proofErr w:type="spellStart"/>
      <w:r w:rsidR="000D60B5" w:rsidRPr="00070011">
        <w:rPr>
          <w:rFonts w:cs="Times New Roman"/>
          <w:sz w:val="28"/>
          <w:szCs w:val="28"/>
        </w:rPr>
        <w:t>được</w:t>
      </w:r>
      <w:proofErr w:type="spellEnd"/>
      <w:r w:rsidR="000D60B5" w:rsidRPr="00070011">
        <w:rPr>
          <w:rFonts w:cs="Times New Roman"/>
          <w:sz w:val="28"/>
          <w:szCs w:val="28"/>
        </w:rPr>
        <w:t xml:space="preserve"> </w:t>
      </w:r>
      <w:proofErr w:type="spellStart"/>
      <w:r w:rsidR="000D60B5" w:rsidRPr="00070011">
        <w:rPr>
          <w:rFonts w:cs="Times New Roman"/>
          <w:sz w:val="28"/>
          <w:szCs w:val="28"/>
        </w:rPr>
        <w:t>mua</w:t>
      </w:r>
      <w:proofErr w:type="spellEnd"/>
      <w:r w:rsidR="000D60B5" w:rsidRPr="00070011">
        <w:rPr>
          <w:rFonts w:cs="Times New Roman"/>
          <w:sz w:val="28"/>
          <w:szCs w:val="28"/>
        </w:rPr>
        <w:t xml:space="preserve"> </w:t>
      </w:r>
      <w:proofErr w:type="spellStart"/>
      <w:r w:rsidR="000D60B5" w:rsidRPr="00070011">
        <w:rPr>
          <w:rFonts w:cs="Times New Roman"/>
          <w:sz w:val="28"/>
          <w:szCs w:val="28"/>
        </w:rPr>
        <w:t>từ</w:t>
      </w:r>
      <w:proofErr w:type="spellEnd"/>
      <w:r w:rsidR="000D60B5" w:rsidRPr="00070011">
        <w:rPr>
          <w:rFonts w:cs="Times New Roman"/>
          <w:sz w:val="28"/>
          <w:szCs w:val="28"/>
        </w:rPr>
        <w:t xml:space="preserve"> </w:t>
      </w:r>
      <w:proofErr w:type="spellStart"/>
      <w:r w:rsidR="000D60B5" w:rsidRPr="00070011">
        <w:rPr>
          <w:rFonts w:cs="Times New Roman"/>
          <w:sz w:val="28"/>
          <w:szCs w:val="28"/>
        </w:rPr>
        <w:t>năm</w:t>
      </w:r>
      <w:proofErr w:type="spellEnd"/>
      <w:r w:rsidR="000D60B5" w:rsidRPr="00070011">
        <w:rPr>
          <w:rFonts w:cs="Times New Roman"/>
          <w:sz w:val="28"/>
          <w:szCs w:val="28"/>
        </w:rPr>
        <w:t xml:space="preserve"> 2019 </w:t>
      </w:r>
      <w:proofErr w:type="spellStart"/>
      <w:r w:rsidR="000D60B5" w:rsidRPr="00070011">
        <w:rPr>
          <w:rFonts w:cs="Times New Roman"/>
          <w:sz w:val="28"/>
          <w:szCs w:val="28"/>
        </w:rPr>
        <w:t>thay</w:t>
      </w:r>
      <w:proofErr w:type="spellEnd"/>
      <w:r w:rsidR="000D60B5" w:rsidRPr="00070011">
        <w:rPr>
          <w:rFonts w:cs="Times New Roman"/>
          <w:sz w:val="28"/>
          <w:szCs w:val="28"/>
        </w:rPr>
        <w:t xml:space="preserve"> </w:t>
      </w:r>
      <w:proofErr w:type="spellStart"/>
      <w:r w:rsidR="000D60B5" w:rsidRPr="00070011">
        <w:rPr>
          <w:rFonts w:cs="Times New Roman"/>
          <w:sz w:val="28"/>
          <w:szCs w:val="28"/>
        </w:rPr>
        <w:t>thế</w:t>
      </w:r>
      <w:proofErr w:type="spellEnd"/>
      <w:r w:rsidR="000D60B5" w:rsidRPr="00070011">
        <w:rPr>
          <w:rFonts w:cs="Times New Roman"/>
          <w:sz w:val="28"/>
          <w:szCs w:val="28"/>
        </w:rPr>
        <w:t xml:space="preserve"> </w:t>
      </w:r>
      <w:proofErr w:type="spellStart"/>
      <w:r w:rsidR="000D60B5" w:rsidRPr="00070011">
        <w:rPr>
          <w:rFonts w:cs="Times New Roman"/>
          <w:sz w:val="28"/>
          <w:szCs w:val="28"/>
        </w:rPr>
        <w:t>và</w:t>
      </w:r>
      <w:proofErr w:type="spellEnd"/>
      <w:r w:rsidR="000D60B5" w:rsidRPr="00070011">
        <w:rPr>
          <w:rFonts w:cs="Times New Roman"/>
          <w:sz w:val="28"/>
          <w:szCs w:val="28"/>
        </w:rPr>
        <w:t xml:space="preserve"> </w:t>
      </w:r>
      <w:proofErr w:type="spellStart"/>
      <w:r w:rsidR="000D60B5" w:rsidRPr="00070011">
        <w:rPr>
          <w:rFonts w:cs="Times New Roman"/>
          <w:sz w:val="28"/>
          <w:szCs w:val="28"/>
        </w:rPr>
        <w:t>ghi</w:t>
      </w:r>
      <w:proofErr w:type="spellEnd"/>
      <w:r w:rsidR="000D60B5" w:rsidRPr="00070011">
        <w:rPr>
          <w:rFonts w:cs="Times New Roman"/>
          <w:sz w:val="28"/>
          <w:szCs w:val="28"/>
        </w:rPr>
        <w:t xml:space="preserve"> </w:t>
      </w:r>
      <w:proofErr w:type="spellStart"/>
      <w:r w:rsidR="000D60B5" w:rsidRPr="00070011">
        <w:rPr>
          <w:rFonts w:cs="Times New Roman"/>
          <w:sz w:val="28"/>
          <w:szCs w:val="28"/>
        </w:rPr>
        <w:t>tăng</w:t>
      </w:r>
      <w:proofErr w:type="spellEnd"/>
      <w:r w:rsidR="000D60B5" w:rsidRPr="00070011">
        <w:rPr>
          <w:rFonts w:cs="Times New Roman"/>
          <w:sz w:val="28"/>
          <w:szCs w:val="28"/>
        </w:rPr>
        <w:t xml:space="preserve"> </w:t>
      </w:r>
      <w:proofErr w:type="spellStart"/>
      <w:r w:rsidR="000D60B5" w:rsidRPr="00070011">
        <w:rPr>
          <w:rFonts w:cs="Times New Roman"/>
          <w:sz w:val="28"/>
          <w:szCs w:val="28"/>
        </w:rPr>
        <w:t>tài</w:t>
      </w:r>
      <w:proofErr w:type="spellEnd"/>
      <w:r w:rsidR="000D60B5" w:rsidRPr="00070011">
        <w:rPr>
          <w:rFonts w:cs="Times New Roman"/>
          <w:sz w:val="28"/>
          <w:szCs w:val="28"/>
        </w:rPr>
        <w:t xml:space="preserve"> </w:t>
      </w:r>
      <w:proofErr w:type="spellStart"/>
      <w:r w:rsidR="000D60B5" w:rsidRPr="00070011">
        <w:rPr>
          <w:rFonts w:cs="Times New Roman"/>
          <w:sz w:val="28"/>
          <w:szCs w:val="28"/>
        </w:rPr>
        <w:t>sản</w:t>
      </w:r>
      <w:proofErr w:type="spellEnd"/>
      <w:r w:rsidR="000D60B5" w:rsidRPr="00070011">
        <w:rPr>
          <w:rFonts w:cs="Times New Roman"/>
          <w:sz w:val="28"/>
          <w:szCs w:val="28"/>
        </w:rPr>
        <w:t xml:space="preserve"> </w:t>
      </w:r>
      <w:proofErr w:type="spellStart"/>
      <w:r w:rsidR="000D60B5" w:rsidRPr="00070011">
        <w:rPr>
          <w:rFonts w:cs="Times New Roman"/>
          <w:sz w:val="28"/>
          <w:szCs w:val="28"/>
        </w:rPr>
        <w:t>cố</w:t>
      </w:r>
      <w:proofErr w:type="spellEnd"/>
      <w:r w:rsidR="000D60B5" w:rsidRPr="00070011">
        <w:rPr>
          <w:rFonts w:cs="Times New Roman"/>
          <w:sz w:val="28"/>
          <w:szCs w:val="28"/>
        </w:rPr>
        <w:t xml:space="preserve"> </w:t>
      </w:r>
      <w:proofErr w:type="spellStart"/>
      <w:r w:rsidR="000D60B5" w:rsidRPr="00070011">
        <w:rPr>
          <w:rFonts w:cs="Times New Roman"/>
          <w:sz w:val="28"/>
          <w:szCs w:val="28"/>
        </w:rPr>
        <w:t>định</w:t>
      </w:r>
      <w:proofErr w:type="spellEnd"/>
      <w:r w:rsidR="000D60B5" w:rsidRPr="00070011">
        <w:rPr>
          <w:rFonts w:cs="Times New Roman"/>
          <w:sz w:val="28"/>
          <w:szCs w:val="28"/>
        </w:rPr>
        <w:t>.</w:t>
      </w:r>
    </w:p>
    <w:p w:rsidR="003129B6" w:rsidRPr="00070011" w:rsidRDefault="00197668" w:rsidP="00A751DC">
      <w:pPr>
        <w:pStyle w:val="NoSpacing"/>
        <w:tabs>
          <w:tab w:val="left" w:pos="993"/>
        </w:tabs>
        <w:jc w:val="both"/>
        <w:rPr>
          <w:rFonts w:cs="Times New Roman"/>
          <w:sz w:val="28"/>
          <w:szCs w:val="28"/>
        </w:rPr>
      </w:pPr>
      <w:r w:rsidRPr="00070011">
        <w:rPr>
          <w:rFonts w:cs="Times New Roman"/>
          <w:sz w:val="28"/>
          <w:szCs w:val="28"/>
        </w:rPr>
        <w:tab/>
      </w:r>
      <w:r w:rsidR="000D60B5" w:rsidRPr="00070011">
        <w:rPr>
          <w:rFonts w:cs="Times New Roman"/>
          <w:sz w:val="28"/>
          <w:szCs w:val="28"/>
        </w:rPr>
        <w:t xml:space="preserve">Theo </w:t>
      </w:r>
      <w:proofErr w:type="spellStart"/>
      <w:r w:rsidR="000D60B5" w:rsidRPr="00070011">
        <w:rPr>
          <w:rFonts w:cs="Times New Roman"/>
          <w:sz w:val="28"/>
          <w:szCs w:val="28"/>
        </w:rPr>
        <w:t>quy</w:t>
      </w:r>
      <w:proofErr w:type="spellEnd"/>
      <w:r w:rsidR="000D60B5" w:rsidRPr="00070011">
        <w:rPr>
          <w:rFonts w:cs="Times New Roman"/>
          <w:sz w:val="28"/>
          <w:szCs w:val="28"/>
        </w:rPr>
        <w:t xml:space="preserve"> </w:t>
      </w:r>
      <w:proofErr w:type="spellStart"/>
      <w:r w:rsidR="000D60B5" w:rsidRPr="00070011">
        <w:rPr>
          <w:rFonts w:cs="Times New Roman"/>
          <w:sz w:val="28"/>
          <w:szCs w:val="28"/>
        </w:rPr>
        <w:t>định</w:t>
      </w:r>
      <w:proofErr w:type="spellEnd"/>
      <w:r w:rsidR="000D60B5" w:rsidRPr="00070011">
        <w:rPr>
          <w:rFonts w:cs="Times New Roman"/>
          <w:sz w:val="28"/>
          <w:szCs w:val="28"/>
        </w:rPr>
        <w:t xml:space="preserve"> </w:t>
      </w:r>
      <w:proofErr w:type="spellStart"/>
      <w:r w:rsidR="000D60B5" w:rsidRPr="00070011">
        <w:rPr>
          <w:rFonts w:cs="Times New Roman"/>
          <w:sz w:val="28"/>
          <w:szCs w:val="28"/>
        </w:rPr>
        <w:t>tại</w:t>
      </w:r>
      <w:proofErr w:type="spellEnd"/>
      <w:r w:rsidR="000D60B5" w:rsidRPr="00070011">
        <w:rPr>
          <w:rFonts w:cs="Times New Roman"/>
          <w:sz w:val="28"/>
          <w:szCs w:val="28"/>
        </w:rPr>
        <w:t xml:space="preserve"> </w:t>
      </w:r>
      <w:proofErr w:type="spellStart"/>
      <w:r w:rsidR="000D60B5" w:rsidRPr="00070011">
        <w:rPr>
          <w:rFonts w:cs="Times New Roman"/>
          <w:sz w:val="28"/>
          <w:szCs w:val="28"/>
        </w:rPr>
        <w:t>Khoản</w:t>
      </w:r>
      <w:proofErr w:type="spellEnd"/>
      <w:r w:rsidR="000D60B5" w:rsidRPr="00070011">
        <w:rPr>
          <w:rFonts w:cs="Times New Roman"/>
          <w:sz w:val="28"/>
          <w:szCs w:val="28"/>
        </w:rPr>
        <w:t xml:space="preserve"> 1, 2</w:t>
      </w:r>
      <w:bookmarkStart w:id="0" w:name="dieu_7"/>
      <w:r w:rsidR="000D60B5" w:rsidRPr="00070011">
        <w:rPr>
          <w:rFonts w:cs="Times New Roman"/>
          <w:sz w:val="28"/>
          <w:szCs w:val="28"/>
        </w:rPr>
        <w:t xml:space="preserve"> </w:t>
      </w:r>
      <w:r w:rsidR="000D60B5" w:rsidRPr="00070011">
        <w:rPr>
          <w:rFonts w:cs="Times New Roman"/>
          <w:sz w:val="28"/>
          <w:szCs w:val="28"/>
          <w:lang w:val="nl-NL"/>
        </w:rPr>
        <w:t>Điều 7, Thông tư số 45/2013/TT-BTC ngày 25/4/2013</w:t>
      </w:r>
      <w:r w:rsidR="000D60B5" w:rsidRPr="00070011">
        <w:rPr>
          <w:rFonts w:cs="Times New Roman"/>
          <w:sz w:val="28"/>
          <w:szCs w:val="28"/>
        </w:rPr>
        <w:t xml:space="preserve">: </w:t>
      </w:r>
      <w:r w:rsidR="000D60B5" w:rsidRPr="00070011">
        <w:rPr>
          <w:rFonts w:cs="Times New Roman"/>
          <w:i/>
          <w:sz w:val="28"/>
          <w:szCs w:val="28"/>
        </w:rPr>
        <w:t>“</w:t>
      </w:r>
      <w:bookmarkEnd w:id="0"/>
      <w:r w:rsidR="000D60B5" w:rsidRPr="00070011">
        <w:rPr>
          <w:rFonts w:cs="Times New Roman"/>
          <w:i/>
          <w:sz w:val="28"/>
          <w:szCs w:val="28"/>
        </w:rPr>
        <w:t xml:space="preserve">(1). Các chi </w:t>
      </w:r>
      <w:proofErr w:type="spellStart"/>
      <w:r w:rsidR="000D60B5" w:rsidRPr="00070011">
        <w:rPr>
          <w:rFonts w:cs="Times New Roman"/>
          <w:i/>
          <w:sz w:val="28"/>
          <w:szCs w:val="28"/>
        </w:rPr>
        <w:t>phí</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doanh</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nghiệp</w:t>
      </w:r>
      <w:proofErr w:type="spellEnd"/>
      <w:r w:rsidR="000D60B5" w:rsidRPr="00070011">
        <w:rPr>
          <w:rFonts w:cs="Times New Roman"/>
          <w:i/>
          <w:sz w:val="28"/>
          <w:szCs w:val="28"/>
        </w:rPr>
        <w:t xml:space="preserve"> chi </w:t>
      </w:r>
      <w:proofErr w:type="spellStart"/>
      <w:r w:rsidR="000D60B5" w:rsidRPr="00070011">
        <w:rPr>
          <w:rFonts w:cs="Times New Roman"/>
          <w:i/>
          <w:sz w:val="28"/>
          <w:szCs w:val="28"/>
        </w:rPr>
        <w:t>ra</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để</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đầu</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tư</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nâng</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cấp</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tài</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sản</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cố</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định</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được</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phản</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ánh</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tăng</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nguyên</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giá</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của</w:t>
      </w:r>
      <w:proofErr w:type="spellEnd"/>
      <w:r w:rsidR="000D60B5" w:rsidRPr="00070011">
        <w:rPr>
          <w:rFonts w:cs="Times New Roman"/>
          <w:i/>
          <w:sz w:val="28"/>
          <w:szCs w:val="28"/>
        </w:rPr>
        <w:t xml:space="preserve"> TSCĐ </w:t>
      </w:r>
      <w:proofErr w:type="spellStart"/>
      <w:r w:rsidR="000D60B5" w:rsidRPr="00070011">
        <w:rPr>
          <w:rFonts w:cs="Times New Roman"/>
          <w:i/>
          <w:sz w:val="28"/>
          <w:szCs w:val="28"/>
        </w:rPr>
        <w:t>đó</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không</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được</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hạch</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toán</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các</w:t>
      </w:r>
      <w:proofErr w:type="spellEnd"/>
      <w:r w:rsidR="000D60B5" w:rsidRPr="00070011">
        <w:rPr>
          <w:rFonts w:cs="Times New Roman"/>
          <w:i/>
          <w:sz w:val="28"/>
          <w:szCs w:val="28"/>
        </w:rPr>
        <w:t xml:space="preserve"> chi </w:t>
      </w:r>
      <w:proofErr w:type="spellStart"/>
      <w:r w:rsidR="000D60B5" w:rsidRPr="00070011">
        <w:rPr>
          <w:rFonts w:cs="Times New Roman"/>
          <w:i/>
          <w:sz w:val="28"/>
          <w:szCs w:val="28"/>
        </w:rPr>
        <w:t>phí</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này</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vào</w:t>
      </w:r>
      <w:proofErr w:type="spellEnd"/>
      <w:r w:rsidR="000D60B5" w:rsidRPr="00070011">
        <w:rPr>
          <w:rFonts w:cs="Times New Roman"/>
          <w:i/>
          <w:sz w:val="28"/>
          <w:szCs w:val="28"/>
        </w:rPr>
        <w:t xml:space="preserve"> chi </w:t>
      </w:r>
      <w:proofErr w:type="spellStart"/>
      <w:r w:rsidR="000D60B5" w:rsidRPr="00070011">
        <w:rPr>
          <w:rFonts w:cs="Times New Roman"/>
          <w:i/>
          <w:sz w:val="28"/>
          <w:szCs w:val="28"/>
        </w:rPr>
        <w:t>phí</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sản</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xuất</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kinh</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doanh</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trong</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kỳ</w:t>
      </w:r>
      <w:proofErr w:type="spellEnd"/>
      <w:r w:rsidR="000D60B5" w:rsidRPr="00070011">
        <w:rPr>
          <w:rFonts w:cs="Times New Roman"/>
          <w:i/>
          <w:sz w:val="28"/>
          <w:szCs w:val="28"/>
        </w:rPr>
        <w:t xml:space="preserve">. (2). Các chi </w:t>
      </w:r>
      <w:proofErr w:type="spellStart"/>
      <w:r w:rsidR="000D60B5" w:rsidRPr="00070011">
        <w:rPr>
          <w:rFonts w:cs="Times New Roman"/>
          <w:i/>
          <w:sz w:val="28"/>
          <w:szCs w:val="28"/>
        </w:rPr>
        <w:t>phí</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sửa</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chữa</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tài</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sản</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cố</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định</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không</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được</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tính</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tăng</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nguyên</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giá</w:t>
      </w:r>
      <w:proofErr w:type="spellEnd"/>
      <w:r w:rsidR="000D60B5" w:rsidRPr="00070011">
        <w:rPr>
          <w:rFonts w:cs="Times New Roman"/>
          <w:i/>
          <w:sz w:val="28"/>
          <w:szCs w:val="28"/>
        </w:rPr>
        <w:t xml:space="preserve"> TSCĐ </w:t>
      </w:r>
      <w:proofErr w:type="spellStart"/>
      <w:r w:rsidR="000D60B5" w:rsidRPr="00070011">
        <w:rPr>
          <w:rFonts w:cs="Times New Roman"/>
          <w:i/>
          <w:sz w:val="28"/>
          <w:szCs w:val="28"/>
        </w:rPr>
        <w:t>mà</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được</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hạch</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toán</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trực</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tiếp</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hoặc</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phân</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bổ</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dần</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vào</w:t>
      </w:r>
      <w:proofErr w:type="spellEnd"/>
      <w:r w:rsidR="000D60B5" w:rsidRPr="00070011">
        <w:rPr>
          <w:rFonts w:cs="Times New Roman"/>
          <w:i/>
          <w:sz w:val="28"/>
          <w:szCs w:val="28"/>
        </w:rPr>
        <w:t xml:space="preserve"> chi </w:t>
      </w:r>
      <w:proofErr w:type="spellStart"/>
      <w:r w:rsidR="000D60B5" w:rsidRPr="00070011">
        <w:rPr>
          <w:rFonts w:cs="Times New Roman"/>
          <w:i/>
          <w:sz w:val="28"/>
          <w:szCs w:val="28"/>
        </w:rPr>
        <w:t>phí</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kinh</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doanh</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trong</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kỳ</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nhưng</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tối</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đa</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không</w:t>
      </w:r>
      <w:proofErr w:type="spellEnd"/>
      <w:r w:rsidR="000D60B5" w:rsidRPr="00070011">
        <w:rPr>
          <w:rFonts w:cs="Times New Roman"/>
          <w:i/>
          <w:sz w:val="28"/>
          <w:szCs w:val="28"/>
        </w:rPr>
        <w:t xml:space="preserve"> </w:t>
      </w:r>
      <w:proofErr w:type="spellStart"/>
      <w:r w:rsidR="000D60B5" w:rsidRPr="00070011">
        <w:rPr>
          <w:rFonts w:cs="Times New Roman"/>
          <w:i/>
          <w:sz w:val="28"/>
          <w:szCs w:val="28"/>
        </w:rPr>
        <w:t>quá</w:t>
      </w:r>
      <w:proofErr w:type="spellEnd"/>
      <w:r w:rsidR="000D60B5" w:rsidRPr="00070011">
        <w:rPr>
          <w:rFonts w:cs="Times New Roman"/>
          <w:i/>
          <w:sz w:val="28"/>
          <w:szCs w:val="28"/>
        </w:rPr>
        <w:t xml:space="preserve"> 3 </w:t>
      </w:r>
      <w:proofErr w:type="spellStart"/>
      <w:r w:rsidR="000D60B5" w:rsidRPr="00070011">
        <w:rPr>
          <w:rFonts w:cs="Times New Roman"/>
          <w:i/>
          <w:sz w:val="28"/>
          <w:szCs w:val="28"/>
        </w:rPr>
        <w:t>năm</w:t>
      </w:r>
      <w:proofErr w:type="spellEnd"/>
      <w:r w:rsidR="000D60B5" w:rsidRPr="00070011">
        <w:rPr>
          <w:rFonts w:cs="Times New Roman"/>
          <w:i/>
          <w:sz w:val="28"/>
          <w:szCs w:val="28"/>
        </w:rPr>
        <w:t>”.</w:t>
      </w:r>
      <w:r w:rsidR="000D60B5" w:rsidRPr="00070011">
        <w:rPr>
          <w:rFonts w:cs="Times New Roman"/>
          <w:sz w:val="28"/>
          <w:szCs w:val="28"/>
        </w:rPr>
        <w:t xml:space="preserve"> </w:t>
      </w:r>
      <w:proofErr w:type="spellStart"/>
      <w:r w:rsidR="000D60B5" w:rsidRPr="00070011">
        <w:rPr>
          <w:rFonts w:cs="Times New Roman"/>
          <w:sz w:val="28"/>
          <w:szCs w:val="28"/>
        </w:rPr>
        <w:t>Đề</w:t>
      </w:r>
      <w:proofErr w:type="spellEnd"/>
      <w:r w:rsidR="000D60B5" w:rsidRPr="00070011">
        <w:rPr>
          <w:rFonts w:cs="Times New Roman"/>
          <w:sz w:val="28"/>
          <w:szCs w:val="28"/>
        </w:rPr>
        <w:t xml:space="preserve"> </w:t>
      </w:r>
      <w:proofErr w:type="spellStart"/>
      <w:r w:rsidR="000D60B5" w:rsidRPr="00070011">
        <w:rPr>
          <w:rFonts w:cs="Times New Roman"/>
          <w:sz w:val="28"/>
          <w:szCs w:val="28"/>
        </w:rPr>
        <w:t>nghị</w:t>
      </w:r>
      <w:proofErr w:type="spellEnd"/>
      <w:r w:rsidR="000D60B5" w:rsidRPr="00070011">
        <w:rPr>
          <w:rFonts w:cs="Times New Roman"/>
          <w:sz w:val="28"/>
          <w:szCs w:val="28"/>
        </w:rPr>
        <w:t xml:space="preserve"> Công ty </w:t>
      </w:r>
      <w:proofErr w:type="spellStart"/>
      <w:r w:rsidR="000D60B5" w:rsidRPr="00070011">
        <w:rPr>
          <w:rFonts w:cs="Times New Roman"/>
          <w:sz w:val="28"/>
          <w:szCs w:val="28"/>
        </w:rPr>
        <w:t>rà</w:t>
      </w:r>
      <w:proofErr w:type="spellEnd"/>
      <w:r w:rsidR="000D60B5" w:rsidRPr="00070011">
        <w:rPr>
          <w:rFonts w:cs="Times New Roman"/>
          <w:sz w:val="28"/>
          <w:szCs w:val="28"/>
        </w:rPr>
        <w:t xml:space="preserve"> </w:t>
      </w:r>
      <w:proofErr w:type="spellStart"/>
      <w:r w:rsidR="000D60B5" w:rsidRPr="00070011">
        <w:rPr>
          <w:rFonts w:cs="Times New Roman"/>
          <w:sz w:val="28"/>
          <w:szCs w:val="28"/>
        </w:rPr>
        <w:t>soát</w:t>
      </w:r>
      <w:proofErr w:type="spellEnd"/>
      <w:r w:rsidR="000D60B5" w:rsidRPr="00070011">
        <w:rPr>
          <w:rFonts w:cs="Times New Roman"/>
          <w:sz w:val="28"/>
          <w:szCs w:val="28"/>
        </w:rPr>
        <w:t xml:space="preserve">, </w:t>
      </w:r>
      <w:proofErr w:type="spellStart"/>
      <w:r w:rsidR="000D60B5" w:rsidRPr="00070011">
        <w:rPr>
          <w:rFonts w:cs="Times New Roman"/>
          <w:sz w:val="28"/>
          <w:szCs w:val="28"/>
        </w:rPr>
        <w:t>bổ</w:t>
      </w:r>
      <w:proofErr w:type="spellEnd"/>
      <w:r w:rsidR="000D60B5" w:rsidRPr="00070011">
        <w:rPr>
          <w:rFonts w:cs="Times New Roman"/>
          <w:sz w:val="28"/>
          <w:szCs w:val="28"/>
        </w:rPr>
        <w:t xml:space="preserve"> sung, </w:t>
      </w:r>
      <w:proofErr w:type="spellStart"/>
      <w:r w:rsidR="000D60B5" w:rsidRPr="00070011">
        <w:rPr>
          <w:rFonts w:cs="Times New Roman"/>
          <w:sz w:val="28"/>
          <w:szCs w:val="28"/>
        </w:rPr>
        <w:t>điều</w:t>
      </w:r>
      <w:proofErr w:type="spellEnd"/>
      <w:r w:rsidR="000D60B5" w:rsidRPr="00070011">
        <w:rPr>
          <w:rFonts w:cs="Times New Roman"/>
          <w:sz w:val="28"/>
          <w:szCs w:val="28"/>
        </w:rPr>
        <w:t xml:space="preserve"> </w:t>
      </w:r>
      <w:proofErr w:type="spellStart"/>
      <w:r w:rsidR="000D60B5" w:rsidRPr="00070011">
        <w:rPr>
          <w:rFonts w:cs="Times New Roman"/>
          <w:sz w:val="28"/>
          <w:szCs w:val="28"/>
        </w:rPr>
        <w:t>chỉnh</w:t>
      </w:r>
      <w:proofErr w:type="spellEnd"/>
      <w:r w:rsidR="000D60B5" w:rsidRPr="00070011">
        <w:rPr>
          <w:rFonts w:cs="Times New Roman"/>
          <w:sz w:val="28"/>
          <w:szCs w:val="28"/>
        </w:rPr>
        <w:t xml:space="preserve"> </w:t>
      </w:r>
      <w:proofErr w:type="spellStart"/>
      <w:r w:rsidR="000D60B5" w:rsidRPr="00070011">
        <w:rPr>
          <w:rFonts w:cs="Times New Roman"/>
          <w:sz w:val="28"/>
          <w:szCs w:val="28"/>
        </w:rPr>
        <w:t>đảm</w:t>
      </w:r>
      <w:proofErr w:type="spellEnd"/>
      <w:r w:rsidR="000D60B5" w:rsidRPr="00070011">
        <w:rPr>
          <w:rFonts w:cs="Times New Roman"/>
          <w:sz w:val="28"/>
          <w:szCs w:val="28"/>
        </w:rPr>
        <w:t xml:space="preserve"> </w:t>
      </w:r>
      <w:proofErr w:type="spellStart"/>
      <w:r w:rsidR="000D60B5" w:rsidRPr="00070011">
        <w:rPr>
          <w:rFonts w:cs="Times New Roman"/>
          <w:sz w:val="28"/>
          <w:szCs w:val="28"/>
        </w:rPr>
        <w:t>bảo</w:t>
      </w:r>
      <w:proofErr w:type="spellEnd"/>
      <w:r w:rsidR="000D60B5" w:rsidRPr="00070011">
        <w:rPr>
          <w:rFonts w:cs="Times New Roman"/>
          <w:sz w:val="28"/>
          <w:szCs w:val="28"/>
        </w:rPr>
        <w:t xml:space="preserve"> </w:t>
      </w:r>
      <w:proofErr w:type="spellStart"/>
      <w:r w:rsidR="000D60B5" w:rsidRPr="00070011">
        <w:rPr>
          <w:rFonts w:cs="Times New Roman"/>
          <w:sz w:val="28"/>
          <w:szCs w:val="28"/>
        </w:rPr>
        <w:t>đúng</w:t>
      </w:r>
      <w:proofErr w:type="spellEnd"/>
      <w:r w:rsidR="000D60B5" w:rsidRPr="00070011">
        <w:rPr>
          <w:rFonts w:cs="Times New Roman"/>
          <w:sz w:val="28"/>
          <w:szCs w:val="28"/>
        </w:rPr>
        <w:t xml:space="preserve"> </w:t>
      </w:r>
      <w:proofErr w:type="spellStart"/>
      <w:r w:rsidR="000D60B5" w:rsidRPr="00070011">
        <w:rPr>
          <w:rFonts w:cs="Times New Roman"/>
          <w:sz w:val="28"/>
          <w:szCs w:val="28"/>
        </w:rPr>
        <w:t>quy</w:t>
      </w:r>
      <w:proofErr w:type="spellEnd"/>
      <w:r w:rsidR="000D60B5" w:rsidRPr="00070011">
        <w:rPr>
          <w:rFonts w:cs="Times New Roman"/>
          <w:sz w:val="28"/>
          <w:szCs w:val="28"/>
        </w:rPr>
        <w:t xml:space="preserve"> </w:t>
      </w:r>
      <w:proofErr w:type="spellStart"/>
      <w:r w:rsidR="000D60B5" w:rsidRPr="00070011">
        <w:rPr>
          <w:rFonts w:cs="Times New Roman"/>
          <w:sz w:val="28"/>
          <w:szCs w:val="28"/>
        </w:rPr>
        <w:t>định</w:t>
      </w:r>
      <w:proofErr w:type="spellEnd"/>
      <w:r w:rsidR="000D60B5" w:rsidRPr="00070011">
        <w:rPr>
          <w:rFonts w:cs="Times New Roman"/>
          <w:sz w:val="28"/>
          <w:szCs w:val="28"/>
        </w:rPr>
        <w:t xml:space="preserve">. </w:t>
      </w:r>
    </w:p>
    <w:p w:rsidR="003129B6" w:rsidRPr="00070011" w:rsidRDefault="002273B4" w:rsidP="002273B4">
      <w:pPr>
        <w:pStyle w:val="ListParagraph"/>
        <w:ind w:left="0" w:firstLine="720"/>
        <w:contextualSpacing w:val="0"/>
        <w:jc w:val="both"/>
        <w:rPr>
          <w:rFonts w:ascii="Times New Roman" w:hAnsi="Times New Roman" w:cs="Times New Roman"/>
          <w:sz w:val="28"/>
          <w:szCs w:val="28"/>
        </w:rPr>
      </w:pPr>
      <w:r w:rsidRPr="00070011">
        <w:rPr>
          <w:rFonts w:ascii="Times New Roman" w:hAnsi="Times New Roman" w:cs="Times New Roman"/>
          <w:sz w:val="28"/>
          <w:szCs w:val="28"/>
        </w:rPr>
        <w:t xml:space="preserve">Đối </w:t>
      </w:r>
      <w:proofErr w:type="spellStart"/>
      <w:r w:rsidRPr="00070011">
        <w:rPr>
          <w:rFonts w:ascii="Times New Roman" w:hAnsi="Times New Roman" w:cs="Times New Roman"/>
          <w:sz w:val="28"/>
          <w:szCs w:val="28"/>
        </w:rPr>
        <w:t>với</w:t>
      </w:r>
      <w:proofErr w:type="spellEnd"/>
      <w:r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công</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trình</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Cải</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tạo</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bổ</w:t>
      </w:r>
      <w:proofErr w:type="spellEnd"/>
      <w:r w:rsidR="000D60B5" w:rsidRPr="00070011">
        <w:rPr>
          <w:rFonts w:ascii="Times New Roman" w:hAnsi="Times New Roman" w:cs="Times New Roman"/>
          <w:sz w:val="28"/>
          <w:szCs w:val="28"/>
        </w:rPr>
        <w:t xml:space="preserve"> sung </w:t>
      </w:r>
      <w:proofErr w:type="spellStart"/>
      <w:r w:rsidR="000D60B5" w:rsidRPr="00070011">
        <w:rPr>
          <w:rFonts w:ascii="Times New Roman" w:hAnsi="Times New Roman" w:cs="Times New Roman"/>
          <w:sz w:val="28"/>
          <w:szCs w:val="28"/>
        </w:rPr>
        <w:t>hệ</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thống</w:t>
      </w:r>
      <w:proofErr w:type="spellEnd"/>
      <w:r w:rsidR="000D60B5" w:rsidRPr="00070011">
        <w:rPr>
          <w:rFonts w:ascii="Times New Roman" w:hAnsi="Times New Roman" w:cs="Times New Roman"/>
          <w:sz w:val="28"/>
          <w:szCs w:val="28"/>
        </w:rPr>
        <w:t xml:space="preserve"> PCCC - </w:t>
      </w:r>
      <w:proofErr w:type="spellStart"/>
      <w:r w:rsidR="000D60B5" w:rsidRPr="00070011">
        <w:rPr>
          <w:rFonts w:ascii="Times New Roman" w:hAnsi="Times New Roman" w:cs="Times New Roman"/>
          <w:sz w:val="28"/>
          <w:szCs w:val="28"/>
        </w:rPr>
        <w:t>dây</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chuyền</w:t>
      </w:r>
      <w:proofErr w:type="spellEnd"/>
      <w:r w:rsidR="000D60B5" w:rsidRPr="00070011">
        <w:rPr>
          <w:rFonts w:ascii="Times New Roman" w:hAnsi="Times New Roman" w:cs="Times New Roman"/>
          <w:sz w:val="28"/>
          <w:szCs w:val="28"/>
        </w:rPr>
        <w:t xml:space="preserve"> MDF1” </w:t>
      </w:r>
      <w:proofErr w:type="spellStart"/>
      <w:r w:rsidR="000D60B5" w:rsidRPr="00070011">
        <w:rPr>
          <w:rFonts w:ascii="Times New Roman" w:hAnsi="Times New Roman" w:cs="Times New Roman"/>
          <w:sz w:val="28"/>
          <w:szCs w:val="28"/>
        </w:rPr>
        <w:t>theo</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hợp</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đồng</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thi</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công</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xây</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dựng</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công</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trình</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số</w:t>
      </w:r>
      <w:proofErr w:type="spellEnd"/>
      <w:r w:rsidR="000D60B5" w:rsidRPr="00070011">
        <w:rPr>
          <w:rFonts w:ascii="Times New Roman" w:hAnsi="Times New Roman" w:cs="Times New Roman"/>
          <w:sz w:val="28"/>
          <w:szCs w:val="28"/>
        </w:rPr>
        <w:t xml:space="preserve"> 198/2023/HĐXD/MDF1 </w:t>
      </w:r>
      <w:proofErr w:type="spellStart"/>
      <w:r w:rsidR="000D60B5" w:rsidRPr="00070011">
        <w:rPr>
          <w:rFonts w:ascii="Times New Roman" w:hAnsi="Times New Roman" w:cs="Times New Roman"/>
          <w:sz w:val="28"/>
          <w:szCs w:val="28"/>
        </w:rPr>
        <w:t>ngày</w:t>
      </w:r>
      <w:proofErr w:type="spellEnd"/>
      <w:r w:rsidR="000D60B5" w:rsidRPr="00070011">
        <w:rPr>
          <w:rFonts w:ascii="Times New Roman" w:hAnsi="Times New Roman" w:cs="Times New Roman"/>
          <w:sz w:val="28"/>
          <w:szCs w:val="28"/>
        </w:rPr>
        <w:t xml:space="preserve"> 06/9/2023 </w:t>
      </w:r>
      <w:proofErr w:type="spellStart"/>
      <w:r w:rsidR="000D60B5" w:rsidRPr="00070011">
        <w:rPr>
          <w:rFonts w:ascii="Times New Roman" w:hAnsi="Times New Roman" w:cs="Times New Roman"/>
          <w:sz w:val="28"/>
          <w:szCs w:val="28"/>
        </w:rPr>
        <w:t>đã</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gia</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hạn</w:t>
      </w:r>
      <w:proofErr w:type="spellEnd"/>
      <w:r w:rsidR="001233CF" w:rsidRPr="00070011">
        <w:rPr>
          <w:rFonts w:ascii="Times New Roman" w:hAnsi="Times New Roman" w:cs="Times New Roman"/>
          <w:sz w:val="28"/>
          <w:szCs w:val="28"/>
        </w:rPr>
        <w:t xml:space="preserve"> </w:t>
      </w:r>
      <w:proofErr w:type="spellStart"/>
      <w:r w:rsidR="001233CF" w:rsidRPr="00070011">
        <w:rPr>
          <w:rFonts w:ascii="Times New Roman" w:hAnsi="Times New Roman" w:cs="Times New Roman"/>
          <w:sz w:val="28"/>
          <w:szCs w:val="28"/>
        </w:rPr>
        <w:t>nhiều</w:t>
      </w:r>
      <w:proofErr w:type="spellEnd"/>
      <w:r w:rsidR="001233CF" w:rsidRPr="00070011">
        <w:rPr>
          <w:rFonts w:ascii="Times New Roman" w:hAnsi="Times New Roman" w:cs="Times New Roman"/>
          <w:sz w:val="28"/>
          <w:szCs w:val="28"/>
        </w:rPr>
        <w:t xml:space="preserve"> </w:t>
      </w:r>
      <w:proofErr w:type="spellStart"/>
      <w:r w:rsidR="001233CF" w:rsidRPr="00070011">
        <w:rPr>
          <w:rFonts w:ascii="Times New Roman" w:hAnsi="Times New Roman" w:cs="Times New Roman"/>
          <w:sz w:val="28"/>
          <w:szCs w:val="28"/>
        </w:rPr>
        <w:t>lần</w:t>
      </w:r>
      <w:proofErr w:type="spellEnd"/>
      <w:r w:rsidR="001233CF" w:rsidRPr="00070011">
        <w:rPr>
          <w:rFonts w:ascii="Times New Roman" w:hAnsi="Times New Roman" w:cs="Times New Roman"/>
          <w:sz w:val="28"/>
          <w:szCs w:val="28"/>
        </w:rPr>
        <w:t xml:space="preserve"> </w:t>
      </w:r>
      <w:proofErr w:type="spellStart"/>
      <w:r w:rsidR="001233CF" w:rsidRPr="00070011">
        <w:rPr>
          <w:rFonts w:ascii="Times New Roman" w:hAnsi="Times New Roman" w:cs="Times New Roman"/>
          <w:sz w:val="28"/>
          <w:szCs w:val="28"/>
        </w:rPr>
        <w:t>về</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thời</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gian</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thực</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hiện</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hợp</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đồng</w:t>
      </w:r>
      <w:proofErr w:type="spellEnd"/>
      <w:r w:rsidR="000D60B5" w:rsidRPr="00070011">
        <w:rPr>
          <w:rFonts w:ascii="Times New Roman" w:hAnsi="Times New Roman" w:cs="Times New Roman"/>
          <w:sz w:val="28"/>
          <w:szCs w:val="28"/>
        </w:rPr>
        <w:t xml:space="preserve"> do </w:t>
      </w:r>
      <w:proofErr w:type="spellStart"/>
      <w:r w:rsidR="000D60B5" w:rsidRPr="00070011">
        <w:rPr>
          <w:rFonts w:ascii="Times New Roman" w:hAnsi="Times New Roman" w:cs="Times New Roman"/>
          <w:sz w:val="28"/>
          <w:szCs w:val="28"/>
        </w:rPr>
        <w:t>mặt</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bằng</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thi</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công</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không</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đảm</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bảo</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hàng</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tồn</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kho</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nhiều</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chưa</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giải</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phóng</w:t>
      </w:r>
      <w:proofErr w:type="spellEnd"/>
      <w:r w:rsidR="000D60B5" w:rsidRPr="00070011">
        <w:rPr>
          <w:rFonts w:ascii="Times New Roman" w:hAnsi="Times New Roman" w:cs="Times New Roman"/>
          <w:sz w:val="28"/>
          <w:szCs w:val="28"/>
        </w:rPr>
        <w:t xml:space="preserve"> </w:t>
      </w:r>
      <w:proofErr w:type="spellStart"/>
      <w:r w:rsidR="000D60B5" w:rsidRPr="00070011">
        <w:rPr>
          <w:rFonts w:ascii="Times New Roman" w:hAnsi="Times New Roman" w:cs="Times New Roman"/>
          <w:sz w:val="28"/>
          <w:szCs w:val="28"/>
        </w:rPr>
        <w:t>được</w:t>
      </w:r>
      <w:proofErr w:type="spellEnd"/>
      <w:r w:rsidR="000D60B5" w:rsidRPr="00070011">
        <w:rPr>
          <w:rFonts w:ascii="Times New Roman" w:hAnsi="Times New Roman" w:cs="Times New Roman"/>
          <w:sz w:val="28"/>
          <w:szCs w:val="28"/>
        </w:rPr>
        <w:t>).</w:t>
      </w:r>
    </w:p>
    <w:p w:rsidR="003129B6" w:rsidRPr="00070011" w:rsidRDefault="004731B0" w:rsidP="00A751DC">
      <w:pPr>
        <w:pStyle w:val="ListParagraph"/>
        <w:jc w:val="both"/>
        <w:rPr>
          <w:rFonts w:ascii="Times New Roman" w:hAnsi="Times New Roman" w:cs="Times New Roman"/>
          <w:bCs/>
          <w:sz w:val="28"/>
          <w:szCs w:val="28"/>
        </w:rPr>
      </w:pPr>
      <w:r w:rsidRPr="00070011">
        <w:rPr>
          <w:rFonts w:ascii="Times New Roman" w:hAnsi="Times New Roman" w:cs="Times New Roman"/>
          <w:bCs/>
          <w:sz w:val="28"/>
          <w:szCs w:val="28"/>
        </w:rPr>
        <w:t>3.2</w:t>
      </w:r>
      <w:r w:rsidR="000D60B5" w:rsidRPr="00070011">
        <w:rPr>
          <w:rFonts w:ascii="Times New Roman" w:hAnsi="Times New Roman" w:cs="Times New Roman"/>
          <w:bCs/>
          <w:sz w:val="28"/>
          <w:szCs w:val="28"/>
        </w:rPr>
        <w:t xml:space="preserve">. </w:t>
      </w:r>
      <w:proofErr w:type="spellStart"/>
      <w:r w:rsidRPr="00070011">
        <w:rPr>
          <w:rFonts w:ascii="Times New Roman" w:hAnsi="Times New Roman" w:cs="Times New Roman"/>
          <w:bCs/>
          <w:sz w:val="28"/>
          <w:szCs w:val="28"/>
        </w:rPr>
        <w:t>Về</w:t>
      </w:r>
      <w:proofErr w:type="spellEnd"/>
      <w:r w:rsidRPr="00070011">
        <w:rPr>
          <w:rFonts w:ascii="Times New Roman" w:hAnsi="Times New Roman" w:cs="Times New Roman"/>
          <w:bCs/>
          <w:sz w:val="28"/>
          <w:szCs w:val="28"/>
        </w:rPr>
        <w:t xml:space="preserve"> </w:t>
      </w:r>
      <w:proofErr w:type="spellStart"/>
      <w:r w:rsidR="00A546AA" w:rsidRPr="00070011">
        <w:rPr>
          <w:rFonts w:ascii="Times New Roman" w:hAnsi="Times New Roman" w:cs="Times New Roman"/>
          <w:bCs/>
          <w:sz w:val="28"/>
          <w:szCs w:val="28"/>
        </w:rPr>
        <w:t>m</w:t>
      </w:r>
      <w:r w:rsidR="000D60B5" w:rsidRPr="00070011">
        <w:rPr>
          <w:rFonts w:ascii="Times New Roman" w:hAnsi="Times New Roman" w:cs="Times New Roman"/>
          <w:bCs/>
          <w:sz w:val="28"/>
          <w:szCs w:val="28"/>
        </w:rPr>
        <w:t>ua</w:t>
      </w:r>
      <w:proofErr w:type="spellEnd"/>
      <w:r w:rsidR="000D60B5" w:rsidRPr="00070011">
        <w:rPr>
          <w:rFonts w:ascii="Times New Roman" w:hAnsi="Times New Roman" w:cs="Times New Roman"/>
          <w:bCs/>
          <w:sz w:val="28"/>
          <w:szCs w:val="28"/>
        </w:rPr>
        <w:t xml:space="preserve"> </w:t>
      </w:r>
      <w:proofErr w:type="spellStart"/>
      <w:r w:rsidR="000D60B5" w:rsidRPr="00070011">
        <w:rPr>
          <w:rFonts w:ascii="Times New Roman" w:hAnsi="Times New Roman" w:cs="Times New Roman"/>
          <w:bCs/>
          <w:sz w:val="28"/>
          <w:szCs w:val="28"/>
        </w:rPr>
        <w:t>sắm</w:t>
      </w:r>
      <w:proofErr w:type="spellEnd"/>
      <w:r w:rsidR="000D60B5" w:rsidRPr="00070011">
        <w:rPr>
          <w:rFonts w:ascii="Times New Roman" w:hAnsi="Times New Roman" w:cs="Times New Roman"/>
          <w:bCs/>
          <w:sz w:val="28"/>
          <w:szCs w:val="28"/>
        </w:rPr>
        <w:t xml:space="preserve"> </w:t>
      </w:r>
      <w:proofErr w:type="spellStart"/>
      <w:r w:rsidR="000D60B5" w:rsidRPr="00070011">
        <w:rPr>
          <w:rFonts w:ascii="Times New Roman" w:hAnsi="Times New Roman" w:cs="Times New Roman"/>
          <w:bCs/>
          <w:sz w:val="28"/>
          <w:szCs w:val="28"/>
        </w:rPr>
        <w:t>thường</w:t>
      </w:r>
      <w:proofErr w:type="spellEnd"/>
      <w:r w:rsidR="000D60B5" w:rsidRPr="00070011">
        <w:rPr>
          <w:rFonts w:ascii="Times New Roman" w:hAnsi="Times New Roman" w:cs="Times New Roman"/>
          <w:bCs/>
          <w:sz w:val="28"/>
          <w:szCs w:val="28"/>
        </w:rPr>
        <w:t xml:space="preserve"> </w:t>
      </w:r>
      <w:proofErr w:type="spellStart"/>
      <w:r w:rsidR="000D60B5" w:rsidRPr="00070011">
        <w:rPr>
          <w:rFonts w:ascii="Times New Roman" w:hAnsi="Times New Roman" w:cs="Times New Roman"/>
          <w:bCs/>
          <w:sz w:val="28"/>
          <w:szCs w:val="28"/>
        </w:rPr>
        <w:t>xuyên</w:t>
      </w:r>
      <w:proofErr w:type="spellEnd"/>
      <w:r w:rsidR="000D60B5" w:rsidRPr="00070011">
        <w:rPr>
          <w:rFonts w:ascii="Times New Roman" w:hAnsi="Times New Roman" w:cs="Times New Roman"/>
          <w:bCs/>
          <w:sz w:val="28"/>
          <w:szCs w:val="28"/>
        </w:rPr>
        <w:t>:</w:t>
      </w:r>
    </w:p>
    <w:p w:rsidR="004731B0" w:rsidRPr="00070011" w:rsidRDefault="00F82401" w:rsidP="004731B0">
      <w:pPr>
        <w:pStyle w:val="NoSpacing"/>
        <w:ind w:firstLine="720"/>
        <w:jc w:val="both"/>
        <w:rPr>
          <w:rFonts w:cs="Times New Roman"/>
          <w:sz w:val="28"/>
          <w:szCs w:val="28"/>
        </w:rPr>
      </w:pPr>
      <w:proofErr w:type="spellStart"/>
      <w:r w:rsidRPr="00070011">
        <w:rPr>
          <w:rFonts w:cs="Times New Roman"/>
          <w:sz w:val="28"/>
          <w:szCs w:val="28"/>
        </w:rPr>
        <w:t>Năm</w:t>
      </w:r>
      <w:proofErr w:type="spellEnd"/>
      <w:r w:rsidRPr="00070011">
        <w:rPr>
          <w:rFonts w:cs="Times New Roman"/>
          <w:sz w:val="28"/>
          <w:szCs w:val="28"/>
        </w:rPr>
        <w:t xml:space="preserve"> 2024 </w:t>
      </w:r>
      <w:proofErr w:type="spellStart"/>
      <w:r w:rsidRPr="00070011">
        <w:rPr>
          <w:rFonts w:cs="Times New Roman"/>
          <w:sz w:val="28"/>
          <w:szCs w:val="28"/>
        </w:rPr>
        <w:t>một</w:t>
      </w:r>
      <w:proofErr w:type="spellEnd"/>
      <w:r w:rsidRPr="00070011">
        <w:rPr>
          <w:rFonts w:cs="Times New Roman"/>
          <w:sz w:val="28"/>
          <w:szCs w:val="28"/>
        </w:rPr>
        <w:t xml:space="preserve"> </w:t>
      </w:r>
      <w:proofErr w:type="spellStart"/>
      <w:r w:rsidRPr="00070011">
        <w:rPr>
          <w:rFonts w:cs="Times New Roman"/>
          <w:sz w:val="28"/>
          <w:szCs w:val="28"/>
        </w:rPr>
        <w:t>số</w:t>
      </w:r>
      <w:proofErr w:type="spellEnd"/>
      <w:r w:rsidRPr="00070011">
        <w:rPr>
          <w:rFonts w:cs="Times New Roman"/>
          <w:sz w:val="28"/>
          <w:szCs w:val="28"/>
        </w:rPr>
        <w:t xml:space="preserve"> </w:t>
      </w:r>
      <w:proofErr w:type="spellStart"/>
      <w:r w:rsidRPr="00070011">
        <w:rPr>
          <w:rFonts w:cs="Times New Roman"/>
          <w:sz w:val="28"/>
          <w:szCs w:val="28"/>
        </w:rPr>
        <w:t>hạng</w:t>
      </w:r>
      <w:proofErr w:type="spellEnd"/>
      <w:r w:rsidRPr="00070011">
        <w:rPr>
          <w:rFonts w:cs="Times New Roman"/>
          <w:sz w:val="28"/>
          <w:szCs w:val="28"/>
        </w:rPr>
        <w:t xml:space="preserve"> </w:t>
      </w:r>
      <w:proofErr w:type="spellStart"/>
      <w:r w:rsidRPr="00070011">
        <w:rPr>
          <w:rFonts w:cs="Times New Roman"/>
          <w:sz w:val="28"/>
          <w:szCs w:val="28"/>
        </w:rPr>
        <w:t>mục</w:t>
      </w:r>
      <w:proofErr w:type="spellEnd"/>
      <w:r w:rsidRPr="00070011">
        <w:rPr>
          <w:rFonts w:cs="Times New Roman"/>
          <w:sz w:val="28"/>
          <w:szCs w:val="28"/>
        </w:rPr>
        <w:t xml:space="preserve"> </w:t>
      </w:r>
      <w:proofErr w:type="spellStart"/>
      <w:r w:rsidRPr="00070011">
        <w:rPr>
          <w:rFonts w:cs="Times New Roman"/>
          <w:sz w:val="28"/>
          <w:szCs w:val="28"/>
        </w:rPr>
        <w:t>mua</w:t>
      </w:r>
      <w:proofErr w:type="spellEnd"/>
      <w:r w:rsidRPr="00070011">
        <w:rPr>
          <w:rFonts w:cs="Times New Roman"/>
          <w:sz w:val="28"/>
          <w:szCs w:val="28"/>
        </w:rPr>
        <w:t xml:space="preserve"> </w:t>
      </w:r>
      <w:proofErr w:type="spellStart"/>
      <w:r w:rsidRPr="00070011">
        <w:rPr>
          <w:rFonts w:cs="Times New Roman"/>
          <w:sz w:val="28"/>
          <w:szCs w:val="28"/>
        </w:rPr>
        <w:t>sắm</w:t>
      </w:r>
      <w:proofErr w:type="spellEnd"/>
      <w:r w:rsidRPr="00070011">
        <w:rPr>
          <w:rFonts w:cs="Times New Roman"/>
          <w:sz w:val="28"/>
          <w:szCs w:val="28"/>
        </w:rPr>
        <w:t xml:space="preserve"> </w:t>
      </w:r>
      <w:proofErr w:type="spellStart"/>
      <w:r w:rsidRPr="00070011">
        <w:rPr>
          <w:rFonts w:cs="Times New Roman"/>
          <w:sz w:val="28"/>
          <w:szCs w:val="28"/>
        </w:rPr>
        <w:t>không</w:t>
      </w:r>
      <w:proofErr w:type="spellEnd"/>
      <w:r w:rsidRPr="00070011">
        <w:rPr>
          <w:rFonts w:cs="Times New Roman"/>
          <w:sz w:val="28"/>
          <w:szCs w:val="28"/>
        </w:rPr>
        <w:t xml:space="preserve"> </w:t>
      </w:r>
      <w:proofErr w:type="spellStart"/>
      <w:r w:rsidRPr="00070011">
        <w:rPr>
          <w:rFonts w:cs="Times New Roman"/>
          <w:sz w:val="28"/>
          <w:szCs w:val="28"/>
        </w:rPr>
        <w:t>có</w:t>
      </w:r>
      <w:proofErr w:type="spellEnd"/>
      <w:r w:rsidRPr="00070011">
        <w:rPr>
          <w:rFonts w:cs="Times New Roman"/>
          <w:sz w:val="28"/>
          <w:szCs w:val="28"/>
        </w:rPr>
        <w:t xml:space="preserve"> </w:t>
      </w:r>
      <w:proofErr w:type="spellStart"/>
      <w:r w:rsidRPr="00070011">
        <w:rPr>
          <w:rFonts w:cs="Times New Roman"/>
          <w:sz w:val="28"/>
          <w:szCs w:val="28"/>
        </w:rPr>
        <w:t>trong</w:t>
      </w:r>
      <w:proofErr w:type="spellEnd"/>
      <w:r w:rsidRPr="00070011">
        <w:rPr>
          <w:rFonts w:cs="Times New Roman"/>
          <w:sz w:val="28"/>
          <w:szCs w:val="28"/>
        </w:rPr>
        <w:t xml:space="preserve"> </w:t>
      </w:r>
      <w:proofErr w:type="spellStart"/>
      <w:r w:rsidRPr="00070011">
        <w:rPr>
          <w:rFonts w:cs="Times New Roman"/>
          <w:sz w:val="28"/>
          <w:szCs w:val="28"/>
        </w:rPr>
        <w:t>kế</w:t>
      </w:r>
      <w:proofErr w:type="spellEnd"/>
      <w:r w:rsidRPr="00070011">
        <w:rPr>
          <w:rFonts w:cs="Times New Roman"/>
          <w:sz w:val="28"/>
          <w:szCs w:val="28"/>
        </w:rPr>
        <w:t xml:space="preserve"> </w:t>
      </w:r>
      <w:proofErr w:type="spellStart"/>
      <w:r w:rsidRPr="00070011">
        <w:rPr>
          <w:rFonts w:cs="Times New Roman"/>
          <w:sz w:val="28"/>
          <w:szCs w:val="28"/>
        </w:rPr>
        <w:t>hoạch</w:t>
      </w:r>
      <w:proofErr w:type="spellEnd"/>
      <w:r w:rsidRPr="00070011">
        <w:rPr>
          <w:rFonts w:cs="Times New Roman"/>
          <w:sz w:val="28"/>
          <w:szCs w:val="28"/>
        </w:rPr>
        <w:t xml:space="preserve"> </w:t>
      </w:r>
      <w:proofErr w:type="spellStart"/>
      <w:r w:rsidRPr="00070011">
        <w:rPr>
          <w:rFonts w:cs="Times New Roman"/>
          <w:sz w:val="28"/>
          <w:szCs w:val="28"/>
        </w:rPr>
        <w:t>mua</w:t>
      </w:r>
      <w:proofErr w:type="spellEnd"/>
      <w:r w:rsidRPr="00070011">
        <w:rPr>
          <w:rFonts w:cs="Times New Roman"/>
          <w:sz w:val="28"/>
          <w:szCs w:val="28"/>
        </w:rPr>
        <w:t xml:space="preserve"> </w:t>
      </w:r>
      <w:proofErr w:type="spellStart"/>
      <w:r w:rsidRPr="00070011">
        <w:rPr>
          <w:rFonts w:cs="Times New Roman"/>
          <w:sz w:val="28"/>
          <w:szCs w:val="28"/>
        </w:rPr>
        <w:t>sắm</w:t>
      </w:r>
      <w:proofErr w:type="spellEnd"/>
      <w:r w:rsidRPr="00070011">
        <w:rPr>
          <w:rFonts w:cs="Times New Roman"/>
          <w:sz w:val="28"/>
          <w:szCs w:val="28"/>
        </w:rPr>
        <w:t xml:space="preserve"> </w:t>
      </w:r>
      <w:proofErr w:type="spellStart"/>
      <w:r w:rsidRPr="00070011">
        <w:rPr>
          <w:rFonts w:cs="Times New Roman"/>
          <w:sz w:val="28"/>
          <w:szCs w:val="28"/>
        </w:rPr>
        <w:t>đã</w:t>
      </w:r>
      <w:proofErr w:type="spellEnd"/>
      <w:r w:rsidRPr="00070011">
        <w:rPr>
          <w:rFonts w:cs="Times New Roman"/>
          <w:sz w:val="28"/>
          <w:szCs w:val="28"/>
        </w:rPr>
        <w:t xml:space="preserve"> </w:t>
      </w:r>
      <w:proofErr w:type="spellStart"/>
      <w:r w:rsidRPr="00070011">
        <w:rPr>
          <w:rFonts w:cs="Times New Roman"/>
          <w:sz w:val="28"/>
          <w:szCs w:val="28"/>
        </w:rPr>
        <w:t>được</w:t>
      </w:r>
      <w:proofErr w:type="spellEnd"/>
      <w:r w:rsidRPr="00070011">
        <w:rPr>
          <w:rFonts w:cs="Times New Roman"/>
          <w:sz w:val="28"/>
          <w:szCs w:val="28"/>
        </w:rPr>
        <w:t xml:space="preserve"> HĐQT </w:t>
      </w:r>
      <w:proofErr w:type="spellStart"/>
      <w:r w:rsidRPr="00070011">
        <w:rPr>
          <w:rFonts w:cs="Times New Roman"/>
          <w:sz w:val="28"/>
          <w:szCs w:val="28"/>
        </w:rPr>
        <w:t>phê</w:t>
      </w:r>
      <w:proofErr w:type="spellEnd"/>
      <w:r w:rsidRPr="00070011">
        <w:rPr>
          <w:rFonts w:cs="Times New Roman"/>
          <w:sz w:val="28"/>
          <w:szCs w:val="28"/>
        </w:rPr>
        <w:t xml:space="preserve"> </w:t>
      </w:r>
      <w:proofErr w:type="spellStart"/>
      <w:r w:rsidRPr="00070011">
        <w:rPr>
          <w:rFonts w:cs="Times New Roman"/>
          <w:sz w:val="28"/>
          <w:szCs w:val="28"/>
        </w:rPr>
        <w:t>duyệt</w:t>
      </w:r>
      <w:proofErr w:type="spellEnd"/>
      <w:r w:rsidRPr="00070011">
        <w:rPr>
          <w:rFonts w:cs="Times New Roman"/>
          <w:sz w:val="28"/>
          <w:szCs w:val="28"/>
        </w:rPr>
        <w:t xml:space="preserve"> (7 </w:t>
      </w:r>
      <w:proofErr w:type="spellStart"/>
      <w:r w:rsidRPr="00070011">
        <w:rPr>
          <w:rFonts w:cs="Times New Roman"/>
          <w:sz w:val="28"/>
          <w:szCs w:val="28"/>
        </w:rPr>
        <w:t>hạng</w:t>
      </w:r>
      <w:proofErr w:type="spellEnd"/>
      <w:r w:rsidRPr="00070011">
        <w:rPr>
          <w:rFonts w:cs="Times New Roman"/>
          <w:sz w:val="28"/>
          <w:szCs w:val="28"/>
        </w:rPr>
        <w:t xml:space="preserve"> </w:t>
      </w:r>
      <w:proofErr w:type="spellStart"/>
      <w:r w:rsidRPr="00070011">
        <w:rPr>
          <w:rFonts w:cs="Times New Roman"/>
          <w:sz w:val="28"/>
          <w:szCs w:val="28"/>
        </w:rPr>
        <w:t>mục</w:t>
      </w:r>
      <w:proofErr w:type="spellEnd"/>
      <w:r w:rsidRPr="00070011">
        <w:rPr>
          <w:rFonts w:cs="Times New Roman"/>
          <w:sz w:val="28"/>
          <w:szCs w:val="28"/>
        </w:rPr>
        <w:t xml:space="preserve">) </w:t>
      </w:r>
      <w:proofErr w:type="spellStart"/>
      <w:r w:rsidRPr="00070011">
        <w:rPr>
          <w:rFonts w:cs="Times New Roman"/>
          <w:sz w:val="28"/>
          <w:szCs w:val="28"/>
        </w:rPr>
        <w:t>như</w:t>
      </w:r>
      <w:proofErr w:type="spellEnd"/>
      <w:r w:rsidRPr="00070011">
        <w:rPr>
          <w:rFonts w:cs="Times New Roman"/>
          <w:sz w:val="28"/>
          <w:szCs w:val="28"/>
        </w:rPr>
        <w:t xml:space="preserve">: </w:t>
      </w:r>
      <w:proofErr w:type="spellStart"/>
      <w:r w:rsidRPr="00070011">
        <w:rPr>
          <w:rFonts w:cs="Times New Roman"/>
          <w:sz w:val="28"/>
          <w:szCs w:val="28"/>
        </w:rPr>
        <w:t>Bạc</w:t>
      </w:r>
      <w:proofErr w:type="spellEnd"/>
      <w:r w:rsidRPr="00070011">
        <w:rPr>
          <w:rFonts w:cs="Times New Roman"/>
          <w:sz w:val="28"/>
          <w:szCs w:val="28"/>
        </w:rPr>
        <w:t xml:space="preserve"> </w:t>
      </w:r>
      <w:proofErr w:type="spellStart"/>
      <w:r w:rsidRPr="00070011">
        <w:rPr>
          <w:rFonts w:cs="Times New Roman"/>
          <w:sz w:val="28"/>
          <w:szCs w:val="28"/>
        </w:rPr>
        <w:t>Nitrat</w:t>
      </w:r>
      <w:proofErr w:type="spellEnd"/>
      <w:r w:rsidRPr="00070011">
        <w:rPr>
          <w:rFonts w:cs="Times New Roman"/>
          <w:sz w:val="28"/>
          <w:szCs w:val="28"/>
        </w:rPr>
        <w:t xml:space="preserve"> AgNO3, Formalin 37%, </w:t>
      </w:r>
      <w:proofErr w:type="spellStart"/>
      <w:r w:rsidRPr="00070011">
        <w:rPr>
          <w:rFonts w:cs="Times New Roman"/>
          <w:sz w:val="28"/>
          <w:szCs w:val="28"/>
        </w:rPr>
        <w:t>Bê</w:t>
      </w:r>
      <w:proofErr w:type="spellEnd"/>
      <w:r w:rsidRPr="00070011">
        <w:rPr>
          <w:rFonts w:cs="Times New Roman"/>
          <w:sz w:val="28"/>
          <w:szCs w:val="28"/>
        </w:rPr>
        <w:t xml:space="preserve"> </w:t>
      </w:r>
      <w:proofErr w:type="spellStart"/>
      <w:r w:rsidRPr="00070011">
        <w:rPr>
          <w:rFonts w:cs="Times New Roman"/>
          <w:sz w:val="28"/>
          <w:szCs w:val="28"/>
        </w:rPr>
        <w:t>tông</w:t>
      </w:r>
      <w:proofErr w:type="spellEnd"/>
      <w:r w:rsidRPr="00070011">
        <w:rPr>
          <w:rFonts w:cs="Times New Roman"/>
          <w:sz w:val="28"/>
          <w:szCs w:val="28"/>
        </w:rPr>
        <w:t xml:space="preserve"> </w:t>
      </w:r>
      <w:proofErr w:type="spellStart"/>
      <w:r w:rsidRPr="00070011">
        <w:rPr>
          <w:rFonts w:cs="Times New Roman"/>
          <w:sz w:val="28"/>
          <w:szCs w:val="28"/>
        </w:rPr>
        <w:t>chịu</w:t>
      </w:r>
      <w:proofErr w:type="spellEnd"/>
      <w:r w:rsidRPr="00070011">
        <w:rPr>
          <w:rFonts w:cs="Times New Roman"/>
          <w:sz w:val="28"/>
          <w:szCs w:val="28"/>
        </w:rPr>
        <w:t xml:space="preserve"> </w:t>
      </w:r>
      <w:proofErr w:type="spellStart"/>
      <w:r w:rsidRPr="00070011">
        <w:rPr>
          <w:rFonts w:cs="Times New Roman"/>
          <w:sz w:val="28"/>
          <w:szCs w:val="28"/>
        </w:rPr>
        <w:t>nhiệt</w:t>
      </w:r>
      <w:proofErr w:type="spellEnd"/>
      <w:r w:rsidRPr="00070011">
        <w:rPr>
          <w:rFonts w:cs="Times New Roman"/>
          <w:sz w:val="28"/>
          <w:szCs w:val="28"/>
        </w:rPr>
        <w:t xml:space="preserve">, </w:t>
      </w:r>
      <w:proofErr w:type="spellStart"/>
      <w:r w:rsidRPr="00070011">
        <w:rPr>
          <w:rFonts w:cs="Times New Roman"/>
          <w:sz w:val="28"/>
          <w:szCs w:val="28"/>
        </w:rPr>
        <w:t>chân</w:t>
      </w:r>
      <w:proofErr w:type="spellEnd"/>
      <w:r w:rsidRPr="00070011">
        <w:rPr>
          <w:rFonts w:cs="Times New Roman"/>
          <w:sz w:val="28"/>
          <w:szCs w:val="28"/>
        </w:rPr>
        <w:t xml:space="preserve"> </w:t>
      </w:r>
      <w:proofErr w:type="spellStart"/>
      <w:r w:rsidRPr="00070011">
        <w:rPr>
          <w:rFonts w:cs="Times New Roman"/>
          <w:sz w:val="28"/>
          <w:szCs w:val="28"/>
        </w:rPr>
        <w:t>Palet</w:t>
      </w:r>
      <w:proofErr w:type="spellEnd"/>
      <w:r w:rsidRPr="00070011">
        <w:rPr>
          <w:rFonts w:cs="Times New Roman"/>
          <w:sz w:val="28"/>
          <w:szCs w:val="28"/>
        </w:rPr>
        <w:t xml:space="preserve"> </w:t>
      </w:r>
      <w:proofErr w:type="spellStart"/>
      <w:r w:rsidRPr="00070011">
        <w:rPr>
          <w:rFonts w:cs="Times New Roman"/>
          <w:sz w:val="28"/>
          <w:szCs w:val="28"/>
        </w:rPr>
        <w:t>xuất</w:t>
      </w:r>
      <w:proofErr w:type="spellEnd"/>
      <w:r w:rsidRPr="00070011">
        <w:rPr>
          <w:rFonts w:cs="Times New Roman"/>
          <w:sz w:val="28"/>
          <w:szCs w:val="28"/>
        </w:rPr>
        <w:t xml:space="preserve"> </w:t>
      </w:r>
      <w:proofErr w:type="spellStart"/>
      <w:r w:rsidRPr="00070011">
        <w:rPr>
          <w:rFonts w:cs="Times New Roman"/>
          <w:sz w:val="28"/>
          <w:szCs w:val="28"/>
        </w:rPr>
        <w:t>khẩu</w:t>
      </w:r>
      <w:proofErr w:type="spellEnd"/>
      <w:r w:rsidRPr="00070011">
        <w:rPr>
          <w:rFonts w:cs="Times New Roman"/>
          <w:sz w:val="28"/>
          <w:szCs w:val="28"/>
        </w:rPr>
        <w:t xml:space="preserve">, </w:t>
      </w:r>
      <w:proofErr w:type="spellStart"/>
      <w:r w:rsidRPr="00070011">
        <w:rPr>
          <w:rFonts w:cs="Times New Roman"/>
          <w:sz w:val="28"/>
          <w:szCs w:val="28"/>
        </w:rPr>
        <w:t>chất</w:t>
      </w:r>
      <w:proofErr w:type="spellEnd"/>
      <w:r w:rsidRPr="00070011">
        <w:rPr>
          <w:rFonts w:cs="Times New Roman"/>
          <w:sz w:val="28"/>
          <w:szCs w:val="28"/>
        </w:rPr>
        <w:t xml:space="preserve"> </w:t>
      </w:r>
      <w:proofErr w:type="spellStart"/>
      <w:r w:rsidRPr="00070011">
        <w:rPr>
          <w:rFonts w:cs="Times New Roman"/>
          <w:sz w:val="28"/>
          <w:szCs w:val="28"/>
        </w:rPr>
        <w:t>đông</w:t>
      </w:r>
      <w:proofErr w:type="spellEnd"/>
      <w:r w:rsidRPr="00070011">
        <w:rPr>
          <w:rFonts w:cs="Times New Roman"/>
          <w:sz w:val="28"/>
          <w:szCs w:val="28"/>
        </w:rPr>
        <w:t xml:space="preserve"> </w:t>
      </w:r>
      <w:proofErr w:type="spellStart"/>
      <w:r w:rsidRPr="00070011">
        <w:rPr>
          <w:rFonts w:cs="Times New Roman"/>
          <w:sz w:val="28"/>
          <w:szCs w:val="28"/>
        </w:rPr>
        <w:t>cứng</w:t>
      </w:r>
      <w:proofErr w:type="spellEnd"/>
      <w:r w:rsidRPr="00070011">
        <w:rPr>
          <w:rFonts w:cs="Times New Roman"/>
          <w:sz w:val="28"/>
          <w:szCs w:val="28"/>
        </w:rPr>
        <w:t xml:space="preserve"> NH4CL, </w:t>
      </w:r>
      <w:proofErr w:type="spellStart"/>
      <w:r w:rsidRPr="00070011">
        <w:rPr>
          <w:rFonts w:cs="Times New Roman"/>
          <w:sz w:val="28"/>
          <w:szCs w:val="28"/>
        </w:rPr>
        <w:t>NaCL</w:t>
      </w:r>
      <w:proofErr w:type="spellEnd"/>
      <w:r w:rsidRPr="00070011">
        <w:rPr>
          <w:rFonts w:cs="Times New Roman"/>
          <w:sz w:val="28"/>
          <w:szCs w:val="28"/>
        </w:rPr>
        <w:t xml:space="preserve">, </w:t>
      </w:r>
      <w:proofErr w:type="spellStart"/>
      <w:r w:rsidRPr="00070011">
        <w:rPr>
          <w:rFonts w:cs="Times New Roman"/>
          <w:sz w:val="28"/>
          <w:szCs w:val="28"/>
        </w:rPr>
        <w:t>hóa</w:t>
      </w:r>
      <w:proofErr w:type="spellEnd"/>
      <w:r w:rsidRPr="00070011">
        <w:rPr>
          <w:rFonts w:cs="Times New Roman"/>
          <w:sz w:val="28"/>
          <w:szCs w:val="28"/>
        </w:rPr>
        <w:t xml:space="preserve"> </w:t>
      </w:r>
      <w:proofErr w:type="spellStart"/>
      <w:r w:rsidRPr="00070011">
        <w:rPr>
          <w:rFonts w:cs="Times New Roman"/>
          <w:sz w:val="28"/>
          <w:szCs w:val="28"/>
        </w:rPr>
        <w:t>chất</w:t>
      </w:r>
      <w:proofErr w:type="spellEnd"/>
      <w:r w:rsidRPr="00070011">
        <w:rPr>
          <w:rFonts w:cs="Times New Roman"/>
          <w:sz w:val="28"/>
          <w:szCs w:val="28"/>
        </w:rPr>
        <w:t xml:space="preserve"> </w:t>
      </w:r>
      <w:proofErr w:type="spellStart"/>
      <w:r w:rsidRPr="00070011">
        <w:rPr>
          <w:rFonts w:cs="Times New Roman"/>
          <w:sz w:val="28"/>
          <w:szCs w:val="28"/>
        </w:rPr>
        <w:t>xử</w:t>
      </w:r>
      <w:proofErr w:type="spellEnd"/>
      <w:r w:rsidRPr="00070011">
        <w:rPr>
          <w:rFonts w:cs="Times New Roman"/>
          <w:sz w:val="28"/>
          <w:szCs w:val="28"/>
        </w:rPr>
        <w:t xml:space="preserve"> </w:t>
      </w:r>
      <w:proofErr w:type="spellStart"/>
      <w:r w:rsidRPr="00070011">
        <w:rPr>
          <w:rFonts w:cs="Times New Roman"/>
          <w:sz w:val="28"/>
          <w:szCs w:val="28"/>
        </w:rPr>
        <w:t>lý</w:t>
      </w:r>
      <w:proofErr w:type="spellEnd"/>
      <w:r w:rsidRPr="00070011">
        <w:rPr>
          <w:rFonts w:cs="Times New Roman"/>
          <w:sz w:val="28"/>
          <w:szCs w:val="28"/>
        </w:rPr>
        <w:t xml:space="preserve"> </w:t>
      </w:r>
      <w:proofErr w:type="spellStart"/>
      <w:r w:rsidRPr="00070011">
        <w:rPr>
          <w:rFonts w:cs="Times New Roman"/>
          <w:sz w:val="28"/>
          <w:szCs w:val="28"/>
        </w:rPr>
        <w:t>nồi</w:t>
      </w:r>
      <w:proofErr w:type="spellEnd"/>
      <w:r w:rsidRPr="00070011">
        <w:rPr>
          <w:rFonts w:cs="Times New Roman"/>
          <w:sz w:val="28"/>
          <w:szCs w:val="28"/>
        </w:rPr>
        <w:t xml:space="preserve"> </w:t>
      </w:r>
      <w:proofErr w:type="spellStart"/>
      <w:r w:rsidRPr="00070011">
        <w:rPr>
          <w:rFonts w:cs="Times New Roman"/>
          <w:sz w:val="28"/>
          <w:szCs w:val="28"/>
        </w:rPr>
        <w:t>hơi</w:t>
      </w:r>
      <w:proofErr w:type="spellEnd"/>
      <w:r w:rsidRPr="00070011">
        <w:rPr>
          <w:rFonts w:cs="Times New Roman"/>
          <w:sz w:val="28"/>
          <w:szCs w:val="28"/>
        </w:rPr>
        <w:t xml:space="preserve"> </w:t>
      </w:r>
      <w:proofErr w:type="spellStart"/>
      <w:r w:rsidRPr="00070011">
        <w:rPr>
          <w:rFonts w:cs="Times New Roman"/>
          <w:sz w:val="28"/>
          <w:szCs w:val="28"/>
        </w:rPr>
        <w:t>và</w:t>
      </w:r>
      <w:proofErr w:type="spellEnd"/>
      <w:r w:rsidRPr="00070011">
        <w:rPr>
          <w:rFonts w:cs="Times New Roman"/>
          <w:sz w:val="28"/>
          <w:szCs w:val="28"/>
        </w:rPr>
        <w:t xml:space="preserve"> </w:t>
      </w:r>
      <w:proofErr w:type="spellStart"/>
      <w:r w:rsidRPr="00070011">
        <w:rPr>
          <w:rFonts w:cs="Times New Roman"/>
          <w:sz w:val="28"/>
          <w:szCs w:val="28"/>
        </w:rPr>
        <w:t>các</w:t>
      </w:r>
      <w:proofErr w:type="spellEnd"/>
      <w:r w:rsidRPr="00070011">
        <w:rPr>
          <w:rFonts w:cs="Times New Roman"/>
          <w:sz w:val="28"/>
          <w:szCs w:val="28"/>
        </w:rPr>
        <w:t xml:space="preserve"> </w:t>
      </w:r>
      <w:proofErr w:type="spellStart"/>
      <w:r w:rsidRPr="00070011">
        <w:rPr>
          <w:rFonts w:cs="Times New Roman"/>
          <w:sz w:val="28"/>
          <w:szCs w:val="28"/>
        </w:rPr>
        <w:t>nguyên</w:t>
      </w:r>
      <w:proofErr w:type="spellEnd"/>
      <w:r w:rsidRPr="00070011">
        <w:rPr>
          <w:rFonts w:cs="Times New Roman"/>
          <w:sz w:val="28"/>
          <w:szCs w:val="28"/>
        </w:rPr>
        <w:t xml:space="preserve"> </w:t>
      </w:r>
      <w:proofErr w:type="spellStart"/>
      <w:r w:rsidRPr="00070011">
        <w:rPr>
          <w:rFonts w:cs="Times New Roman"/>
          <w:sz w:val="28"/>
          <w:szCs w:val="28"/>
        </w:rPr>
        <w:t>vật</w:t>
      </w:r>
      <w:proofErr w:type="spellEnd"/>
      <w:r w:rsidRPr="00070011">
        <w:rPr>
          <w:rFonts w:cs="Times New Roman"/>
          <w:sz w:val="28"/>
          <w:szCs w:val="28"/>
        </w:rPr>
        <w:t xml:space="preserve"> </w:t>
      </w:r>
      <w:proofErr w:type="spellStart"/>
      <w:r w:rsidRPr="00070011">
        <w:rPr>
          <w:rFonts w:cs="Times New Roman"/>
          <w:sz w:val="28"/>
          <w:szCs w:val="28"/>
        </w:rPr>
        <w:t>liệu</w:t>
      </w:r>
      <w:proofErr w:type="spellEnd"/>
      <w:r w:rsidRPr="00070011">
        <w:rPr>
          <w:rFonts w:cs="Times New Roman"/>
          <w:sz w:val="28"/>
          <w:szCs w:val="28"/>
        </w:rPr>
        <w:t xml:space="preserve"> </w:t>
      </w:r>
      <w:proofErr w:type="spellStart"/>
      <w:r w:rsidRPr="00070011">
        <w:rPr>
          <w:rFonts w:cs="Times New Roman"/>
          <w:sz w:val="28"/>
          <w:szCs w:val="28"/>
        </w:rPr>
        <w:t>phát</w:t>
      </w:r>
      <w:proofErr w:type="spellEnd"/>
      <w:r w:rsidRPr="00070011">
        <w:rPr>
          <w:rFonts w:cs="Times New Roman"/>
          <w:sz w:val="28"/>
          <w:szCs w:val="28"/>
        </w:rPr>
        <w:t xml:space="preserve"> </w:t>
      </w:r>
      <w:proofErr w:type="spellStart"/>
      <w:r w:rsidRPr="00070011">
        <w:rPr>
          <w:rFonts w:cs="Times New Roman"/>
          <w:sz w:val="28"/>
          <w:szCs w:val="28"/>
        </w:rPr>
        <w:t>sinh</w:t>
      </w:r>
      <w:proofErr w:type="spellEnd"/>
      <w:r w:rsidRPr="00070011">
        <w:rPr>
          <w:rFonts w:cs="Times New Roman"/>
          <w:sz w:val="28"/>
          <w:szCs w:val="28"/>
        </w:rPr>
        <w:t xml:space="preserve">, chi </w:t>
      </w:r>
      <w:proofErr w:type="spellStart"/>
      <w:r w:rsidRPr="00070011">
        <w:rPr>
          <w:rFonts w:cs="Times New Roman"/>
          <w:sz w:val="28"/>
          <w:szCs w:val="28"/>
        </w:rPr>
        <w:t>phí</w:t>
      </w:r>
      <w:proofErr w:type="spellEnd"/>
      <w:r w:rsidRPr="00070011">
        <w:rPr>
          <w:rFonts w:cs="Times New Roman"/>
          <w:sz w:val="28"/>
          <w:szCs w:val="28"/>
        </w:rPr>
        <w:t xml:space="preserve"> </w:t>
      </w:r>
      <w:proofErr w:type="spellStart"/>
      <w:r w:rsidRPr="00070011">
        <w:rPr>
          <w:rFonts w:cs="Times New Roman"/>
          <w:sz w:val="28"/>
          <w:szCs w:val="28"/>
        </w:rPr>
        <w:t>chứng</w:t>
      </w:r>
      <w:proofErr w:type="spellEnd"/>
      <w:r w:rsidRPr="00070011">
        <w:rPr>
          <w:rFonts w:cs="Times New Roman"/>
          <w:sz w:val="28"/>
          <w:szCs w:val="28"/>
        </w:rPr>
        <w:t xml:space="preserve"> </w:t>
      </w:r>
      <w:proofErr w:type="spellStart"/>
      <w:r w:rsidRPr="00070011">
        <w:rPr>
          <w:rFonts w:cs="Times New Roman"/>
          <w:sz w:val="28"/>
          <w:szCs w:val="28"/>
        </w:rPr>
        <w:t>chỉ</w:t>
      </w:r>
      <w:proofErr w:type="spellEnd"/>
      <w:r w:rsidRPr="00070011">
        <w:rPr>
          <w:rFonts w:cs="Times New Roman"/>
          <w:sz w:val="28"/>
          <w:szCs w:val="28"/>
        </w:rPr>
        <w:t xml:space="preserve"> SGS, chi </w:t>
      </w:r>
      <w:proofErr w:type="spellStart"/>
      <w:r w:rsidRPr="00070011">
        <w:rPr>
          <w:rFonts w:cs="Times New Roman"/>
          <w:sz w:val="28"/>
          <w:szCs w:val="28"/>
        </w:rPr>
        <w:t>phí</w:t>
      </w:r>
      <w:proofErr w:type="spellEnd"/>
      <w:r w:rsidRPr="00070011">
        <w:rPr>
          <w:rFonts w:cs="Times New Roman"/>
          <w:sz w:val="28"/>
          <w:szCs w:val="28"/>
        </w:rPr>
        <w:t xml:space="preserve"> </w:t>
      </w:r>
      <w:proofErr w:type="spellStart"/>
      <w:r w:rsidRPr="00070011">
        <w:rPr>
          <w:rFonts w:cs="Times New Roman"/>
          <w:sz w:val="28"/>
          <w:szCs w:val="28"/>
        </w:rPr>
        <w:t>gia</w:t>
      </w:r>
      <w:proofErr w:type="spellEnd"/>
      <w:r w:rsidRPr="00070011">
        <w:rPr>
          <w:rFonts w:cs="Times New Roman"/>
          <w:sz w:val="28"/>
          <w:szCs w:val="28"/>
        </w:rPr>
        <w:t xml:space="preserve"> </w:t>
      </w:r>
      <w:proofErr w:type="spellStart"/>
      <w:r w:rsidRPr="00070011">
        <w:rPr>
          <w:rFonts w:cs="Times New Roman"/>
          <w:sz w:val="28"/>
          <w:szCs w:val="28"/>
        </w:rPr>
        <w:t>hạn</w:t>
      </w:r>
      <w:proofErr w:type="spellEnd"/>
      <w:r w:rsidRPr="00070011">
        <w:rPr>
          <w:rFonts w:cs="Times New Roman"/>
          <w:sz w:val="28"/>
          <w:szCs w:val="28"/>
        </w:rPr>
        <w:t xml:space="preserve"> </w:t>
      </w:r>
      <w:proofErr w:type="spellStart"/>
      <w:r w:rsidRPr="00070011">
        <w:rPr>
          <w:rFonts w:cs="Times New Roman"/>
          <w:sz w:val="28"/>
          <w:szCs w:val="28"/>
        </w:rPr>
        <w:t>chữ</w:t>
      </w:r>
      <w:proofErr w:type="spellEnd"/>
      <w:r w:rsidRPr="00070011">
        <w:rPr>
          <w:rFonts w:cs="Times New Roman"/>
          <w:sz w:val="28"/>
          <w:szCs w:val="28"/>
        </w:rPr>
        <w:t xml:space="preserve"> </w:t>
      </w:r>
      <w:proofErr w:type="spellStart"/>
      <w:r w:rsidRPr="00070011">
        <w:rPr>
          <w:rFonts w:cs="Times New Roman"/>
          <w:sz w:val="28"/>
          <w:szCs w:val="28"/>
        </w:rPr>
        <w:t>ký</w:t>
      </w:r>
      <w:proofErr w:type="spellEnd"/>
      <w:r w:rsidRPr="00070011">
        <w:rPr>
          <w:rFonts w:cs="Times New Roman"/>
          <w:sz w:val="28"/>
          <w:szCs w:val="28"/>
        </w:rPr>
        <w:t xml:space="preserve"> </w:t>
      </w:r>
      <w:proofErr w:type="spellStart"/>
      <w:r w:rsidRPr="00070011">
        <w:rPr>
          <w:rFonts w:cs="Times New Roman"/>
          <w:sz w:val="28"/>
          <w:szCs w:val="28"/>
        </w:rPr>
        <w:t>số</w:t>
      </w:r>
      <w:proofErr w:type="spellEnd"/>
      <w:r w:rsidRPr="00070011">
        <w:rPr>
          <w:rFonts w:cs="Times New Roman"/>
          <w:sz w:val="28"/>
          <w:szCs w:val="28"/>
        </w:rPr>
        <w:t xml:space="preserve"> HSM.</w:t>
      </w:r>
      <w:r w:rsidR="00191574" w:rsidRPr="00070011">
        <w:rPr>
          <w:rFonts w:cs="Times New Roman"/>
          <w:sz w:val="28"/>
          <w:szCs w:val="28"/>
        </w:rPr>
        <w:t xml:space="preserve"> </w:t>
      </w:r>
      <w:proofErr w:type="spellStart"/>
      <w:r w:rsidR="00191574" w:rsidRPr="00070011">
        <w:rPr>
          <w:rFonts w:cs="Times New Roman"/>
          <w:sz w:val="28"/>
          <w:szCs w:val="28"/>
        </w:rPr>
        <w:t>Đến</w:t>
      </w:r>
      <w:proofErr w:type="spellEnd"/>
      <w:r w:rsidR="00191574" w:rsidRPr="00070011">
        <w:rPr>
          <w:rFonts w:cs="Times New Roman"/>
          <w:sz w:val="28"/>
          <w:szCs w:val="28"/>
        </w:rPr>
        <w:t xml:space="preserve"> </w:t>
      </w:r>
      <w:proofErr w:type="spellStart"/>
      <w:r w:rsidR="00191574" w:rsidRPr="00070011">
        <w:rPr>
          <w:rFonts w:cs="Times New Roman"/>
          <w:sz w:val="28"/>
          <w:szCs w:val="28"/>
        </w:rPr>
        <w:t>thời</w:t>
      </w:r>
      <w:proofErr w:type="spellEnd"/>
      <w:r w:rsidR="00191574" w:rsidRPr="00070011">
        <w:rPr>
          <w:rFonts w:cs="Times New Roman"/>
          <w:sz w:val="28"/>
          <w:szCs w:val="28"/>
        </w:rPr>
        <w:t xml:space="preserve"> </w:t>
      </w:r>
      <w:proofErr w:type="spellStart"/>
      <w:r w:rsidR="00191574" w:rsidRPr="00070011">
        <w:rPr>
          <w:rFonts w:cs="Times New Roman"/>
          <w:sz w:val="28"/>
          <w:szCs w:val="28"/>
        </w:rPr>
        <w:t>điểm</w:t>
      </w:r>
      <w:proofErr w:type="spellEnd"/>
      <w:r w:rsidR="00191574" w:rsidRPr="00070011">
        <w:rPr>
          <w:rFonts w:cs="Times New Roman"/>
          <w:sz w:val="28"/>
          <w:szCs w:val="28"/>
        </w:rPr>
        <w:t xml:space="preserve"> </w:t>
      </w:r>
      <w:proofErr w:type="spellStart"/>
      <w:r w:rsidR="00191574" w:rsidRPr="00070011">
        <w:rPr>
          <w:rFonts w:cs="Times New Roman"/>
          <w:sz w:val="28"/>
          <w:szCs w:val="28"/>
        </w:rPr>
        <w:t>kiểm</w:t>
      </w:r>
      <w:proofErr w:type="spellEnd"/>
      <w:r w:rsidR="00191574" w:rsidRPr="00070011">
        <w:rPr>
          <w:rFonts w:cs="Times New Roman"/>
          <w:sz w:val="28"/>
          <w:szCs w:val="28"/>
        </w:rPr>
        <w:t xml:space="preserve"> </w:t>
      </w:r>
      <w:proofErr w:type="spellStart"/>
      <w:r w:rsidR="00191574" w:rsidRPr="00070011">
        <w:rPr>
          <w:rFonts w:cs="Times New Roman"/>
          <w:sz w:val="28"/>
          <w:szCs w:val="28"/>
        </w:rPr>
        <w:t>tra</w:t>
      </w:r>
      <w:proofErr w:type="spellEnd"/>
      <w:r w:rsidR="00191574" w:rsidRPr="00070011">
        <w:rPr>
          <w:rFonts w:cs="Times New Roman"/>
          <w:sz w:val="28"/>
          <w:szCs w:val="28"/>
        </w:rPr>
        <w:t xml:space="preserve"> </w:t>
      </w:r>
      <w:proofErr w:type="spellStart"/>
      <w:r w:rsidR="00191574" w:rsidRPr="00070011">
        <w:rPr>
          <w:rFonts w:cs="Times New Roman"/>
          <w:sz w:val="28"/>
          <w:szCs w:val="28"/>
        </w:rPr>
        <w:t>các</w:t>
      </w:r>
      <w:proofErr w:type="spellEnd"/>
      <w:r w:rsidR="00191574" w:rsidRPr="00070011">
        <w:rPr>
          <w:rFonts w:cs="Times New Roman"/>
          <w:sz w:val="28"/>
          <w:szCs w:val="28"/>
        </w:rPr>
        <w:t xml:space="preserve"> </w:t>
      </w:r>
      <w:proofErr w:type="spellStart"/>
      <w:r w:rsidR="00191574" w:rsidRPr="00070011">
        <w:rPr>
          <w:rFonts w:cs="Times New Roman"/>
          <w:sz w:val="28"/>
          <w:szCs w:val="28"/>
        </w:rPr>
        <w:t>hạng</w:t>
      </w:r>
      <w:proofErr w:type="spellEnd"/>
      <w:r w:rsidR="00191574" w:rsidRPr="00070011">
        <w:rPr>
          <w:rFonts w:cs="Times New Roman"/>
          <w:sz w:val="28"/>
          <w:szCs w:val="28"/>
        </w:rPr>
        <w:t xml:space="preserve"> </w:t>
      </w:r>
      <w:proofErr w:type="spellStart"/>
      <w:r w:rsidR="00191574" w:rsidRPr="00070011">
        <w:rPr>
          <w:rFonts w:cs="Times New Roman"/>
          <w:sz w:val="28"/>
          <w:szCs w:val="28"/>
        </w:rPr>
        <w:t>mục</w:t>
      </w:r>
      <w:proofErr w:type="spellEnd"/>
      <w:r w:rsidR="00191574" w:rsidRPr="00070011">
        <w:rPr>
          <w:rFonts w:cs="Times New Roman"/>
          <w:sz w:val="28"/>
          <w:szCs w:val="28"/>
        </w:rPr>
        <w:t xml:space="preserve"> </w:t>
      </w:r>
      <w:proofErr w:type="spellStart"/>
      <w:r w:rsidR="00191574" w:rsidRPr="00070011">
        <w:rPr>
          <w:rFonts w:cs="Times New Roman"/>
          <w:sz w:val="28"/>
          <w:szCs w:val="28"/>
        </w:rPr>
        <w:t>mua</w:t>
      </w:r>
      <w:proofErr w:type="spellEnd"/>
      <w:r w:rsidR="00191574" w:rsidRPr="00070011">
        <w:rPr>
          <w:rFonts w:cs="Times New Roman"/>
          <w:sz w:val="28"/>
          <w:szCs w:val="28"/>
        </w:rPr>
        <w:t xml:space="preserve"> </w:t>
      </w:r>
      <w:proofErr w:type="spellStart"/>
      <w:r w:rsidR="00191574" w:rsidRPr="00070011">
        <w:rPr>
          <w:rFonts w:cs="Times New Roman"/>
          <w:sz w:val="28"/>
          <w:szCs w:val="28"/>
        </w:rPr>
        <w:t>sắm</w:t>
      </w:r>
      <w:proofErr w:type="spellEnd"/>
      <w:r w:rsidR="00191574" w:rsidRPr="00070011">
        <w:rPr>
          <w:rFonts w:cs="Times New Roman"/>
          <w:sz w:val="28"/>
          <w:szCs w:val="28"/>
        </w:rPr>
        <w:t xml:space="preserve"> </w:t>
      </w:r>
      <w:proofErr w:type="spellStart"/>
      <w:r w:rsidR="00191574" w:rsidRPr="00070011">
        <w:rPr>
          <w:rFonts w:cs="Times New Roman"/>
          <w:sz w:val="28"/>
          <w:szCs w:val="28"/>
        </w:rPr>
        <w:t>nói</w:t>
      </w:r>
      <w:proofErr w:type="spellEnd"/>
      <w:r w:rsidR="00191574" w:rsidRPr="00070011">
        <w:rPr>
          <w:rFonts w:cs="Times New Roman"/>
          <w:sz w:val="28"/>
          <w:szCs w:val="28"/>
        </w:rPr>
        <w:t xml:space="preserve"> </w:t>
      </w:r>
      <w:proofErr w:type="spellStart"/>
      <w:r w:rsidR="00191574" w:rsidRPr="00070011">
        <w:rPr>
          <w:rFonts w:cs="Times New Roman"/>
          <w:sz w:val="28"/>
          <w:szCs w:val="28"/>
        </w:rPr>
        <w:t>trên</w:t>
      </w:r>
      <w:proofErr w:type="spellEnd"/>
      <w:r w:rsidR="00191574" w:rsidRPr="00070011">
        <w:rPr>
          <w:rFonts w:cs="Times New Roman"/>
          <w:sz w:val="28"/>
          <w:szCs w:val="28"/>
        </w:rPr>
        <w:t xml:space="preserve"> </w:t>
      </w:r>
      <w:proofErr w:type="spellStart"/>
      <w:r w:rsidR="00191574" w:rsidRPr="00070011">
        <w:rPr>
          <w:rFonts w:cs="Times New Roman"/>
          <w:sz w:val="28"/>
          <w:szCs w:val="28"/>
        </w:rPr>
        <w:t>đã</w:t>
      </w:r>
      <w:proofErr w:type="spellEnd"/>
      <w:r w:rsidR="00191574" w:rsidRPr="00070011">
        <w:rPr>
          <w:rFonts w:cs="Times New Roman"/>
          <w:sz w:val="28"/>
          <w:szCs w:val="28"/>
        </w:rPr>
        <w:t xml:space="preserve"> </w:t>
      </w:r>
      <w:proofErr w:type="spellStart"/>
      <w:r w:rsidR="00191574" w:rsidRPr="00070011">
        <w:rPr>
          <w:rFonts w:cs="Times New Roman"/>
          <w:sz w:val="28"/>
          <w:szCs w:val="28"/>
        </w:rPr>
        <w:t>được</w:t>
      </w:r>
      <w:proofErr w:type="spellEnd"/>
      <w:r w:rsidR="00191574" w:rsidRPr="00070011">
        <w:rPr>
          <w:rFonts w:cs="Times New Roman"/>
          <w:sz w:val="28"/>
          <w:szCs w:val="28"/>
        </w:rPr>
        <w:t xml:space="preserve"> </w:t>
      </w:r>
      <w:proofErr w:type="spellStart"/>
      <w:r w:rsidR="00191574" w:rsidRPr="00070011">
        <w:rPr>
          <w:rFonts w:cs="Times New Roman"/>
          <w:sz w:val="28"/>
          <w:szCs w:val="28"/>
        </w:rPr>
        <w:t>Hội</w:t>
      </w:r>
      <w:proofErr w:type="spellEnd"/>
      <w:r w:rsidR="00191574" w:rsidRPr="00070011">
        <w:rPr>
          <w:rFonts w:cs="Times New Roman"/>
          <w:sz w:val="28"/>
          <w:szCs w:val="28"/>
        </w:rPr>
        <w:t xml:space="preserve"> </w:t>
      </w:r>
      <w:proofErr w:type="spellStart"/>
      <w:r w:rsidR="00191574" w:rsidRPr="00070011">
        <w:rPr>
          <w:rFonts w:cs="Times New Roman"/>
          <w:sz w:val="28"/>
          <w:szCs w:val="28"/>
        </w:rPr>
        <w:t>đồng</w:t>
      </w:r>
      <w:proofErr w:type="spellEnd"/>
      <w:r w:rsidR="00191574" w:rsidRPr="00070011">
        <w:rPr>
          <w:rFonts w:cs="Times New Roman"/>
          <w:sz w:val="28"/>
          <w:szCs w:val="28"/>
        </w:rPr>
        <w:t xml:space="preserve"> </w:t>
      </w:r>
      <w:proofErr w:type="spellStart"/>
      <w:r w:rsidR="00191574" w:rsidRPr="00070011">
        <w:rPr>
          <w:rFonts w:cs="Times New Roman"/>
          <w:sz w:val="28"/>
          <w:szCs w:val="28"/>
        </w:rPr>
        <w:t>quản</w:t>
      </w:r>
      <w:proofErr w:type="spellEnd"/>
      <w:r w:rsidR="00191574" w:rsidRPr="00070011">
        <w:rPr>
          <w:rFonts w:cs="Times New Roman"/>
          <w:sz w:val="28"/>
          <w:szCs w:val="28"/>
        </w:rPr>
        <w:t xml:space="preserve"> </w:t>
      </w:r>
      <w:proofErr w:type="spellStart"/>
      <w:r w:rsidR="00191574" w:rsidRPr="00070011">
        <w:rPr>
          <w:rFonts w:cs="Times New Roman"/>
          <w:sz w:val="28"/>
          <w:szCs w:val="28"/>
        </w:rPr>
        <w:t>trị</w:t>
      </w:r>
      <w:proofErr w:type="spellEnd"/>
      <w:r w:rsidR="00191574" w:rsidRPr="00070011">
        <w:rPr>
          <w:rFonts w:cs="Times New Roman"/>
          <w:sz w:val="28"/>
          <w:szCs w:val="28"/>
        </w:rPr>
        <w:t xml:space="preserve"> </w:t>
      </w:r>
      <w:proofErr w:type="spellStart"/>
      <w:r w:rsidR="00191574" w:rsidRPr="00070011">
        <w:rPr>
          <w:rFonts w:cs="Times New Roman"/>
          <w:sz w:val="28"/>
          <w:szCs w:val="28"/>
        </w:rPr>
        <w:t>phê</w:t>
      </w:r>
      <w:proofErr w:type="spellEnd"/>
      <w:r w:rsidR="00191574" w:rsidRPr="00070011">
        <w:rPr>
          <w:rFonts w:cs="Times New Roman"/>
          <w:sz w:val="28"/>
          <w:szCs w:val="28"/>
        </w:rPr>
        <w:t xml:space="preserve"> </w:t>
      </w:r>
      <w:proofErr w:type="spellStart"/>
      <w:r w:rsidR="00191574" w:rsidRPr="00070011">
        <w:rPr>
          <w:rFonts w:cs="Times New Roman"/>
          <w:sz w:val="28"/>
          <w:szCs w:val="28"/>
        </w:rPr>
        <w:t>duyệt</w:t>
      </w:r>
      <w:proofErr w:type="spellEnd"/>
      <w:r w:rsidR="00191574" w:rsidRPr="00070011">
        <w:rPr>
          <w:rFonts w:cs="Times New Roman"/>
          <w:sz w:val="28"/>
          <w:szCs w:val="28"/>
        </w:rPr>
        <w:t xml:space="preserve"> </w:t>
      </w:r>
      <w:proofErr w:type="spellStart"/>
      <w:r w:rsidR="00191574" w:rsidRPr="00070011">
        <w:rPr>
          <w:rFonts w:cs="Times New Roman"/>
          <w:sz w:val="28"/>
          <w:szCs w:val="28"/>
        </w:rPr>
        <w:t>bổ</w:t>
      </w:r>
      <w:proofErr w:type="spellEnd"/>
      <w:r w:rsidR="00191574" w:rsidRPr="00070011">
        <w:rPr>
          <w:rFonts w:cs="Times New Roman"/>
          <w:sz w:val="28"/>
          <w:szCs w:val="28"/>
        </w:rPr>
        <w:t xml:space="preserve"> sung.</w:t>
      </w:r>
    </w:p>
    <w:p w:rsidR="00562C86" w:rsidRPr="00070011" w:rsidRDefault="00F870EE" w:rsidP="004731B0">
      <w:pPr>
        <w:pStyle w:val="NoSpacing"/>
        <w:ind w:firstLine="720"/>
        <w:jc w:val="both"/>
        <w:rPr>
          <w:rFonts w:cs="Times New Roman"/>
          <w:sz w:val="28"/>
          <w:szCs w:val="28"/>
          <w:lang w:val="pt-BR"/>
        </w:rPr>
      </w:pPr>
      <w:proofErr w:type="spellStart"/>
      <w:r w:rsidRPr="00070011">
        <w:rPr>
          <w:rFonts w:cs="Times New Roman"/>
          <w:sz w:val="28"/>
          <w:szCs w:val="28"/>
        </w:rPr>
        <w:t>Năm</w:t>
      </w:r>
      <w:proofErr w:type="spellEnd"/>
      <w:r w:rsidRPr="00070011">
        <w:rPr>
          <w:rFonts w:cs="Times New Roman"/>
          <w:sz w:val="28"/>
          <w:szCs w:val="28"/>
        </w:rPr>
        <w:t xml:space="preserve"> 2023 Công ty </w:t>
      </w:r>
      <w:proofErr w:type="spellStart"/>
      <w:r w:rsidRPr="00070011">
        <w:rPr>
          <w:rFonts w:cs="Times New Roman"/>
          <w:sz w:val="28"/>
          <w:szCs w:val="28"/>
        </w:rPr>
        <w:t>có</w:t>
      </w:r>
      <w:proofErr w:type="spellEnd"/>
      <w:r w:rsidRPr="00070011">
        <w:rPr>
          <w:rFonts w:cs="Times New Roman"/>
          <w:sz w:val="28"/>
          <w:szCs w:val="28"/>
        </w:rPr>
        <w:t xml:space="preserve"> </w:t>
      </w:r>
      <w:proofErr w:type="spellStart"/>
      <w:r w:rsidRPr="00070011">
        <w:rPr>
          <w:rFonts w:cs="Times New Roman"/>
          <w:sz w:val="28"/>
          <w:szCs w:val="28"/>
        </w:rPr>
        <w:t>ký</w:t>
      </w:r>
      <w:proofErr w:type="spellEnd"/>
      <w:r w:rsidRPr="00070011">
        <w:rPr>
          <w:rFonts w:cs="Times New Roman"/>
          <w:sz w:val="28"/>
          <w:szCs w:val="28"/>
        </w:rPr>
        <w:t xml:space="preserve"> </w:t>
      </w:r>
      <w:proofErr w:type="spellStart"/>
      <w:r w:rsidRPr="00070011">
        <w:rPr>
          <w:rFonts w:cs="Times New Roman"/>
          <w:sz w:val="28"/>
          <w:szCs w:val="28"/>
        </w:rPr>
        <w:t>Hợp</w:t>
      </w:r>
      <w:proofErr w:type="spellEnd"/>
      <w:r w:rsidRPr="00070011">
        <w:rPr>
          <w:rFonts w:cs="Times New Roman"/>
          <w:sz w:val="28"/>
          <w:szCs w:val="28"/>
        </w:rPr>
        <w:t xml:space="preserve"> </w:t>
      </w:r>
      <w:proofErr w:type="spellStart"/>
      <w:r w:rsidRPr="00070011">
        <w:rPr>
          <w:rFonts w:cs="Times New Roman"/>
          <w:sz w:val="28"/>
          <w:szCs w:val="28"/>
        </w:rPr>
        <w:t>đồng</w:t>
      </w:r>
      <w:proofErr w:type="spellEnd"/>
      <w:r w:rsidRPr="00070011">
        <w:rPr>
          <w:rFonts w:cs="Times New Roman"/>
          <w:sz w:val="28"/>
          <w:szCs w:val="28"/>
        </w:rPr>
        <w:t xml:space="preserve"> </w:t>
      </w:r>
      <w:r w:rsidRPr="00070011">
        <w:rPr>
          <w:rFonts w:cs="Times New Roman"/>
          <w:sz w:val="28"/>
          <w:szCs w:val="28"/>
          <w:lang w:val="pt-BR"/>
        </w:rPr>
        <w:t xml:space="preserve">mua bán số 300/MDFQT-2023 ngày 21/11/2023 với </w:t>
      </w:r>
      <w:r w:rsidR="00095BE0" w:rsidRPr="00070011">
        <w:rPr>
          <w:rFonts w:cs="Times New Roman"/>
          <w:sz w:val="28"/>
          <w:szCs w:val="28"/>
          <w:lang w:val="pt-BR"/>
        </w:rPr>
        <w:t>Công ty cổ phần Vinafarm Việt Nam mua 1.200.000 kg phân đạm ure Ninh bình</w:t>
      </w:r>
      <w:r w:rsidR="001A609D" w:rsidRPr="00070011">
        <w:rPr>
          <w:rFonts w:cs="Times New Roman"/>
          <w:sz w:val="28"/>
          <w:szCs w:val="28"/>
          <w:lang w:val="pt-BR"/>
        </w:rPr>
        <w:t xml:space="preserve"> tương đương 12.456.000.000 đồng</w:t>
      </w:r>
      <w:r w:rsidR="00095BE0" w:rsidRPr="00070011">
        <w:rPr>
          <w:rFonts w:cs="Times New Roman"/>
          <w:sz w:val="28"/>
          <w:szCs w:val="28"/>
          <w:lang w:val="pt-BR"/>
        </w:rPr>
        <w:t>. Trong quá trình thực hiện</w:t>
      </w:r>
      <w:r w:rsidR="00E062BE" w:rsidRPr="00070011">
        <w:rPr>
          <w:rFonts w:cs="Times New Roman"/>
          <w:sz w:val="28"/>
          <w:szCs w:val="28"/>
          <w:lang w:val="pt-BR"/>
        </w:rPr>
        <w:t>,</w:t>
      </w:r>
      <w:r w:rsidR="00095BE0" w:rsidRPr="00070011">
        <w:rPr>
          <w:rFonts w:cs="Times New Roman"/>
          <w:sz w:val="28"/>
          <w:szCs w:val="28"/>
          <w:lang w:val="pt-BR"/>
        </w:rPr>
        <w:t xml:space="preserve"> do </w:t>
      </w:r>
      <w:r w:rsidR="00AB0A19" w:rsidRPr="00070011">
        <w:rPr>
          <w:rFonts w:cs="Times New Roman"/>
          <w:sz w:val="28"/>
          <w:szCs w:val="28"/>
          <w:lang w:val="pt-BR"/>
        </w:rPr>
        <w:t>C</w:t>
      </w:r>
      <w:r w:rsidR="00095BE0" w:rsidRPr="00070011">
        <w:rPr>
          <w:rFonts w:cs="Times New Roman"/>
          <w:sz w:val="28"/>
          <w:szCs w:val="28"/>
          <w:lang w:val="pt-BR"/>
        </w:rPr>
        <w:t xml:space="preserve">ông ty </w:t>
      </w:r>
      <w:r w:rsidR="00AB0A19" w:rsidRPr="00070011">
        <w:rPr>
          <w:rFonts w:cs="Times New Roman"/>
          <w:sz w:val="28"/>
          <w:szCs w:val="28"/>
          <w:lang w:val="pt-BR"/>
        </w:rPr>
        <w:t>C</w:t>
      </w:r>
      <w:r w:rsidR="00A546AA" w:rsidRPr="00070011">
        <w:rPr>
          <w:rFonts w:cs="Times New Roman"/>
          <w:sz w:val="28"/>
          <w:szCs w:val="28"/>
          <w:lang w:val="pt-BR"/>
        </w:rPr>
        <w:t>P</w:t>
      </w:r>
      <w:r w:rsidR="00095BE0" w:rsidRPr="00070011">
        <w:rPr>
          <w:rFonts w:cs="Times New Roman"/>
          <w:sz w:val="28"/>
          <w:szCs w:val="28"/>
          <w:lang w:val="pt-BR"/>
        </w:rPr>
        <w:t xml:space="preserve"> gỗ MDF VRG Quảng trị không thực hiện theo đúng cam kết về thời hạn thanh toán đã ghi trong hợp đồng nên ngày 28/6/2024 Công ty cổ phần Vinafarm Việt Nam đã gửi đơn kiện đến Tòa án nhân dân Huyện Gio Linh yêu cầu Tào án buộc Công ty </w:t>
      </w:r>
      <w:r w:rsidR="00AB0A19" w:rsidRPr="00070011">
        <w:rPr>
          <w:rFonts w:cs="Times New Roman"/>
          <w:sz w:val="28"/>
          <w:szCs w:val="28"/>
          <w:lang w:val="pt-BR"/>
        </w:rPr>
        <w:t>C</w:t>
      </w:r>
      <w:r w:rsidR="00A546AA" w:rsidRPr="00070011">
        <w:rPr>
          <w:rFonts w:cs="Times New Roman"/>
          <w:sz w:val="28"/>
          <w:szCs w:val="28"/>
          <w:lang w:val="pt-BR"/>
        </w:rPr>
        <w:t>P</w:t>
      </w:r>
      <w:r w:rsidR="00095BE0" w:rsidRPr="00070011">
        <w:rPr>
          <w:rFonts w:cs="Times New Roman"/>
          <w:sz w:val="28"/>
          <w:szCs w:val="28"/>
          <w:lang w:val="pt-BR"/>
        </w:rPr>
        <w:t xml:space="preserve"> gỗ MDF VRG Quảng trị </w:t>
      </w:r>
      <w:r w:rsidR="00AB0A19" w:rsidRPr="00070011">
        <w:rPr>
          <w:rFonts w:cs="Times New Roman"/>
          <w:sz w:val="28"/>
          <w:szCs w:val="28"/>
          <w:lang w:val="pt-BR"/>
        </w:rPr>
        <w:t>trả số tiền 704.563.925 đồng</w:t>
      </w:r>
      <w:r w:rsidR="008102D7" w:rsidRPr="00070011">
        <w:rPr>
          <w:rFonts w:cs="Times New Roman"/>
          <w:sz w:val="28"/>
          <w:szCs w:val="28"/>
          <w:lang w:val="pt-BR"/>
        </w:rPr>
        <w:t xml:space="preserve">. (Bao gồm: </w:t>
      </w:r>
      <w:r w:rsidR="003F7454" w:rsidRPr="00070011">
        <w:rPr>
          <w:rFonts w:cs="Times New Roman"/>
          <w:sz w:val="28"/>
          <w:szCs w:val="28"/>
          <w:lang w:val="pt-BR"/>
        </w:rPr>
        <w:t>S</w:t>
      </w:r>
      <w:r w:rsidR="008102D7" w:rsidRPr="00070011">
        <w:rPr>
          <w:rFonts w:cs="Times New Roman"/>
          <w:sz w:val="28"/>
          <w:szCs w:val="28"/>
          <w:lang w:val="pt-BR"/>
        </w:rPr>
        <w:t>ố tiền phạt vi phạm nghĩa vụ theo Hợp đồng mua bán số 300/MDFQT-2023 là: 693.564.000 đồng và số tiền lãi chậm thanh toán đối với tiền phạt từ ngày 19/4/2024 đến ngày 19/6/2024 là</w:t>
      </w:r>
      <w:r w:rsidR="003F7454" w:rsidRPr="00070011">
        <w:rPr>
          <w:rFonts w:cs="Times New Roman"/>
          <w:sz w:val="28"/>
          <w:szCs w:val="28"/>
          <w:lang w:val="pt-BR"/>
        </w:rPr>
        <w:t>:</w:t>
      </w:r>
      <w:r w:rsidR="008102D7" w:rsidRPr="00070011">
        <w:rPr>
          <w:rFonts w:cs="Times New Roman"/>
          <w:sz w:val="28"/>
          <w:szCs w:val="28"/>
          <w:lang w:val="pt-BR"/>
        </w:rPr>
        <w:t xml:space="preserve"> 10.999.925 đồng.</w:t>
      </w:r>
      <w:r w:rsidR="00AB0A19" w:rsidRPr="00070011">
        <w:rPr>
          <w:rFonts w:cs="Times New Roman"/>
          <w:sz w:val="28"/>
          <w:szCs w:val="28"/>
          <w:lang w:val="pt-BR"/>
        </w:rPr>
        <w:t xml:space="preserve"> Đến nay, sau nhiều lần </w:t>
      </w:r>
      <w:r w:rsidR="001E1064" w:rsidRPr="00070011">
        <w:rPr>
          <w:rFonts w:cs="Times New Roman"/>
          <w:sz w:val="28"/>
          <w:szCs w:val="28"/>
          <w:lang w:val="pt-BR"/>
        </w:rPr>
        <w:t>hoãn</w:t>
      </w:r>
      <w:r w:rsidR="00AB0A19" w:rsidRPr="00070011">
        <w:rPr>
          <w:rFonts w:cs="Times New Roman"/>
          <w:sz w:val="28"/>
          <w:szCs w:val="28"/>
          <w:lang w:val="pt-BR"/>
        </w:rPr>
        <w:t xml:space="preserve"> xét xử vì nhiều lý do khác nhau</w:t>
      </w:r>
      <w:r w:rsidR="001A609D" w:rsidRPr="00070011">
        <w:rPr>
          <w:rFonts w:cs="Times New Roman"/>
          <w:sz w:val="28"/>
          <w:szCs w:val="28"/>
          <w:lang w:val="pt-BR"/>
        </w:rPr>
        <w:t>,</w:t>
      </w:r>
      <w:r w:rsidR="00AB0A19" w:rsidRPr="00070011">
        <w:rPr>
          <w:rFonts w:cs="Times New Roman"/>
          <w:sz w:val="28"/>
          <w:szCs w:val="28"/>
          <w:lang w:val="pt-BR"/>
        </w:rPr>
        <w:t xml:space="preserve"> đến nay vụ án trên vẫn chưa được Tòa án nhân dân Huyện Gio Linh đưa ra xét xử.</w:t>
      </w:r>
    </w:p>
    <w:p w:rsidR="00572695" w:rsidRPr="00070011" w:rsidRDefault="00270098" w:rsidP="00270098">
      <w:pPr>
        <w:pStyle w:val="NoSpacing"/>
        <w:jc w:val="both"/>
        <w:rPr>
          <w:rFonts w:cs="Times New Roman"/>
          <w:sz w:val="28"/>
          <w:szCs w:val="28"/>
          <w:lang w:val="pt-BR"/>
        </w:rPr>
      </w:pPr>
      <w:r w:rsidRPr="00070011">
        <w:rPr>
          <w:rFonts w:cs="Times New Roman"/>
          <w:sz w:val="28"/>
          <w:szCs w:val="28"/>
          <w:lang w:val="pt-BR"/>
        </w:rPr>
        <w:tab/>
        <w:t xml:space="preserve">Để đảm bảo quyền lợi của Công ty, </w:t>
      </w:r>
      <w:r w:rsidR="00572695" w:rsidRPr="00070011">
        <w:rPr>
          <w:rFonts w:cs="Times New Roman"/>
          <w:sz w:val="28"/>
          <w:szCs w:val="28"/>
          <w:lang w:val="pt-BR"/>
        </w:rPr>
        <w:t>đề nghị Ban điều hành tiếp tục làm việc với các đơn vị tư vấn về luật để nhờ tư vấn và tham gia tranh tụng tại tòa.</w:t>
      </w:r>
    </w:p>
    <w:p w:rsidR="00AB3BD4" w:rsidRPr="00070011" w:rsidRDefault="000D60B5" w:rsidP="00AB3BD4">
      <w:pPr>
        <w:pStyle w:val="NoSpacing"/>
        <w:ind w:firstLine="720"/>
        <w:jc w:val="both"/>
        <w:rPr>
          <w:rFonts w:cs="Times New Roman"/>
          <w:b/>
          <w:sz w:val="28"/>
          <w:szCs w:val="28"/>
        </w:rPr>
      </w:pPr>
      <w:r w:rsidRPr="00070011">
        <w:rPr>
          <w:rFonts w:cs="Times New Roman"/>
          <w:b/>
          <w:sz w:val="28"/>
          <w:szCs w:val="28"/>
        </w:rPr>
        <w:t>4</w:t>
      </w:r>
      <w:r w:rsidRPr="00070011">
        <w:rPr>
          <w:rFonts w:cs="Times New Roman"/>
          <w:b/>
          <w:sz w:val="28"/>
          <w:szCs w:val="28"/>
          <w:lang w:val="vi-VN"/>
        </w:rPr>
        <w:t xml:space="preserve">. Một số nội dung khác: </w:t>
      </w:r>
    </w:p>
    <w:p w:rsidR="003129B6" w:rsidRPr="00070011" w:rsidRDefault="00AB3BD4" w:rsidP="00AB3BD4">
      <w:pPr>
        <w:pStyle w:val="NoSpacing"/>
        <w:ind w:firstLine="720"/>
        <w:jc w:val="both"/>
        <w:rPr>
          <w:rFonts w:cs="Times New Roman"/>
          <w:b/>
          <w:sz w:val="28"/>
          <w:szCs w:val="28"/>
          <w:lang w:val="vi-VN"/>
        </w:rPr>
      </w:pPr>
      <w:r w:rsidRPr="00070011">
        <w:rPr>
          <w:rFonts w:cs="Times New Roman"/>
          <w:b/>
          <w:sz w:val="28"/>
          <w:szCs w:val="28"/>
        </w:rPr>
        <w:t xml:space="preserve">- </w:t>
      </w:r>
      <w:r w:rsidR="000D60B5" w:rsidRPr="00070011">
        <w:rPr>
          <w:rFonts w:cs="Times New Roman"/>
          <w:b/>
          <w:i/>
          <w:sz w:val="28"/>
          <w:szCs w:val="28"/>
          <w:lang w:val="nl-NL"/>
        </w:rPr>
        <w:t>Tình hình công nợ:</w:t>
      </w:r>
    </w:p>
    <w:p w:rsidR="003129B6" w:rsidRPr="00070011" w:rsidRDefault="000D60B5" w:rsidP="00AB3BD4">
      <w:pPr>
        <w:spacing w:after="0" w:line="240" w:lineRule="auto"/>
        <w:ind w:left="720"/>
        <w:rPr>
          <w:rFonts w:cs="Times New Roman"/>
          <w:i/>
          <w:iCs/>
          <w:sz w:val="28"/>
          <w:szCs w:val="28"/>
          <w:lang w:val="nl-NL"/>
        </w:rPr>
      </w:pPr>
      <w:r w:rsidRPr="00070011">
        <w:rPr>
          <w:rFonts w:cs="Times New Roman"/>
          <w:sz w:val="28"/>
          <w:szCs w:val="28"/>
          <w:lang w:val="nl-NL"/>
        </w:rPr>
        <w:t>+ Nợ phải thu: Các khoản phải thu ngắn hạn 106,917 tỷ đồng. Trong đó, Phải thu khách hàng đến 31/12/2024 là: 82,069 tỷ đồng, bao gồm:</w:t>
      </w:r>
    </w:p>
    <w:p w:rsidR="003129B6" w:rsidRPr="00070011" w:rsidRDefault="000D60B5" w:rsidP="00AB3BD4">
      <w:pPr>
        <w:spacing w:after="0" w:line="240" w:lineRule="auto"/>
        <w:ind w:firstLine="720"/>
        <w:rPr>
          <w:rFonts w:cs="Times New Roman"/>
          <w:i/>
          <w:sz w:val="28"/>
          <w:szCs w:val="28"/>
        </w:rPr>
      </w:pPr>
      <w:r w:rsidRPr="00070011">
        <w:rPr>
          <w:rFonts w:cs="Times New Roman"/>
          <w:i/>
          <w:sz w:val="28"/>
          <w:szCs w:val="28"/>
          <w:lang w:val="nl-NL"/>
        </w:rPr>
        <w:t xml:space="preserve">Nợ phải thu KH trong hạn: </w:t>
      </w:r>
      <w:r w:rsidRPr="00070011">
        <w:rPr>
          <w:rFonts w:cs="Times New Roman"/>
          <w:i/>
          <w:sz w:val="28"/>
          <w:szCs w:val="28"/>
          <w:lang w:val="nl-NL"/>
        </w:rPr>
        <w:tab/>
      </w:r>
      <w:r w:rsidRPr="00070011">
        <w:rPr>
          <w:rFonts w:cs="Times New Roman"/>
          <w:i/>
          <w:sz w:val="28"/>
          <w:szCs w:val="28"/>
          <w:lang w:val="nl-NL"/>
        </w:rPr>
        <w:tab/>
        <w:t>68,682 tỷ</w:t>
      </w:r>
      <w:r w:rsidRPr="00070011">
        <w:rPr>
          <w:rFonts w:cs="Times New Roman"/>
          <w:i/>
          <w:sz w:val="28"/>
          <w:szCs w:val="28"/>
        </w:rPr>
        <w:t xml:space="preserve"> </w:t>
      </w:r>
      <w:r w:rsidRPr="00070011">
        <w:rPr>
          <w:rFonts w:cs="Times New Roman"/>
          <w:i/>
          <w:sz w:val="28"/>
          <w:szCs w:val="28"/>
          <w:lang w:val="nl-NL"/>
        </w:rPr>
        <w:t>đồng;</w:t>
      </w:r>
    </w:p>
    <w:p w:rsidR="003129B6" w:rsidRPr="00070011" w:rsidRDefault="000D60B5" w:rsidP="00AB3BD4">
      <w:pPr>
        <w:spacing w:after="0" w:line="240" w:lineRule="auto"/>
        <w:ind w:firstLine="720"/>
        <w:jc w:val="both"/>
        <w:rPr>
          <w:rFonts w:cs="Times New Roman"/>
          <w:i/>
          <w:sz w:val="28"/>
          <w:szCs w:val="28"/>
          <w:lang w:val="nl-NL"/>
        </w:rPr>
      </w:pPr>
      <w:r w:rsidRPr="00070011">
        <w:rPr>
          <w:rFonts w:cs="Times New Roman"/>
          <w:i/>
          <w:sz w:val="28"/>
          <w:szCs w:val="28"/>
          <w:lang w:val="nl-NL"/>
        </w:rPr>
        <w:t xml:space="preserve">Nợ phải thu KH quá hạn thanh toán: </w:t>
      </w:r>
      <w:r w:rsidRPr="00070011">
        <w:rPr>
          <w:rFonts w:cs="Times New Roman"/>
          <w:i/>
          <w:sz w:val="28"/>
          <w:szCs w:val="28"/>
          <w:lang w:val="nl-NL"/>
        </w:rPr>
        <w:tab/>
        <w:t>13,387 tỷ đồng.</w:t>
      </w:r>
    </w:p>
    <w:p w:rsidR="003129B6" w:rsidRPr="00070011" w:rsidRDefault="000D60B5" w:rsidP="00AB3BD4">
      <w:pPr>
        <w:spacing w:after="0" w:line="240" w:lineRule="auto"/>
        <w:ind w:firstLine="720"/>
        <w:jc w:val="both"/>
        <w:rPr>
          <w:rFonts w:cs="Times New Roman"/>
          <w:sz w:val="28"/>
          <w:szCs w:val="28"/>
          <w:lang w:val="nl-NL"/>
        </w:rPr>
      </w:pPr>
      <w:r w:rsidRPr="00070011">
        <w:rPr>
          <w:rFonts w:cs="Times New Roman"/>
          <w:sz w:val="28"/>
          <w:szCs w:val="28"/>
          <w:lang w:val="nl-NL"/>
        </w:rPr>
        <w:t>Trong đó có một số khách hàng nợ trên 1 năm. Bao gồm:</w:t>
      </w:r>
    </w:p>
    <w:p w:rsidR="003129B6" w:rsidRPr="00070011" w:rsidRDefault="000D60B5" w:rsidP="00530580">
      <w:pPr>
        <w:spacing w:after="0" w:line="240" w:lineRule="auto"/>
        <w:ind w:firstLine="668"/>
        <w:jc w:val="both"/>
        <w:rPr>
          <w:rFonts w:cs="Times New Roman"/>
          <w:sz w:val="28"/>
          <w:szCs w:val="28"/>
          <w:lang w:val="nl-NL"/>
        </w:rPr>
      </w:pPr>
      <w:r w:rsidRPr="00070011">
        <w:rPr>
          <w:rFonts w:cs="Times New Roman"/>
          <w:sz w:val="28"/>
          <w:szCs w:val="28"/>
          <w:lang w:val="nl-NL"/>
        </w:rPr>
        <w:t>+ Công ty TNHH MTV thương mại Viresin</w:t>
      </w:r>
      <w:r w:rsidRPr="00070011">
        <w:rPr>
          <w:rFonts w:cs="Times New Roman"/>
          <w:sz w:val="28"/>
          <w:szCs w:val="28"/>
          <w:lang w:val="nl-NL"/>
        </w:rPr>
        <w:tab/>
      </w:r>
      <w:r w:rsidRPr="00070011">
        <w:rPr>
          <w:rFonts w:cs="Times New Roman"/>
          <w:sz w:val="28"/>
          <w:szCs w:val="28"/>
          <w:lang w:val="nl-NL"/>
        </w:rPr>
        <w:tab/>
        <w:t>:    117.664.224 đồng;</w:t>
      </w:r>
    </w:p>
    <w:p w:rsidR="003129B6" w:rsidRPr="00070011" w:rsidRDefault="000D60B5" w:rsidP="00530580">
      <w:pPr>
        <w:spacing w:after="0" w:line="240" w:lineRule="auto"/>
        <w:ind w:firstLine="668"/>
        <w:jc w:val="both"/>
        <w:outlineLvl w:val="1"/>
        <w:rPr>
          <w:rFonts w:cs="Times New Roman"/>
          <w:sz w:val="28"/>
          <w:szCs w:val="28"/>
          <w:lang w:val="nl-NL"/>
        </w:rPr>
      </w:pPr>
      <w:r w:rsidRPr="00070011">
        <w:rPr>
          <w:rFonts w:cs="Times New Roman"/>
          <w:sz w:val="28"/>
          <w:szCs w:val="28"/>
          <w:lang w:val="nl-NL"/>
        </w:rPr>
        <w:t>+ Công ty CP đầu tư SX &amp; TM quốc tế Việt Đức</w:t>
      </w:r>
      <w:r w:rsidRPr="00070011">
        <w:rPr>
          <w:rFonts w:cs="Times New Roman"/>
          <w:sz w:val="28"/>
          <w:szCs w:val="28"/>
          <w:lang w:val="nl-NL"/>
        </w:rPr>
        <w:tab/>
        <w:t>:    259.896.000 đồng;</w:t>
      </w:r>
    </w:p>
    <w:p w:rsidR="003129B6" w:rsidRPr="00070011" w:rsidRDefault="000D60B5" w:rsidP="00A751DC">
      <w:pPr>
        <w:spacing w:after="0" w:line="240" w:lineRule="auto"/>
        <w:ind w:firstLineChars="257" w:firstLine="720"/>
        <w:jc w:val="both"/>
        <w:outlineLvl w:val="1"/>
        <w:rPr>
          <w:rFonts w:cs="Times New Roman"/>
          <w:sz w:val="28"/>
          <w:szCs w:val="28"/>
          <w:lang w:val="nl-NL"/>
        </w:rPr>
      </w:pPr>
      <w:r w:rsidRPr="00070011">
        <w:rPr>
          <w:rFonts w:cs="Times New Roman"/>
          <w:sz w:val="28"/>
          <w:szCs w:val="28"/>
          <w:lang w:val="nl-NL"/>
        </w:rPr>
        <w:t>+ Doanh nghiệp tư nhân Phú Quang</w:t>
      </w:r>
      <w:r w:rsidRPr="00070011">
        <w:rPr>
          <w:rFonts w:cs="Times New Roman"/>
          <w:sz w:val="28"/>
          <w:szCs w:val="28"/>
          <w:lang w:val="nl-NL"/>
        </w:rPr>
        <w:tab/>
      </w:r>
      <w:r w:rsidRPr="00070011">
        <w:rPr>
          <w:rFonts w:cs="Times New Roman"/>
          <w:sz w:val="28"/>
          <w:szCs w:val="28"/>
          <w:lang w:val="nl-NL"/>
        </w:rPr>
        <w:tab/>
      </w:r>
      <w:r w:rsidRPr="00070011">
        <w:rPr>
          <w:rFonts w:cs="Times New Roman"/>
          <w:sz w:val="28"/>
          <w:szCs w:val="28"/>
          <w:lang w:val="nl-NL"/>
        </w:rPr>
        <w:tab/>
        <w:t>:      94.661.763 đồng;</w:t>
      </w:r>
    </w:p>
    <w:p w:rsidR="003129B6" w:rsidRPr="00070011" w:rsidRDefault="000D60B5" w:rsidP="00530580">
      <w:pPr>
        <w:spacing w:after="0" w:line="240" w:lineRule="auto"/>
        <w:ind w:firstLine="668"/>
        <w:jc w:val="both"/>
        <w:outlineLvl w:val="1"/>
        <w:rPr>
          <w:rFonts w:cs="Times New Roman"/>
          <w:sz w:val="28"/>
          <w:szCs w:val="28"/>
          <w:lang w:val="nl-NL"/>
        </w:rPr>
      </w:pPr>
      <w:r w:rsidRPr="00070011">
        <w:rPr>
          <w:rFonts w:cs="Times New Roman"/>
          <w:sz w:val="28"/>
          <w:szCs w:val="28"/>
          <w:lang w:val="nl-NL"/>
        </w:rPr>
        <w:t>+ Công ty Cổ Phần Thương Mại Lâm Triều</w:t>
      </w:r>
      <w:r w:rsidRPr="00070011">
        <w:rPr>
          <w:rFonts w:cs="Times New Roman"/>
          <w:sz w:val="28"/>
          <w:szCs w:val="28"/>
          <w:lang w:val="nl-NL"/>
        </w:rPr>
        <w:tab/>
      </w:r>
      <w:r w:rsidRPr="00070011">
        <w:rPr>
          <w:rFonts w:cs="Times New Roman"/>
          <w:sz w:val="28"/>
          <w:szCs w:val="28"/>
          <w:lang w:val="nl-NL"/>
        </w:rPr>
        <w:tab/>
        <w:t>:    233.483.537 đồng;</w:t>
      </w:r>
    </w:p>
    <w:p w:rsidR="003129B6" w:rsidRPr="00070011" w:rsidRDefault="000D60B5" w:rsidP="00530580">
      <w:pPr>
        <w:spacing w:after="0" w:line="240" w:lineRule="auto"/>
        <w:ind w:firstLine="668"/>
        <w:jc w:val="both"/>
        <w:outlineLvl w:val="1"/>
        <w:rPr>
          <w:rFonts w:cs="Times New Roman"/>
          <w:sz w:val="28"/>
          <w:szCs w:val="28"/>
          <w:lang w:val="nl-NL"/>
        </w:rPr>
      </w:pPr>
      <w:r w:rsidRPr="00070011">
        <w:rPr>
          <w:rFonts w:cs="Times New Roman"/>
          <w:sz w:val="28"/>
          <w:szCs w:val="28"/>
          <w:lang w:val="nl-NL"/>
        </w:rPr>
        <w:t>+ Đoàn Thị Bé</w:t>
      </w:r>
      <w:r w:rsidRPr="00070011">
        <w:rPr>
          <w:rFonts w:cs="Times New Roman"/>
          <w:sz w:val="28"/>
          <w:szCs w:val="28"/>
          <w:lang w:val="nl-NL"/>
        </w:rPr>
        <w:tab/>
      </w:r>
      <w:r w:rsidRPr="00070011">
        <w:rPr>
          <w:rFonts w:cs="Times New Roman"/>
          <w:sz w:val="28"/>
          <w:szCs w:val="28"/>
          <w:lang w:val="nl-NL"/>
        </w:rPr>
        <w:tab/>
      </w:r>
      <w:r w:rsidRPr="00070011">
        <w:rPr>
          <w:rFonts w:cs="Times New Roman"/>
          <w:sz w:val="28"/>
          <w:szCs w:val="28"/>
          <w:lang w:val="nl-NL"/>
        </w:rPr>
        <w:tab/>
      </w:r>
      <w:r w:rsidRPr="00070011">
        <w:rPr>
          <w:rFonts w:cs="Times New Roman"/>
          <w:sz w:val="28"/>
          <w:szCs w:val="28"/>
          <w:lang w:val="nl-NL"/>
        </w:rPr>
        <w:tab/>
      </w:r>
      <w:r w:rsidRPr="00070011">
        <w:rPr>
          <w:rFonts w:cs="Times New Roman"/>
          <w:sz w:val="28"/>
          <w:szCs w:val="28"/>
          <w:lang w:val="nl-NL"/>
        </w:rPr>
        <w:tab/>
      </w:r>
      <w:r w:rsidRPr="00070011">
        <w:rPr>
          <w:rFonts w:cs="Times New Roman"/>
          <w:sz w:val="28"/>
          <w:szCs w:val="28"/>
          <w:lang w:val="nl-NL"/>
        </w:rPr>
        <w:tab/>
        <w:t>:        5.678.630 đồng;</w:t>
      </w:r>
    </w:p>
    <w:p w:rsidR="003129B6" w:rsidRPr="00070011" w:rsidRDefault="000D60B5" w:rsidP="00530580">
      <w:pPr>
        <w:spacing w:after="0" w:line="240" w:lineRule="auto"/>
        <w:ind w:firstLine="668"/>
        <w:jc w:val="both"/>
        <w:outlineLvl w:val="1"/>
        <w:rPr>
          <w:rFonts w:cs="Times New Roman"/>
          <w:sz w:val="28"/>
          <w:szCs w:val="28"/>
          <w:lang w:val="nl-NL"/>
        </w:rPr>
      </w:pPr>
      <w:r w:rsidRPr="00070011">
        <w:rPr>
          <w:rFonts w:cs="Times New Roman"/>
          <w:sz w:val="28"/>
          <w:szCs w:val="28"/>
          <w:lang w:val="nl-NL"/>
        </w:rPr>
        <w:lastRenderedPageBreak/>
        <w:t>+ Công ty CP SXTM Vạn Thịnh Phát</w:t>
      </w:r>
      <w:r w:rsidRPr="00070011">
        <w:rPr>
          <w:rFonts w:cs="Times New Roman"/>
          <w:sz w:val="28"/>
          <w:szCs w:val="28"/>
          <w:lang w:val="nl-NL"/>
        </w:rPr>
        <w:tab/>
      </w:r>
      <w:r w:rsidRPr="00070011">
        <w:rPr>
          <w:rFonts w:cs="Times New Roman"/>
          <w:sz w:val="28"/>
          <w:szCs w:val="28"/>
          <w:lang w:val="nl-NL"/>
        </w:rPr>
        <w:tab/>
      </w:r>
      <w:r w:rsidRPr="00070011">
        <w:rPr>
          <w:rFonts w:cs="Times New Roman"/>
          <w:sz w:val="28"/>
          <w:szCs w:val="28"/>
          <w:lang w:val="nl-NL"/>
        </w:rPr>
        <w:tab/>
        <w:t>:    222.540.999 đồng;</w:t>
      </w:r>
    </w:p>
    <w:p w:rsidR="003129B6" w:rsidRPr="00070011" w:rsidRDefault="000D60B5" w:rsidP="00530580">
      <w:pPr>
        <w:spacing w:after="0" w:line="240" w:lineRule="auto"/>
        <w:ind w:firstLine="668"/>
        <w:jc w:val="both"/>
        <w:outlineLvl w:val="1"/>
        <w:rPr>
          <w:rFonts w:cs="Times New Roman"/>
          <w:sz w:val="28"/>
          <w:szCs w:val="28"/>
          <w:lang w:val="nl-NL"/>
        </w:rPr>
      </w:pPr>
      <w:r w:rsidRPr="00070011">
        <w:rPr>
          <w:rFonts w:cs="Times New Roman"/>
          <w:sz w:val="28"/>
          <w:szCs w:val="28"/>
          <w:lang w:val="nl-NL"/>
        </w:rPr>
        <w:t>+  Công ty CP gỗ Nano Quảng trị</w:t>
      </w:r>
      <w:r w:rsidRPr="00070011">
        <w:rPr>
          <w:rFonts w:cs="Times New Roman"/>
          <w:sz w:val="28"/>
          <w:szCs w:val="28"/>
          <w:lang w:val="nl-NL"/>
        </w:rPr>
        <w:tab/>
      </w:r>
      <w:r w:rsidRPr="00070011">
        <w:rPr>
          <w:rFonts w:cs="Times New Roman"/>
          <w:sz w:val="28"/>
          <w:szCs w:val="28"/>
          <w:lang w:val="nl-NL"/>
        </w:rPr>
        <w:tab/>
      </w:r>
      <w:r w:rsidR="00530580" w:rsidRPr="00070011">
        <w:rPr>
          <w:rFonts w:cs="Times New Roman"/>
          <w:sz w:val="28"/>
          <w:szCs w:val="28"/>
          <w:lang w:val="nl-NL"/>
        </w:rPr>
        <w:tab/>
      </w:r>
      <w:r w:rsidRPr="00070011">
        <w:rPr>
          <w:rFonts w:cs="Times New Roman"/>
          <w:sz w:val="28"/>
          <w:szCs w:val="28"/>
          <w:lang w:val="nl-NL"/>
        </w:rPr>
        <w:t>:      14.000.000 đồng;</w:t>
      </w:r>
    </w:p>
    <w:p w:rsidR="003129B6" w:rsidRPr="00070011" w:rsidRDefault="000D60B5" w:rsidP="00530580">
      <w:pPr>
        <w:spacing w:after="0" w:line="240" w:lineRule="auto"/>
        <w:ind w:firstLine="668"/>
        <w:jc w:val="both"/>
        <w:outlineLvl w:val="1"/>
        <w:rPr>
          <w:rFonts w:cs="Times New Roman"/>
          <w:sz w:val="28"/>
          <w:szCs w:val="28"/>
          <w:lang w:val="nl-NL"/>
        </w:rPr>
      </w:pPr>
      <w:r w:rsidRPr="00070011">
        <w:rPr>
          <w:rFonts w:cs="Times New Roman"/>
          <w:sz w:val="28"/>
          <w:szCs w:val="28"/>
          <w:lang w:val="nl-NL"/>
        </w:rPr>
        <w:t>+ Công ty TNHH Hoàng Bình</w:t>
      </w:r>
      <w:r w:rsidRPr="00070011">
        <w:rPr>
          <w:rFonts w:cs="Times New Roman"/>
          <w:sz w:val="28"/>
          <w:szCs w:val="28"/>
          <w:lang w:val="nl-NL"/>
        </w:rPr>
        <w:tab/>
      </w:r>
      <w:r w:rsidRPr="00070011">
        <w:rPr>
          <w:rFonts w:cs="Times New Roman"/>
          <w:sz w:val="28"/>
          <w:szCs w:val="28"/>
          <w:lang w:val="nl-NL"/>
        </w:rPr>
        <w:tab/>
      </w:r>
      <w:r w:rsidRPr="00070011">
        <w:rPr>
          <w:rFonts w:cs="Times New Roman"/>
          <w:sz w:val="28"/>
          <w:szCs w:val="28"/>
          <w:lang w:val="nl-NL"/>
        </w:rPr>
        <w:tab/>
      </w:r>
      <w:r w:rsidRPr="00070011">
        <w:rPr>
          <w:rFonts w:cs="Times New Roman"/>
          <w:sz w:val="28"/>
          <w:szCs w:val="28"/>
          <w:lang w:val="nl-NL"/>
        </w:rPr>
        <w:tab/>
        <w:t>:    141.716.191 đồng;</w:t>
      </w:r>
    </w:p>
    <w:p w:rsidR="003129B6" w:rsidRPr="00070011" w:rsidRDefault="000D60B5" w:rsidP="00530580">
      <w:pPr>
        <w:spacing w:after="0" w:line="240" w:lineRule="auto"/>
        <w:ind w:firstLine="668"/>
        <w:jc w:val="both"/>
        <w:outlineLvl w:val="1"/>
        <w:rPr>
          <w:rFonts w:cs="Times New Roman"/>
          <w:sz w:val="28"/>
          <w:szCs w:val="28"/>
          <w:lang w:val="nl-NL"/>
        </w:rPr>
      </w:pPr>
      <w:r w:rsidRPr="00070011">
        <w:rPr>
          <w:rFonts w:cs="Times New Roman"/>
          <w:sz w:val="28"/>
          <w:szCs w:val="28"/>
          <w:lang w:val="nl-NL"/>
        </w:rPr>
        <w:t>+ Công ty CP sản xuất TM&amp;CG công nghệ ETC</w:t>
      </w:r>
      <w:r w:rsidRPr="00070011">
        <w:rPr>
          <w:rFonts w:cs="Times New Roman"/>
          <w:sz w:val="28"/>
          <w:szCs w:val="28"/>
          <w:lang w:val="nl-NL"/>
        </w:rPr>
        <w:tab/>
        <w:t>:      34.257.099 đồng;</w:t>
      </w:r>
    </w:p>
    <w:p w:rsidR="003129B6" w:rsidRPr="00070011" w:rsidRDefault="000D60B5" w:rsidP="00530580">
      <w:pPr>
        <w:spacing w:after="0" w:line="240" w:lineRule="auto"/>
        <w:ind w:firstLine="668"/>
        <w:jc w:val="both"/>
        <w:outlineLvl w:val="1"/>
        <w:rPr>
          <w:rFonts w:cs="Times New Roman"/>
          <w:sz w:val="28"/>
          <w:szCs w:val="28"/>
          <w:lang w:val="nl-NL"/>
        </w:rPr>
      </w:pPr>
      <w:r w:rsidRPr="00070011">
        <w:rPr>
          <w:rFonts w:cs="Times New Roman"/>
          <w:sz w:val="28"/>
          <w:szCs w:val="28"/>
          <w:lang w:val="nl-NL"/>
        </w:rPr>
        <w:t>+ Công ty TNHH Yên Lâm</w:t>
      </w:r>
      <w:r w:rsidRPr="00070011">
        <w:rPr>
          <w:rFonts w:cs="Times New Roman"/>
          <w:sz w:val="28"/>
          <w:szCs w:val="28"/>
          <w:lang w:val="nl-NL"/>
        </w:rPr>
        <w:tab/>
      </w:r>
      <w:r w:rsidRPr="00070011">
        <w:rPr>
          <w:rFonts w:cs="Times New Roman"/>
          <w:sz w:val="28"/>
          <w:szCs w:val="28"/>
          <w:lang w:val="nl-NL"/>
        </w:rPr>
        <w:tab/>
      </w:r>
      <w:r w:rsidRPr="00070011">
        <w:rPr>
          <w:rFonts w:cs="Times New Roman"/>
          <w:sz w:val="28"/>
          <w:szCs w:val="28"/>
          <w:lang w:val="nl-NL"/>
        </w:rPr>
        <w:tab/>
      </w:r>
      <w:r w:rsidR="00530580" w:rsidRPr="00070011">
        <w:rPr>
          <w:rFonts w:cs="Times New Roman"/>
          <w:sz w:val="28"/>
          <w:szCs w:val="28"/>
          <w:lang w:val="nl-NL"/>
        </w:rPr>
        <w:tab/>
      </w:r>
      <w:r w:rsidRPr="00070011">
        <w:rPr>
          <w:rFonts w:cs="Times New Roman"/>
          <w:sz w:val="28"/>
          <w:szCs w:val="28"/>
          <w:lang w:val="nl-NL"/>
        </w:rPr>
        <w:t>:    133.524.000 đồng;</w:t>
      </w:r>
    </w:p>
    <w:p w:rsidR="003129B6" w:rsidRPr="00070011" w:rsidRDefault="000D60B5" w:rsidP="00530580">
      <w:pPr>
        <w:spacing w:after="0" w:line="240" w:lineRule="auto"/>
        <w:ind w:firstLine="668"/>
        <w:jc w:val="both"/>
        <w:rPr>
          <w:rFonts w:cs="Times New Roman"/>
          <w:sz w:val="28"/>
          <w:szCs w:val="28"/>
          <w:lang w:val="nl-NL"/>
        </w:rPr>
      </w:pPr>
      <w:r w:rsidRPr="00070011">
        <w:rPr>
          <w:rFonts w:cs="Times New Roman"/>
          <w:sz w:val="28"/>
          <w:szCs w:val="28"/>
          <w:lang w:val="nl-NL"/>
        </w:rPr>
        <w:t>+ Công ty TNHH TMDV Trần Hồng Phúc</w:t>
      </w:r>
      <w:r w:rsidRPr="00070011">
        <w:rPr>
          <w:rFonts w:cs="Times New Roman"/>
          <w:sz w:val="28"/>
          <w:szCs w:val="28"/>
          <w:lang w:val="nl-NL"/>
        </w:rPr>
        <w:tab/>
      </w:r>
      <w:r w:rsidRPr="00070011">
        <w:rPr>
          <w:rFonts w:cs="Times New Roman"/>
          <w:sz w:val="28"/>
          <w:szCs w:val="28"/>
          <w:lang w:val="nl-NL"/>
        </w:rPr>
        <w:tab/>
        <w:t>:    970.000.000 đồng;</w:t>
      </w:r>
    </w:p>
    <w:p w:rsidR="00AB3BD4" w:rsidRPr="00070011" w:rsidRDefault="000D60B5" w:rsidP="00AB3BD4">
      <w:pPr>
        <w:spacing w:after="0" w:line="240" w:lineRule="auto"/>
        <w:ind w:left="432" w:firstLineChars="360" w:firstLine="1012"/>
        <w:jc w:val="both"/>
        <w:rPr>
          <w:rFonts w:cs="Times New Roman"/>
          <w:b/>
          <w:sz w:val="28"/>
          <w:szCs w:val="28"/>
          <w:lang w:val="nl-NL"/>
        </w:rPr>
      </w:pPr>
      <w:r w:rsidRPr="00070011">
        <w:rPr>
          <w:rFonts w:cs="Times New Roman"/>
          <w:b/>
          <w:sz w:val="28"/>
          <w:szCs w:val="28"/>
          <w:lang w:val="nl-NL"/>
        </w:rPr>
        <w:t>Tổng cộng</w:t>
      </w:r>
      <w:r w:rsidRPr="00070011">
        <w:rPr>
          <w:rFonts w:cs="Times New Roman"/>
          <w:b/>
          <w:sz w:val="28"/>
          <w:szCs w:val="28"/>
          <w:lang w:val="nl-NL"/>
        </w:rPr>
        <w:tab/>
      </w:r>
      <w:r w:rsidRPr="00070011">
        <w:rPr>
          <w:rFonts w:cs="Times New Roman"/>
          <w:b/>
          <w:sz w:val="28"/>
          <w:szCs w:val="28"/>
          <w:lang w:val="nl-NL"/>
        </w:rPr>
        <w:tab/>
      </w:r>
      <w:r w:rsidRPr="00070011">
        <w:rPr>
          <w:rFonts w:cs="Times New Roman"/>
          <w:b/>
          <w:sz w:val="28"/>
          <w:szCs w:val="28"/>
          <w:lang w:val="nl-NL"/>
        </w:rPr>
        <w:tab/>
      </w:r>
      <w:r w:rsidRPr="00070011">
        <w:rPr>
          <w:rFonts w:cs="Times New Roman"/>
          <w:b/>
          <w:sz w:val="28"/>
          <w:szCs w:val="28"/>
          <w:lang w:val="nl-NL"/>
        </w:rPr>
        <w:tab/>
      </w:r>
      <w:r w:rsidRPr="00070011">
        <w:rPr>
          <w:rFonts w:cs="Times New Roman"/>
          <w:b/>
          <w:sz w:val="28"/>
          <w:szCs w:val="28"/>
          <w:lang w:val="nl-NL"/>
        </w:rPr>
        <w:tab/>
      </w:r>
      <w:r w:rsidRPr="00070011">
        <w:rPr>
          <w:rFonts w:cs="Times New Roman"/>
          <w:b/>
          <w:sz w:val="28"/>
          <w:szCs w:val="28"/>
          <w:lang w:val="nl-NL"/>
        </w:rPr>
        <w:tab/>
        <w:t>: 2.227.422.443 đồng.</w:t>
      </w:r>
    </w:p>
    <w:p w:rsidR="00530580" w:rsidRPr="00070011" w:rsidRDefault="00530580" w:rsidP="00530580">
      <w:pPr>
        <w:spacing w:after="0" w:line="240" w:lineRule="auto"/>
        <w:jc w:val="both"/>
        <w:rPr>
          <w:rFonts w:cs="Times New Roman"/>
          <w:bCs/>
          <w:sz w:val="28"/>
          <w:szCs w:val="28"/>
          <w:lang w:val="nl-NL"/>
        </w:rPr>
      </w:pPr>
      <w:r w:rsidRPr="00070011">
        <w:rPr>
          <w:rFonts w:cs="Times New Roman"/>
          <w:bCs/>
          <w:sz w:val="28"/>
          <w:szCs w:val="28"/>
          <w:lang w:val="nl-NL"/>
        </w:rPr>
        <w:tab/>
        <w:t xml:space="preserve">Ngoài ra, còn có khoản công nợ của Công ty </w:t>
      </w:r>
      <w:r w:rsidR="003C4EDE" w:rsidRPr="00070011">
        <w:rPr>
          <w:rFonts w:cs="Times New Roman"/>
          <w:bCs/>
          <w:sz w:val="28"/>
          <w:szCs w:val="28"/>
          <w:lang w:val="nl-NL"/>
        </w:rPr>
        <w:t>TNHH Silversea new mater</w:t>
      </w:r>
      <w:r w:rsidR="00326D71" w:rsidRPr="00070011">
        <w:rPr>
          <w:rFonts w:cs="Times New Roman"/>
          <w:bCs/>
          <w:sz w:val="28"/>
          <w:szCs w:val="28"/>
          <w:lang w:val="nl-NL"/>
        </w:rPr>
        <w:t>ial Việt Nam</w:t>
      </w:r>
      <w:r w:rsidR="006D7B94" w:rsidRPr="00070011">
        <w:rPr>
          <w:rFonts w:cs="Times New Roman"/>
          <w:bCs/>
          <w:sz w:val="28"/>
          <w:szCs w:val="28"/>
          <w:lang w:val="nl-NL"/>
        </w:rPr>
        <w:t xml:space="preserve"> với số tiền: </w:t>
      </w:r>
      <w:r w:rsidR="00326D71" w:rsidRPr="00070011">
        <w:rPr>
          <w:rFonts w:cs="Times New Roman"/>
          <w:bCs/>
          <w:sz w:val="28"/>
          <w:szCs w:val="28"/>
          <w:lang w:val="nl-NL"/>
        </w:rPr>
        <w:t xml:space="preserve">1.839.140.640 đồng </w:t>
      </w:r>
      <w:r w:rsidR="006D7B94" w:rsidRPr="00070011">
        <w:rPr>
          <w:rFonts w:cs="Times New Roman"/>
          <w:bCs/>
          <w:sz w:val="28"/>
          <w:szCs w:val="28"/>
          <w:lang w:val="nl-NL"/>
        </w:rPr>
        <w:t>đã quá hạn thanh toán nhưng khách hàng chưa thanh toán. Hiện nay</w:t>
      </w:r>
      <w:r w:rsidR="003C4EDE" w:rsidRPr="00070011">
        <w:rPr>
          <w:rFonts w:cs="Times New Roman"/>
          <w:bCs/>
          <w:sz w:val="28"/>
          <w:szCs w:val="28"/>
          <w:lang w:val="nl-NL"/>
        </w:rPr>
        <w:t>,</w:t>
      </w:r>
      <w:r w:rsidR="006D7B94" w:rsidRPr="00070011">
        <w:rPr>
          <w:rFonts w:cs="Times New Roman"/>
          <w:bCs/>
          <w:sz w:val="28"/>
          <w:szCs w:val="28"/>
          <w:lang w:val="nl-NL"/>
        </w:rPr>
        <w:t xml:space="preserve"> </w:t>
      </w:r>
      <w:r w:rsidR="003C4EDE" w:rsidRPr="00070011">
        <w:rPr>
          <w:rFonts w:cs="Times New Roman"/>
          <w:bCs/>
          <w:sz w:val="28"/>
          <w:szCs w:val="28"/>
          <w:lang w:val="nl-NL"/>
        </w:rPr>
        <w:t xml:space="preserve">Tổng giám đốc </w:t>
      </w:r>
      <w:r w:rsidR="006D7B94" w:rsidRPr="00070011">
        <w:rPr>
          <w:rFonts w:cs="Times New Roman"/>
          <w:bCs/>
          <w:sz w:val="28"/>
          <w:szCs w:val="28"/>
          <w:lang w:val="nl-NL"/>
        </w:rPr>
        <w:t xml:space="preserve">công ty đang giao cho Ban pháp chế </w:t>
      </w:r>
      <w:r w:rsidR="003C4EDE" w:rsidRPr="00070011">
        <w:rPr>
          <w:rFonts w:cs="Times New Roman"/>
          <w:bCs/>
          <w:sz w:val="28"/>
          <w:szCs w:val="28"/>
          <w:lang w:val="nl-NL"/>
        </w:rPr>
        <w:t>chủ trì</w:t>
      </w:r>
      <w:r w:rsidR="006D7B94" w:rsidRPr="00070011">
        <w:rPr>
          <w:rFonts w:cs="Times New Roman"/>
          <w:bCs/>
          <w:sz w:val="28"/>
          <w:szCs w:val="28"/>
          <w:lang w:val="nl-NL"/>
        </w:rPr>
        <w:t xml:space="preserve"> làm các thủ tục cần thiết để kiện ra tòa án.</w:t>
      </w:r>
    </w:p>
    <w:p w:rsidR="003129B6" w:rsidRPr="00070011" w:rsidRDefault="000D60B5" w:rsidP="00AB3BD4">
      <w:pPr>
        <w:spacing w:after="0" w:line="240" w:lineRule="auto"/>
        <w:ind w:firstLine="720"/>
        <w:jc w:val="both"/>
        <w:rPr>
          <w:rFonts w:cs="Times New Roman"/>
          <w:sz w:val="28"/>
          <w:szCs w:val="28"/>
          <w:lang w:val="nl-NL"/>
        </w:rPr>
      </w:pPr>
      <w:r w:rsidRPr="00070011">
        <w:rPr>
          <w:rFonts w:cs="Times New Roman"/>
          <w:sz w:val="28"/>
          <w:szCs w:val="28"/>
          <w:lang w:val="nl-NL"/>
        </w:rPr>
        <w:t>Nợ phải thu khách hàng quá hạn chiếm 16,31% tổng nợ phải thu của khách hàng, điều này dẫn đến tình trạng làm phát sinh rủi ro đối với những khoản nợ quá hạn khó thu hồi, có khả năng mất vốn, khả năng thanh toán gặp nhiều khó khăn. (Đến 31/12/2024 Công ty mới chỉ trích lập dự phòng nợ phải thu 1,919 tỷ đồng).</w:t>
      </w:r>
    </w:p>
    <w:p w:rsidR="003129B6" w:rsidRPr="00070011" w:rsidRDefault="000D60B5" w:rsidP="00AB3BD4">
      <w:pPr>
        <w:spacing w:after="0" w:line="240" w:lineRule="auto"/>
        <w:ind w:firstLine="720"/>
        <w:jc w:val="both"/>
        <w:rPr>
          <w:rFonts w:cs="Times New Roman"/>
          <w:sz w:val="28"/>
          <w:szCs w:val="28"/>
          <w:lang w:val="nl-NL"/>
        </w:rPr>
      </w:pPr>
      <w:r w:rsidRPr="00070011">
        <w:rPr>
          <w:rFonts w:cs="Times New Roman"/>
          <w:sz w:val="28"/>
          <w:szCs w:val="28"/>
          <w:lang w:val="nl-NL"/>
        </w:rPr>
        <w:t>+ Nợ phải trả: Nợ phải trả đến 31/12/2024 là: 390,347 tỷ đồng. Trong đó, phải trả người bán đến 31/12/2024 là: 43,396 tỷ đồng; Vay và nợ thuê tài chính đến 31/12/2024 là 311,139 tỷ đồng (chỉ còn vay ngắn hạn).</w:t>
      </w:r>
    </w:p>
    <w:p w:rsidR="003129B6" w:rsidRPr="00070011" w:rsidRDefault="000D60B5" w:rsidP="00AB3BD4">
      <w:pPr>
        <w:spacing w:after="0" w:line="240" w:lineRule="auto"/>
        <w:ind w:firstLine="720"/>
        <w:jc w:val="both"/>
        <w:rPr>
          <w:rFonts w:cs="Times New Roman"/>
          <w:sz w:val="28"/>
          <w:szCs w:val="28"/>
          <w:lang w:val="nl-NL"/>
        </w:rPr>
      </w:pPr>
      <w:r w:rsidRPr="00070011">
        <w:rPr>
          <w:rFonts w:cs="Times New Roman"/>
          <w:bCs/>
          <w:i/>
          <w:sz w:val="28"/>
          <w:szCs w:val="28"/>
          <w:lang w:val="nl-NL"/>
        </w:rPr>
        <w:t>- Hàng tồn kho:</w:t>
      </w:r>
      <w:r w:rsidR="00A546AA" w:rsidRPr="00070011">
        <w:rPr>
          <w:rFonts w:cs="Times New Roman"/>
          <w:bCs/>
          <w:i/>
          <w:sz w:val="28"/>
          <w:szCs w:val="28"/>
          <w:lang w:val="nl-NL"/>
        </w:rPr>
        <w:t xml:space="preserve"> </w:t>
      </w:r>
      <w:r w:rsidRPr="00070011">
        <w:rPr>
          <w:rFonts w:cs="Times New Roman"/>
          <w:sz w:val="28"/>
          <w:szCs w:val="28"/>
          <w:lang w:val="nl-NL"/>
        </w:rPr>
        <w:t>Hàng tồn kho luôn duy trì ở mức cao, đến 31/12/2024 giá trị: 159,65 tỷ đồng, trong đó: Nguyên vật liệu 37,08 tỷ đồng, công cụ dụng cụ 59,30 tỷ đồng, thành phẩm tồn kho 59,18 tỷ đồng), tác động đến vòng quay vốn lưu động (luân chuyển chậm), ảnh hưởng đáng kể đến hiệu quả sản xuất kinh doanh của đơn vị. Tồn kho nguyên vật liệu, công cụ dụng cụ thiếu qua kiểm kê (tài sản thiếu chưa xử lý): 16,635 tỷ đồng.</w:t>
      </w:r>
    </w:p>
    <w:p w:rsidR="003129B6" w:rsidRPr="00070011" w:rsidRDefault="000D60B5" w:rsidP="00AB3BD4">
      <w:pPr>
        <w:spacing w:after="0" w:line="240" w:lineRule="auto"/>
        <w:ind w:firstLine="720"/>
        <w:jc w:val="both"/>
        <w:rPr>
          <w:rFonts w:cs="Times New Roman"/>
          <w:bCs/>
          <w:i/>
          <w:sz w:val="28"/>
          <w:szCs w:val="28"/>
          <w:lang w:val="nl-NL"/>
        </w:rPr>
      </w:pPr>
      <w:r w:rsidRPr="00070011">
        <w:rPr>
          <w:rFonts w:cs="Times New Roman"/>
          <w:bCs/>
          <w:i/>
          <w:sz w:val="28"/>
          <w:szCs w:val="28"/>
          <w:lang w:val="nl-NL"/>
        </w:rPr>
        <w:t xml:space="preserve">- </w:t>
      </w:r>
      <w:r w:rsidR="004731B0" w:rsidRPr="00070011">
        <w:rPr>
          <w:rFonts w:cs="Times New Roman"/>
          <w:bCs/>
          <w:i/>
          <w:sz w:val="28"/>
          <w:szCs w:val="28"/>
          <w:lang w:val="nl-NL"/>
        </w:rPr>
        <w:t>Các Hợp đồng liên doanh liên kết t</w:t>
      </w:r>
      <w:r w:rsidRPr="00070011">
        <w:rPr>
          <w:rFonts w:cs="Times New Roman"/>
          <w:bCs/>
          <w:i/>
          <w:sz w:val="28"/>
          <w:szCs w:val="28"/>
          <w:lang w:val="nl-NL"/>
        </w:rPr>
        <w:t>rồng rừng:</w:t>
      </w:r>
    </w:p>
    <w:p w:rsidR="003129B6" w:rsidRPr="00070011" w:rsidRDefault="000D60B5" w:rsidP="004731B0">
      <w:pPr>
        <w:spacing w:after="0" w:line="240" w:lineRule="auto"/>
        <w:ind w:firstLine="720"/>
        <w:jc w:val="both"/>
        <w:rPr>
          <w:rFonts w:cs="Times New Roman"/>
          <w:bCs/>
          <w:sz w:val="28"/>
          <w:szCs w:val="28"/>
          <w:lang w:val="nl-NL"/>
        </w:rPr>
      </w:pPr>
      <w:r w:rsidRPr="00070011">
        <w:rPr>
          <w:rFonts w:cs="Times New Roman"/>
          <w:bCs/>
          <w:sz w:val="28"/>
          <w:szCs w:val="28"/>
          <w:lang w:val="nl-NL"/>
        </w:rPr>
        <w:t>+ Hợp đồng liên doanh liên kết với Doanh nghiệp tư nhân kinh tế trang trại Thanh Bình tại Hướng Hóa</w:t>
      </w:r>
      <w:r w:rsidR="004731B0" w:rsidRPr="00070011">
        <w:rPr>
          <w:rFonts w:cs="Times New Roman"/>
          <w:bCs/>
          <w:sz w:val="28"/>
          <w:szCs w:val="28"/>
          <w:lang w:val="nl-NL"/>
        </w:rPr>
        <w:t>.</w:t>
      </w:r>
      <w:r w:rsidRPr="00070011">
        <w:rPr>
          <w:rFonts w:cs="Times New Roman"/>
          <w:bCs/>
          <w:sz w:val="28"/>
          <w:szCs w:val="28"/>
          <w:lang w:val="nl-NL"/>
        </w:rPr>
        <w:t xml:space="preserve"> </w:t>
      </w:r>
      <w:r w:rsidR="004731B0" w:rsidRPr="00070011">
        <w:rPr>
          <w:rFonts w:cs="Times New Roman"/>
          <w:bCs/>
          <w:sz w:val="28"/>
          <w:szCs w:val="28"/>
          <w:lang w:val="nl-NL"/>
        </w:rPr>
        <w:t>T</w:t>
      </w:r>
      <w:r w:rsidRPr="00070011">
        <w:rPr>
          <w:rFonts w:cs="Times New Roman"/>
          <w:bCs/>
          <w:sz w:val="28"/>
          <w:szCs w:val="28"/>
          <w:lang w:val="nl-NL"/>
        </w:rPr>
        <w:t>ổng số tiền đã đầu tư: 375.564.248 đồng.</w:t>
      </w:r>
      <w:r w:rsidR="004731B0" w:rsidRPr="00070011">
        <w:rPr>
          <w:rFonts w:cs="Times New Roman"/>
          <w:bCs/>
          <w:sz w:val="28"/>
          <w:szCs w:val="28"/>
          <w:lang w:val="nl-NL"/>
        </w:rPr>
        <w:t xml:space="preserve"> </w:t>
      </w:r>
      <w:r w:rsidRPr="00070011">
        <w:rPr>
          <w:rFonts w:cs="Times New Roman"/>
          <w:bCs/>
          <w:sz w:val="28"/>
          <w:szCs w:val="28"/>
          <w:lang w:val="nl-NL"/>
        </w:rPr>
        <w:t>Trong đó:</w:t>
      </w:r>
      <w:r w:rsidR="004731B0" w:rsidRPr="00070011">
        <w:rPr>
          <w:rFonts w:cs="Times New Roman"/>
          <w:bCs/>
          <w:sz w:val="28"/>
          <w:szCs w:val="28"/>
          <w:lang w:val="nl-NL"/>
        </w:rPr>
        <w:t xml:space="preserve"> </w:t>
      </w:r>
      <w:r w:rsidRPr="00070011">
        <w:rPr>
          <w:rFonts w:cs="Times New Roman"/>
          <w:bCs/>
          <w:sz w:val="28"/>
          <w:szCs w:val="28"/>
          <w:lang w:val="nl-NL"/>
        </w:rPr>
        <w:t>Công ty đã chuyển tạm ứng cho đơn vị liên doanh: 402.000.000 đồng</w:t>
      </w:r>
      <w:r w:rsidR="004731B0" w:rsidRPr="00070011">
        <w:rPr>
          <w:rFonts w:cs="Times New Roman"/>
          <w:bCs/>
          <w:sz w:val="28"/>
          <w:szCs w:val="28"/>
          <w:lang w:val="nl-NL"/>
        </w:rPr>
        <w:t xml:space="preserve">; </w:t>
      </w:r>
      <w:r w:rsidRPr="00070011">
        <w:rPr>
          <w:rFonts w:cs="Times New Roman"/>
          <w:bCs/>
          <w:sz w:val="28"/>
          <w:szCs w:val="28"/>
          <w:lang w:val="nl-NL"/>
        </w:rPr>
        <w:t>Chi phí khảo sát, kiểm tra: 13.564.248 đồng</w:t>
      </w:r>
      <w:r w:rsidR="004731B0" w:rsidRPr="00070011">
        <w:rPr>
          <w:rFonts w:cs="Times New Roman"/>
          <w:bCs/>
          <w:sz w:val="28"/>
          <w:szCs w:val="28"/>
          <w:lang w:val="nl-NL"/>
        </w:rPr>
        <w:t xml:space="preserve">; </w:t>
      </w:r>
      <w:r w:rsidRPr="00070011">
        <w:rPr>
          <w:rFonts w:cs="Times New Roman"/>
          <w:bCs/>
          <w:sz w:val="28"/>
          <w:szCs w:val="28"/>
          <w:lang w:val="nl-NL"/>
        </w:rPr>
        <w:t>Tổng cộng: 415.564.248 đồng</w:t>
      </w:r>
      <w:r w:rsidR="004731B0" w:rsidRPr="00070011">
        <w:rPr>
          <w:rFonts w:cs="Times New Roman"/>
          <w:bCs/>
          <w:sz w:val="28"/>
          <w:szCs w:val="28"/>
          <w:lang w:val="nl-NL"/>
        </w:rPr>
        <w:t xml:space="preserve">; </w:t>
      </w:r>
      <w:r w:rsidRPr="00070011">
        <w:rPr>
          <w:rFonts w:cs="Times New Roman"/>
          <w:bCs/>
          <w:sz w:val="28"/>
          <w:szCs w:val="28"/>
          <w:lang w:val="nl-NL"/>
        </w:rPr>
        <w:t>Đã thu hồi số tiền: 40.000.000 đồng</w:t>
      </w:r>
    </w:p>
    <w:p w:rsidR="003129B6" w:rsidRPr="00070011" w:rsidRDefault="000D60B5" w:rsidP="00AB3BD4">
      <w:pPr>
        <w:spacing w:after="0" w:line="240" w:lineRule="auto"/>
        <w:ind w:firstLine="720"/>
        <w:jc w:val="both"/>
        <w:rPr>
          <w:rFonts w:cs="Times New Roman"/>
          <w:bCs/>
          <w:sz w:val="28"/>
          <w:szCs w:val="28"/>
          <w:lang w:val="nl-NL"/>
        </w:rPr>
      </w:pPr>
      <w:r w:rsidRPr="00070011">
        <w:rPr>
          <w:rFonts w:cs="Times New Roman"/>
          <w:bCs/>
          <w:sz w:val="28"/>
          <w:szCs w:val="28"/>
          <w:lang w:val="nl-NL"/>
        </w:rPr>
        <w:t>+ Hợp đồng số 38/HĐGV-2008 ngày 4/6/2008 giữa Công ty CP gỗ MDF VRG Quảng trị và vợ chồng ông Lê Thanh Anh và Bà Đào Thị Thỉ tại Thôn Ba Lòng, xã ba tầng, Huyện Hướng Hóa, tổng số tiền đã đầu tư: 435.067.244 đồng</w:t>
      </w:r>
      <w:r w:rsidR="004731B0" w:rsidRPr="00070011">
        <w:rPr>
          <w:rFonts w:cs="Times New Roman"/>
          <w:bCs/>
          <w:sz w:val="28"/>
          <w:szCs w:val="28"/>
          <w:lang w:val="nl-NL"/>
        </w:rPr>
        <w:t xml:space="preserve">. </w:t>
      </w:r>
      <w:r w:rsidRPr="00070011">
        <w:rPr>
          <w:rFonts w:cs="Times New Roman"/>
          <w:bCs/>
          <w:sz w:val="28"/>
          <w:szCs w:val="28"/>
          <w:lang w:val="nl-NL"/>
        </w:rPr>
        <w:t>Trong đó:</w:t>
      </w:r>
      <w:r w:rsidR="004731B0" w:rsidRPr="00070011">
        <w:rPr>
          <w:rFonts w:cs="Times New Roman"/>
          <w:bCs/>
          <w:sz w:val="28"/>
          <w:szCs w:val="28"/>
          <w:lang w:val="nl-NL"/>
        </w:rPr>
        <w:t xml:space="preserve"> </w:t>
      </w:r>
      <w:r w:rsidRPr="00070011">
        <w:rPr>
          <w:rFonts w:cs="Times New Roman"/>
          <w:bCs/>
          <w:sz w:val="28"/>
          <w:szCs w:val="28"/>
          <w:lang w:val="nl-NL"/>
        </w:rPr>
        <w:t>Công ty đã chuyển tạm ứng cho đơn vị liên doanh: 410.000.000 đồng</w:t>
      </w:r>
      <w:r w:rsidR="004731B0" w:rsidRPr="00070011">
        <w:rPr>
          <w:rFonts w:cs="Times New Roman"/>
          <w:bCs/>
          <w:sz w:val="28"/>
          <w:szCs w:val="28"/>
          <w:lang w:val="nl-NL"/>
        </w:rPr>
        <w:t xml:space="preserve">; </w:t>
      </w:r>
      <w:r w:rsidRPr="00070011">
        <w:rPr>
          <w:rFonts w:cs="Times New Roman"/>
          <w:bCs/>
          <w:sz w:val="28"/>
          <w:szCs w:val="28"/>
          <w:lang w:val="nl-NL"/>
        </w:rPr>
        <w:t>Chi phí khảo sát, kiểm tra: 25.067.244 đồng</w:t>
      </w:r>
      <w:r w:rsidR="004731B0" w:rsidRPr="00070011">
        <w:rPr>
          <w:rFonts w:cs="Times New Roman"/>
          <w:bCs/>
          <w:sz w:val="28"/>
          <w:szCs w:val="28"/>
          <w:lang w:val="nl-NL"/>
        </w:rPr>
        <w:t>.</w:t>
      </w:r>
    </w:p>
    <w:p w:rsidR="003129B6" w:rsidRPr="00070011" w:rsidRDefault="000D60B5" w:rsidP="00AB3BD4">
      <w:pPr>
        <w:spacing w:after="0" w:line="240" w:lineRule="auto"/>
        <w:ind w:firstLine="720"/>
        <w:jc w:val="both"/>
        <w:rPr>
          <w:rFonts w:cs="Times New Roman"/>
          <w:bCs/>
          <w:sz w:val="28"/>
          <w:szCs w:val="28"/>
          <w:lang w:val="nl-NL"/>
        </w:rPr>
      </w:pPr>
      <w:r w:rsidRPr="00070011">
        <w:rPr>
          <w:rFonts w:cs="Times New Roman"/>
          <w:bCs/>
          <w:sz w:val="28"/>
          <w:szCs w:val="28"/>
          <w:lang w:val="nl-NL"/>
        </w:rPr>
        <w:t>+ Rừng do Công ty tự tổ chức trồng tại Xã Húc, Huyện Hướng Hóa, tổng số tiền đã đầu tư: 247.694.114 đồng</w:t>
      </w:r>
      <w:r w:rsidR="004731B0" w:rsidRPr="00070011">
        <w:rPr>
          <w:rFonts w:cs="Times New Roman"/>
          <w:bCs/>
          <w:sz w:val="28"/>
          <w:szCs w:val="28"/>
          <w:lang w:val="nl-NL"/>
        </w:rPr>
        <w:t xml:space="preserve">. </w:t>
      </w:r>
      <w:r w:rsidRPr="00070011">
        <w:rPr>
          <w:rFonts w:cs="Times New Roman"/>
          <w:bCs/>
          <w:sz w:val="28"/>
          <w:szCs w:val="28"/>
          <w:lang w:val="nl-NL"/>
        </w:rPr>
        <w:t>Trong đó:</w:t>
      </w:r>
      <w:r w:rsidR="004731B0" w:rsidRPr="00070011">
        <w:rPr>
          <w:rFonts w:cs="Times New Roman"/>
          <w:bCs/>
          <w:sz w:val="28"/>
          <w:szCs w:val="28"/>
          <w:lang w:val="nl-NL"/>
        </w:rPr>
        <w:t xml:space="preserve"> </w:t>
      </w:r>
      <w:r w:rsidRPr="00070011">
        <w:rPr>
          <w:rFonts w:cs="Times New Roman"/>
          <w:bCs/>
          <w:sz w:val="28"/>
          <w:szCs w:val="28"/>
          <w:lang w:val="nl-NL"/>
        </w:rPr>
        <w:t>Công ty đã chuyển tạm ứng cho đơn vị liên doanh: 230.000.000 đồng</w:t>
      </w:r>
      <w:r w:rsidR="004731B0" w:rsidRPr="00070011">
        <w:rPr>
          <w:rFonts w:cs="Times New Roman"/>
          <w:bCs/>
          <w:sz w:val="28"/>
          <w:szCs w:val="28"/>
          <w:lang w:val="nl-NL"/>
        </w:rPr>
        <w:t xml:space="preserve">; </w:t>
      </w:r>
      <w:r w:rsidRPr="00070011">
        <w:rPr>
          <w:rFonts w:cs="Times New Roman"/>
          <w:bCs/>
          <w:sz w:val="28"/>
          <w:szCs w:val="28"/>
          <w:lang w:val="nl-NL"/>
        </w:rPr>
        <w:t>Chi phí khảo sát, kiểm tra: 17.694.114 đồng</w:t>
      </w:r>
      <w:r w:rsidR="004731B0" w:rsidRPr="00070011">
        <w:rPr>
          <w:rFonts w:cs="Times New Roman"/>
          <w:bCs/>
          <w:sz w:val="28"/>
          <w:szCs w:val="28"/>
          <w:lang w:val="nl-NL"/>
        </w:rPr>
        <w:t>.</w:t>
      </w:r>
    </w:p>
    <w:p w:rsidR="003129B6" w:rsidRDefault="000D60B5" w:rsidP="00AB3BD4">
      <w:pPr>
        <w:spacing w:after="0" w:line="240" w:lineRule="auto"/>
        <w:ind w:firstLine="720"/>
        <w:jc w:val="both"/>
        <w:rPr>
          <w:rFonts w:cs="Times New Roman"/>
          <w:sz w:val="28"/>
          <w:szCs w:val="28"/>
          <w:lang w:val="es-ES"/>
        </w:rPr>
      </w:pPr>
      <w:r w:rsidRPr="00070011">
        <w:rPr>
          <w:rFonts w:cs="Times New Roman"/>
          <w:bCs/>
          <w:sz w:val="28"/>
          <w:szCs w:val="28"/>
          <w:lang w:val="nl-NL"/>
        </w:rPr>
        <w:t xml:space="preserve">+ Hợp đồng liên kết trồng rừng tại Tiểu khu 690B Tân Hợp, Huyện Hướng Hóa giữa Công ty và Công ty Nguyên Block đang trong quá trình thực hiện, tuy nhiên </w:t>
      </w:r>
      <w:proofErr w:type="spellStart"/>
      <w:r w:rsidRPr="00070011">
        <w:rPr>
          <w:rFonts w:cs="Times New Roman"/>
          <w:sz w:val="28"/>
          <w:szCs w:val="28"/>
          <w:lang w:val="es-ES"/>
        </w:rPr>
        <w:t>diện</w:t>
      </w:r>
      <w:proofErr w:type="spellEnd"/>
      <w:r w:rsidRPr="00070011">
        <w:rPr>
          <w:rFonts w:cs="Times New Roman"/>
          <w:sz w:val="28"/>
          <w:szCs w:val="28"/>
          <w:lang w:val="es-ES"/>
        </w:rPr>
        <w:t xml:space="preserve"> </w:t>
      </w:r>
      <w:proofErr w:type="spellStart"/>
      <w:r w:rsidRPr="00070011">
        <w:rPr>
          <w:rFonts w:cs="Times New Roman"/>
          <w:sz w:val="28"/>
          <w:szCs w:val="28"/>
          <w:lang w:val="es-ES"/>
        </w:rPr>
        <w:t>tích</w:t>
      </w:r>
      <w:proofErr w:type="spellEnd"/>
      <w:r w:rsidRPr="00070011">
        <w:rPr>
          <w:rFonts w:cs="Times New Roman"/>
          <w:sz w:val="28"/>
          <w:szCs w:val="28"/>
          <w:lang w:val="es-ES"/>
        </w:rPr>
        <w:t xml:space="preserve"> </w:t>
      </w:r>
      <w:proofErr w:type="spellStart"/>
      <w:r w:rsidRPr="00070011">
        <w:rPr>
          <w:rFonts w:cs="Times New Roman"/>
          <w:sz w:val="28"/>
          <w:szCs w:val="28"/>
          <w:lang w:val="es-ES"/>
        </w:rPr>
        <w:t>đã</w:t>
      </w:r>
      <w:proofErr w:type="spellEnd"/>
      <w:r w:rsidRPr="00070011">
        <w:rPr>
          <w:rFonts w:cs="Times New Roman"/>
          <w:sz w:val="28"/>
          <w:szCs w:val="28"/>
          <w:lang w:val="es-ES"/>
        </w:rPr>
        <w:t xml:space="preserve"> </w:t>
      </w:r>
      <w:proofErr w:type="spellStart"/>
      <w:r w:rsidRPr="00070011">
        <w:rPr>
          <w:rFonts w:cs="Times New Roman"/>
          <w:sz w:val="28"/>
          <w:szCs w:val="28"/>
          <w:lang w:val="es-ES"/>
        </w:rPr>
        <w:t>trồng</w:t>
      </w:r>
      <w:proofErr w:type="spellEnd"/>
      <w:r w:rsidRPr="00070011">
        <w:rPr>
          <w:rFonts w:cs="Times New Roman"/>
          <w:sz w:val="28"/>
          <w:szCs w:val="28"/>
          <w:lang w:val="es-ES"/>
        </w:rPr>
        <w:t xml:space="preserve"> </w:t>
      </w:r>
      <w:proofErr w:type="spellStart"/>
      <w:r w:rsidRPr="00070011">
        <w:rPr>
          <w:rFonts w:cs="Times New Roman"/>
          <w:sz w:val="28"/>
          <w:szCs w:val="28"/>
          <w:lang w:val="es-ES"/>
        </w:rPr>
        <w:t>chỉ</w:t>
      </w:r>
      <w:proofErr w:type="spellEnd"/>
      <w:r w:rsidRPr="00070011">
        <w:rPr>
          <w:rFonts w:cs="Times New Roman"/>
          <w:sz w:val="28"/>
          <w:szCs w:val="28"/>
          <w:lang w:val="es-ES"/>
        </w:rPr>
        <w:t xml:space="preserve"> </w:t>
      </w:r>
      <w:proofErr w:type="spellStart"/>
      <w:r w:rsidRPr="00070011">
        <w:rPr>
          <w:rFonts w:cs="Times New Roman"/>
          <w:sz w:val="28"/>
          <w:szCs w:val="28"/>
          <w:lang w:val="es-ES"/>
        </w:rPr>
        <w:t>khoảng</w:t>
      </w:r>
      <w:proofErr w:type="spellEnd"/>
      <w:r w:rsidRPr="00070011">
        <w:rPr>
          <w:rFonts w:cs="Times New Roman"/>
          <w:sz w:val="28"/>
          <w:szCs w:val="28"/>
          <w:lang w:val="es-ES"/>
        </w:rPr>
        <w:t xml:space="preserve"> 54,7ha/102,5ha.</w:t>
      </w:r>
    </w:p>
    <w:p w:rsidR="00F04CC3" w:rsidRPr="00F04CC3" w:rsidRDefault="00F04CC3" w:rsidP="00F04CC3">
      <w:pPr>
        <w:spacing w:after="0" w:line="240" w:lineRule="auto"/>
        <w:ind w:firstLine="720"/>
        <w:jc w:val="both"/>
        <w:rPr>
          <w:rFonts w:cs="Times New Roman"/>
          <w:b/>
          <w:bCs/>
          <w:sz w:val="28"/>
          <w:szCs w:val="28"/>
          <w:lang w:val="es-ES"/>
        </w:rPr>
      </w:pPr>
      <w:r w:rsidRPr="00F04CC3">
        <w:rPr>
          <w:rFonts w:cs="Times New Roman"/>
          <w:b/>
          <w:bCs/>
          <w:sz w:val="28"/>
          <w:szCs w:val="28"/>
          <w:lang w:val="es-ES"/>
        </w:rPr>
        <w:t xml:space="preserve">5. </w:t>
      </w:r>
      <w:proofErr w:type="spellStart"/>
      <w:r w:rsidRPr="00F04CC3">
        <w:rPr>
          <w:rFonts w:cs="Times New Roman"/>
          <w:b/>
          <w:bCs/>
          <w:sz w:val="28"/>
          <w:szCs w:val="28"/>
          <w:lang w:val="es-ES"/>
        </w:rPr>
        <w:t>Kế</w:t>
      </w:r>
      <w:proofErr w:type="spellEnd"/>
      <w:r w:rsidRPr="00F04CC3">
        <w:rPr>
          <w:rFonts w:cs="Times New Roman"/>
          <w:b/>
          <w:bCs/>
          <w:sz w:val="28"/>
          <w:szCs w:val="28"/>
          <w:lang w:val="es-ES"/>
        </w:rPr>
        <w:t xml:space="preserve"> </w:t>
      </w:r>
      <w:proofErr w:type="spellStart"/>
      <w:r w:rsidRPr="00F04CC3">
        <w:rPr>
          <w:rFonts w:cs="Times New Roman"/>
          <w:b/>
          <w:bCs/>
          <w:sz w:val="28"/>
          <w:szCs w:val="28"/>
          <w:lang w:val="es-ES"/>
        </w:rPr>
        <w:t>hoạch</w:t>
      </w:r>
      <w:proofErr w:type="spellEnd"/>
      <w:r w:rsidRPr="00F04CC3">
        <w:rPr>
          <w:rFonts w:cs="Times New Roman"/>
          <w:b/>
          <w:bCs/>
          <w:sz w:val="28"/>
          <w:szCs w:val="28"/>
          <w:lang w:val="es-ES"/>
        </w:rPr>
        <w:t xml:space="preserve"> </w:t>
      </w:r>
      <w:proofErr w:type="spellStart"/>
      <w:r w:rsidRPr="00F04CC3">
        <w:rPr>
          <w:rFonts w:cs="Times New Roman"/>
          <w:b/>
          <w:bCs/>
          <w:sz w:val="28"/>
          <w:szCs w:val="28"/>
          <w:lang w:val="es-ES"/>
        </w:rPr>
        <w:t>kiểm</w:t>
      </w:r>
      <w:proofErr w:type="spellEnd"/>
      <w:r w:rsidRPr="00F04CC3">
        <w:rPr>
          <w:rFonts w:cs="Times New Roman"/>
          <w:b/>
          <w:bCs/>
          <w:sz w:val="28"/>
          <w:szCs w:val="28"/>
          <w:lang w:val="es-ES"/>
        </w:rPr>
        <w:t xml:space="preserve"> </w:t>
      </w:r>
      <w:proofErr w:type="spellStart"/>
      <w:r w:rsidRPr="00F04CC3">
        <w:rPr>
          <w:rFonts w:cs="Times New Roman"/>
          <w:b/>
          <w:bCs/>
          <w:sz w:val="28"/>
          <w:szCs w:val="28"/>
          <w:lang w:val="es-ES"/>
        </w:rPr>
        <w:t>tra</w:t>
      </w:r>
      <w:proofErr w:type="spellEnd"/>
      <w:r w:rsidRPr="00F04CC3">
        <w:rPr>
          <w:rFonts w:cs="Times New Roman"/>
          <w:b/>
          <w:bCs/>
          <w:sz w:val="28"/>
          <w:szCs w:val="28"/>
          <w:lang w:val="es-ES"/>
        </w:rPr>
        <w:t xml:space="preserve">, </w:t>
      </w:r>
      <w:proofErr w:type="spellStart"/>
      <w:r w:rsidRPr="00F04CC3">
        <w:rPr>
          <w:rFonts w:cs="Times New Roman"/>
          <w:b/>
          <w:bCs/>
          <w:sz w:val="28"/>
          <w:szCs w:val="28"/>
          <w:lang w:val="es-ES"/>
        </w:rPr>
        <w:t>giám</w:t>
      </w:r>
      <w:proofErr w:type="spellEnd"/>
      <w:r w:rsidRPr="00F04CC3">
        <w:rPr>
          <w:rFonts w:cs="Times New Roman"/>
          <w:b/>
          <w:bCs/>
          <w:sz w:val="28"/>
          <w:szCs w:val="28"/>
          <w:lang w:val="es-ES"/>
        </w:rPr>
        <w:t xml:space="preserve"> </w:t>
      </w:r>
      <w:proofErr w:type="spellStart"/>
      <w:r w:rsidRPr="00F04CC3">
        <w:rPr>
          <w:rFonts w:cs="Times New Roman"/>
          <w:b/>
          <w:bCs/>
          <w:sz w:val="28"/>
          <w:szCs w:val="28"/>
          <w:lang w:val="es-ES"/>
        </w:rPr>
        <w:t>sát</w:t>
      </w:r>
      <w:proofErr w:type="spellEnd"/>
      <w:r w:rsidRPr="00F04CC3">
        <w:rPr>
          <w:rFonts w:cs="Times New Roman"/>
          <w:b/>
          <w:bCs/>
          <w:sz w:val="28"/>
          <w:szCs w:val="28"/>
          <w:lang w:val="es-ES"/>
        </w:rPr>
        <w:t xml:space="preserve"> </w:t>
      </w:r>
      <w:proofErr w:type="spellStart"/>
      <w:r w:rsidRPr="00F04CC3">
        <w:rPr>
          <w:rFonts w:cs="Times New Roman"/>
          <w:b/>
          <w:bCs/>
          <w:sz w:val="28"/>
          <w:szCs w:val="28"/>
          <w:lang w:val="es-ES"/>
        </w:rPr>
        <w:t>năm</w:t>
      </w:r>
      <w:proofErr w:type="spellEnd"/>
      <w:r w:rsidRPr="00F04CC3">
        <w:rPr>
          <w:rFonts w:cs="Times New Roman"/>
          <w:b/>
          <w:bCs/>
          <w:sz w:val="28"/>
          <w:szCs w:val="28"/>
          <w:lang w:val="es-ES"/>
        </w:rPr>
        <w:t xml:space="preserve"> 2025</w:t>
      </w:r>
      <w:r>
        <w:rPr>
          <w:rFonts w:cs="Times New Roman"/>
          <w:b/>
          <w:bCs/>
          <w:sz w:val="28"/>
          <w:szCs w:val="28"/>
          <w:lang w:val="es-ES"/>
        </w:rPr>
        <w:t>:</w:t>
      </w:r>
    </w:p>
    <w:p w:rsidR="00F04CC3" w:rsidRDefault="00F04CC3" w:rsidP="00F04CC3">
      <w:pPr>
        <w:spacing w:after="0" w:line="240" w:lineRule="auto"/>
        <w:ind w:firstLine="720"/>
        <w:jc w:val="both"/>
        <w:rPr>
          <w:sz w:val="28"/>
          <w:szCs w:val="28"/>
        </w:rPr>
      </w:pPr>
      <w:r>
        <w:rPr>
          <w:sz w:val="28"/>
          <w:szCs w:val="28"/>
        </w:rPr>
        <w:t xml:space="preserve">- </w:t>
      </w:r>
      <w:proofErr w:type="spellStart"/>
      <w:r>
        <w:rPr>
          <w:sz w:val="28"/>
          <w:szCs w:val="28"/>
        </w:rPr>
        <w:t>Ki</w:t>
      </w:r>
      <w:r w:rsidRPr="000415C8">
        <w:rPr>
          <w:sz w:val="28"/>
          <w:szCs w:val="28"/>
        </w:rPr>
        <w:t>ểm</w:t>
      </w:r>
      <w:proofErr w:type="spellEnd"/>
      <w:r>
        <w:rPr>
          <w:sz w:val="28"/>
          <w:szCs w:val="28"/>
        </w:rPr>
        <w:t xml:space="preserve"> </w:t>
      </w:r>
      <w:proofErr w:type="spellStart"/>
      <w:r>
        <w:rPr>
          <w:sz w:val="28"/>
          <w:szCs w:val="28"/>
        </w:rPr>
        <w:t>tra</w:t>
      </w:r>
      <w:proofErr w:type="spellEnd"/>
      <w:r>
        <w:rPr>
          <w:sz w:val="28"/>
          <w:szCs w:val="28"/>
        </w:rPr>
        <w:t xml:space="preserve">, </w:t>
      </w:r>
      <w:proofErr w:type="spellStart"/>
      <w:r>
        <w:rPr>
          <w:sz w:val="28"/>
          <w:szCs w:val="28"/>
        </w:rPr>
        <w:t>giám</w:t>
      </w:r>
      <w:proofErr w:type="spellEnd"/>
      <w:r>
        <w:rPr>
          <w:sz w:val="28"/>
          <w:szCs w:val="28"/>
        </w:rPr>
        <w:t xml:space="preserve"> </w:t>
      </w:r>
      <w:proofErr w:type="spellStart"/>
      <w:r>
        <w:rPr>
          <w:sz w:val="28"/>
          <w:szCs w:val="28"/>
        </w:rPr>
        <w:t>sát</w:t>
      </w:r>
      <w:proofErr w:type="spellEnd"/>
      <w:r>
        <w:rPr>
          <w:sz w:val="28"/>
          <w:szCs w:val="28"/>
        </w:rPr>
        <w:t xml:space="preserve"> </w:t>
      </w:r>
      <w:proofErr w:type="spellStart"/>
      <w:r>
        <w:rPr>
          <w:sz w:val="28"/>
          <w:szCs w:val="28"/>
        </w:rPr>
        <w:t>vi</w:t>
      </w:r>
      <w:r w:rsidRPr="000415C8">
        <w:rPr>
          <w:sz w:val="28"/>
          <w:szCs w:val="28"/>
        </w:rPr>
        <w:t>ệc</w:t>
      </w:r>
      <w:proofErr w:type="spellEnd"/>
      <w:r>
        <w:rPr>
          <w:sz w:val="28"/>
          <w:szCs w:val="28"/>
        </w:rPr>
        <w:t xml:space="preserve"> ban </w:t>
      </w:r>
      <w:proofErr w:type="spellStart"/>
      <w:r>
        <w:rPr>
          <w:sz w:val="28"/>
          <w:szCs w:val="28"/>
        </w:rPr>
        <w:t>h</w:t>
      </w:r>
      <w:r w:rsidRPr="000415C8">
        <w:rPr>
          <w:sz w:val="28"/>
          <w:szCs w:val="28"/>
        </w:rPr>
        <w:t>ành</w:t>
      </w:r>
      <w:proofErr w:type="spellEnd"/>
      <w:r>
        <w:rPr>
          <w:sz w:val="28"/>
          <w:szCs w:val="28"/>
        </w:rPr>
        <w:t xml:space="preserve"> </w:t>
      </w:r>
      <w:proofErr w:type="spellStart"/>
      <w:r>
        <w:rPr>
          <w:sz w:val="28"/>
          <w:szCs w:val="28"/>
        </w:rPr>
        <w:t>các</w:t>
      </w:r>
      <w:proofErr w:type="spellEnd"/>
      <w:r>
        <w:rPr>
          <w:sz w:val="28"/>
          <w:szCs w:val="28"/>
        </w:rPr>
        <w:t xml:space="preserve"> </w:t>
      </w:r>
      <w:proofErr w:type="spellStart"/>
      <w:r>
        <w:rPr>
          <w:sz w:val="28"/>
          <w:szCs w:val="28"/>
        </w:rPr>
        <w:t>Nghị</w:t>
      </w:r>
      <w:proofErr w:type="spellEnd"/>
      <w:r>
        <w:rPr>
          <w:sz w:val="28"/>
          <w:szCs w:val="28"/>
        </w:rPr>
        <w:t xml:space="preserve"> </w:t>
      </w:r>
      <w:proofErr w:type="spellStart"/>
      <w:r>
        <w:rPr>
          <w:sz w:val="28"/>
          <w:szCs w:val="28"/>
        </w:rPr>
        <w:t>quyết</w:t>
      </w:r>
      <w:proofErr w:type="spellEnd"/>
      <w:r>
        <w:rPr>
          <w:sz w:val="28"/>
          <w:szCs w:val="28"/>
        </w:rPr>
        <w:t xml:space="preserve">, </w:t>
      </w:r>
      <w:proofErr w:type="spellStart"/>
      <w:r>
        <w:rPr>
          <w:sz w:val="28"/>
          <w:szCs w:val="28"/>
        </w:rPr>
        <w:t>Quyết</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của</w:t>
      </w:r>
      <w:proofErr w:type="spellEnd"/>
      <w:r>
        <w:rPr>
          <w:sz w:val="28"/>
          <w:szCs w:val="28"/>
        </w:rPr>
        <w:t xml:space="preserve"> </w:t>
      </w:r>
      <w:proofErr w:type="spellStart"/>
      <w:r>
        <w:rPr>
          <w:sz w:val="28"/>
          <w:szCs w:val="28"/>
        </w:rPr>
        <w:t>Hội</w:t>
      </w:r>
      <w:proofErr w:type="spellEnd"/>
      <w:r>
        <w:rPr>
          <w:sz w:val="28"/>
          <w:szCs w:val="28"/>
        </w:rPr>
        <w:t xml:space="preserve"> </w:t>
      </w:r>
      <w:proofErr w:type="spellStart"/>
      <w:r>
        <w:rPr>
          <w:sz w:val="28"/>
          <w:szCs w:val="28"/>
        </w:rPr>
        <w:t>đồng</w:t>
      </w:r>
      <w:proofErr w:type="spellEnd"/>
      <w:r>
        <w:rPr>
          <w:sz w:val="28"/>
          <w:szCs w:val="28"/>
        </w:rPr>
        <w:t xml:space="preserve"> </w:t>
      </w:r>
      <w:proofErr w:type="spellStart"/>
      <w:r>
        <w:rPr>
          <w:sz w:val="28"/>
          <w:szCs w:val="28"/>
        </w:rPr>
        <w:t>quản</w:t>
      </w:r>
      <w:proofErr w:type="spellEnd"/>
      <w:r>
        <w:rPr>
          <w:sz w:val="28"/>
          <w:szCs w:val="28"/>
        </w:rPr>
        <w:t xml:space="preserve"> </w:t>
      </w:r>
      <w:proofErr w:type="spellStart"/>
      <w:r>
        <w:rPr>
          <w:sz w:val="28"/>
          <w:szCs w:val="28"/>
        </w:rPr>
        <w:t>trị</w:t>
      </w:r>
      <w:proofErr w:type="spellEnd"/>
      <w:r>
        <w:rPr>
          <w:sz w:val="28"/>
          <w:szCs w:val="28"/>
        </w:rPr>
        <w:t xml:space="preserve"> </w:t>
      </w:r>
      <w:proofErr w:type="spellStart"/>
      <w:r>
        <w:rPr>
          <w:sz w:val="28"/>
          <w:szCs w:val="28"/>
        </w:rPr>
        <w:t>trong</w:t>
      </w:r>
      <w:proofErr w:type="spellEnd"/>
      <w:r>
        <w:rPr>
          <w:sz w:val="28"/>
          <w:szCs w:val="28"/>
        </w:rPr>
        <w:t xml:space="preserve"> </w:t>
      </w:r>
      <w:proofErr w:type="spellStart"/>
      <w:r>
        <w:rPr>
          <w:sz w:val="28"/>
          <w:szCs w:val="28"/>
        </w:rPr>
        <w:t>năm</w:t>
      </w:r>
      <w:proofErr w:type="spellEnd"/>
      <w:r>
        <w:rPr>
          <w:sz w:val="28"/>
          <w:szCs w:val="28"/>
        </w:rPr>
        <w:t xml:space="preserve"> 2025;</w:t>
      </w:r>
    </w:p>
    <w:p w:rsidR="00F04CC3" w:rsidRDefault="00F04CC3" w:rsidP="00F04CC3">
      <w:pPr>
        <w:spacing w:after="0" w:line="240" w:lineRule="auto"/>
        <w:ind w:firstLine="720"/>
        <w:jc w:val="both"/>
        <w:rPr>
          <w:sz w:val="28"/>
          <w:szCs w:val="28"/>
        </w:rPr>
      </w:pPr>
      <w:r>
        <w:rPr>
          <w:sz w:val="28"/>
          <w:szCs w:val="28"/>
        </w:rPr>
        <w:lastRenderedPageBreak/>
        <w:t xml:space="preserve">- </w:t>
      </w:r>
      <w:proofErr w:type="spellStart"/>
      <w:r>
        <w:rPr>
          <w:sz w:val="28"/>
          <w:szCs w:val="28"/>
        </w:rPr>
        <w:t>Ki</w:t>
      </w:r>
      <w:r w:rsidRPr="000415C8">
        <w:rPr>
          <w:sz w:val="28"/>
          <w:szCs w:val="28"/>
        </w:rPr>
        <w:t>ểm</w:t>
      </w:r>
      <w:proofErr w:type="spellEnd"/>
      <w:r>
        <w:rPr>
          <w:sz w:val="28"/>
          <w:szCs w:val="28"/>
        </w:rPr>
        <w:t xml:space="preserve"> </w:t>
      </w:r>
      <w:proofErr w:type="spellStart"/>
      <w:r>
        <w:rPr>
          <w:sz w:val="28"/>
          <w:szCs w:val="28"/>
        </w:rPr>
        <w:t>tra</w:t>
      </w:r>
      <w:proofErr w:type="spellEnd"/>
      <w:r>
        <w:rPr>
          <w:sz w:val="28"/>
          <w:szCs w:val="28"/>
        </w:rPr>
        <w:t xml:space="preserve">, </w:t>
      </w:r>
      <w:proofErr w:type="spellStart"/>
      <w:r>
        <w:rPr>
          <w:sz w:val="28"/>
          <w:szCs w:val="28"/>
        </w:rPr>
        <w:t>giám</w:t>
      </w:r>
      <w:proofErr w:type="spellEnd"/>
      <w:r>
        <w:rPr>
          <w:sz w:val="28"/>
          <w:szCs w:val="28"/>
        </w:rPr>
        <w:t xml:space="preserve"> </w:t>
      </w:r>
      <w:proofErr w:type="spellStart"/>
      <w:r>
        <w:rPr>
          <w:sz w:val="28"/>
          <w:szCs w:val="28"/>
        </w:rPr>
        <w:t>sát</w:t>
      </w:r>
      <w:proofErr w:type="spellEnd"/>
      <w:r>
        <w:rPr>
          <w:sz w:val="28"/>
          <w:szCs w:val="28"/>
        </w:rPr>
        <w:t xml:space="preserve"> </w:t>
      </w:r>
      <w:proofErr w:type="spellStart"/>
      <w:r>
        <w:rPr>
          <w:sz w:val="28"/>
          <w:szCs w:val="28"/>
        </w:rPr>
        <w:t>vi</w:t>
      </w:r>
      <w:r w:rsidRPr="000415C8">
        <w:rPr>
          <w:sz w:val="28"/>
          <w:szCs w:val="28"/>
        </w:rPr>
        <w:t>ệc</w:t>
      </w:r>
      <w:proofErr w:type="spellEnd"/>
      <w:r>
        <w:rPr>
          <w:sz w:val="28"/>
          <w:szCs w:val="28"/>
        </w:rPr>
        <w:t xml:space="preserve"> </w:t>
      </w:r>
      <w:proofErr w:type="spellStart"/>
      <w:r>
        <w:rPr>
          <w:sz w:val="28"/>
          <w:szCs w:val="28"/>
        </w:rPr>
        <w:t>thực</w:t>
      </w:r>
      <w:proofErr w:type="spellEnd"/>
      <w:r>
        <w:rPr>
          <w:sz w:val="28"/>
          <w:szCs w:val="28"/>
        </w:rPr>
        <w:t xml:space="preserve"> </w:t>
      </w:r>
      <w:proofErr w:type="spellStart"/>
      <w:r>
        <w:rPr>
          <w:sz w:val="28"/>
          <w:szCs w:val="28"/>
        </w:rPr>
        <w:t>hiện</w:t>
      </w:r>
      <w:proofErr w:type="spellEnd"/>
      <w:r>
        <w:rPr>
          <w:sz w:val="28"/>
          <w:szCs w:val="28"/>
        </w:rPr>
        <w:t xml:space="preserve"> </w:t>
      </w:r>
      <w:proofErr w:type="spellStart"/>
      <w:r>
        <w:rPr>
          <w:sz w:val="28"/>
          <w:szCs w:val="28"/>
        </w:rPr>
        <w:t>các</w:t>
      </w:r>
      <w:proofErr w:type="spellEnd"/>
      <w:r>
        <w:rPr>
          <w:sz w:val="28"/>
          <w:szCs w:val="28"/>
        </w:rPr>
        <w:t xml:space="preserve"> </w:t>
      </w:r>
      <w:proofErr w:type="spellStart"/>
      <w:r>
        <w:rPr>
          <w:sz w:val="28"/>
          <w:szCs w:val="28"/>
        </w:rPr>
        <w:t>Ngh</w:t>
      </w:r>
      <w:r w:rsidRPr="000415C8">
        <w:rPr>
          <w:sz w:val="28"/>
          <w:szCs w:val="28"/>
        </w:rPr>
        <w:t>ị</w:t>
      </w:r>
      <w:proofErr w:type="spellEnd"/>
      <w:r>
        <w:rPr>
          <w:sz w:val="28"/>
          <w:szCs w:val="28"/>
        </w:rPr>
        <w:t xml:space="preserve"> </w:t>
      </w:r>
      <w:proofErr w:type="spellStart"/>
      <w:r>
        <w:rPr>
          <w:sz w:val="28"/>
          <w:szCs w:val="28"/>
        </w:rPr>
        <w:t>quy</w:t>
      </w:r>
      <w:r w:rsidRPr="000415C8">
        <w:rPr>
          <w:sz w:val="28"/>
          <w:szCs w:val="28"/>
        </w:rPr>
        <w:t>ết</w:t>
      </w:r>
      <w:proofErr w:type="spellEnd"/>
      <w:r>
        <w:rPr>
          <w:sz w:val="28"/>
          <w:szCs w:val="28"/>
        </w:rPr>
        <w:t xml:space="preserve">, </w:t>
      </w:r>
      <w:proofErr w:type="spellStart"/>
      <w:r>
        <w:rPr>
          <w:sz w:val="28"/>
          <w:szCs w:val="28"/>
        </w:rPr>
        <w:t>Quy</w:t>
      </w:r>
      <w:r w:rsidRPr="000415C8">
        <w:rPr>
          <w:sz w:val="28"/>
          <w:szCs w:val="28"/>
        </w:rPr>
        <w:t>ết</w:t>
      </w:r>
      <w:proofErr w:type="spellEnd"/>
      <w:r>
        <w:rPr>
          <w:sz w:val="28"/>
          <w:szCs w:val="28"/>
        </w:rPr>
        <w:t xml:space="preserve"> </w:t>
      </w:r>
      <w:proofErr w:type="spellStart"/>
      <w:r w:rsidRPr="000415C8">
        <w:rPr>
          <w:rFonts w:hint="eastAsia"/>
          <w:sz w:val="28"/>
          <w:szCs w:val="28"/>
        </w:rPr>
        <w:t>đ</w:t>
      </w:r>
      <w:r w:rsidRPr="000415C8">
        <w:rPr>
          <w:sz w:val="28"/>
          <w:szCs w:val="28"/>
        </w:rPr>
        <w:t>ịnh</w:t>
      </w:r>
      <w:proofErr w:type="spellEnd"/>
      <w:r>
        <w:rPr>
          <w:sz w:val="28"/>
          <w:szCs w:val="28"/>
        </w:rPr>
        <w:t xml:space="preserve"> </w:t>
      </w:r>
      <w:proofErr w:type="spellStart"/>
      <w:r>
        <w:rPr>
          <w:sz w:val="28"/>
          <w:szCs w:val="28"/>
        </w:rPr>
        <w:t>c</w:t>
      </w:r>
      <w:r w:rsidRPr="000415C8">
        <w:rPr>
          <w:sz w:val="28"/>
          <w:szCs w:val="28"/>
        </w:rPr>
        <w:t>ủa</w:t>
      </w:r>
      <w:proofErr w:type="spellEnd"/>
      <w:r>
        <w:rPr>
          <w:sz w:val="28"/>
          <w:szCs w:val="28"/>
        </w:rPr>
        <w:t xml:space="preserve"> </w:t>
      </w:r>
      <w:proofErr w:type="spellStart"/>
      <w:r>
        <w:rPr>
          <w:sz w:val="28"/>
          <w:szCs w:val="28"/>
        </w:rPr>
        <w:t>Đại</w:t>
      </w:r>
      <w:proofErr w:type="spellEnd"/>
      <w:r>
        <w:rPr>
          <w:sz w:val="28"/>
          <w:szCs w:val="28"/>
        </w:rPr>
        <w:t xml:space="preserve"> </w:t>
      </w:r>
      <w:proofErr w:type="spellStart"/>
      <w:r>
        <w:rPr>
          <w:sz w:val="28"/>
          <w:szCs w:val="28"/>
        </w:rPr>
        <w:t>hội</w:t>
      </w:r>
      <w:proofErr w:type="spellEnd"/>
      <w:r>
        <w:rPr>
          <w:sz w:val="28"/>
          <w:szCs w:val="28"/>
        </w:rPr>
        <w:t xml:space="preserve"> </w:t>
      </w:r>
      <w:proofErr w:type="spellStart"/>
      <w:r>
        <w:rPr>
          <w:sz w:val="28"/>
          <w:szCs w:val="28"/>
        </w:rPr>
        <w:t>đồng</w:t>
      </w:r>
      <w:proofErr w:type="spellEnd"/>
      <w:r>
        <w:rPr>
          <w:sz w:val="28"/>
          <w:szCs w:val="28"/>
        </w:rPr>
        <w:t xml:space="preserve"> </w:t>
      </w:r>
      <w:proofErr w:type="spellStart"/>
      <w:r>
        <w:rPr>
          <w:sz w:val="28"/>
          <w:szCs w:val="28"/>
        </w:rPr>
        <w:t>cổ</w:t>
      </w:r>
      <w:proofErr w:type="spellEnd"/>
      <w:r>
        <w:rPr>
          <w:sz w:val="28"/>
          <w:szCs w:val="28"/>
        </w:rPr>
        <w:t xml:space="preserve"> </w:t>
      </w:r>
      <w:proofErr w:type="spellStart"/>
      <w:r>
        <w:rPr>
          <w:sz w:val="28"/>
          <w:szCs w:val="28"/>
        </w:rPr>
        <w:t>đông</w:t>
      </w:r>
      <w:proofErr w:type="spellEnd"/>
      <w:r>
        <w:rPr>
          <w:sz w:val="28"/>
          <w:szCs w:val="28"/>
        </w:rPr>
        <w:t xml:space="preserve">, </w:t>
      </w:r>
      <w:proofErr w:type="spellStart"/>
      <w:r>
        <w:rPr>
          <w:rFonts w:hint="eastAsia"/>
          <w:sz w:val="28"/>
          <w:szCs w:val="28"/>
        </w:rPr>
        <w:t>H</w:t>
      </w:r>
      <w:r w:rsidRPr="000415C8">
        <w:rPr>
          <w:sz w:val="28"/>
          <w:szCs w:val="28"/>
        </w:rPr>
        <w:t>ội</w:t>
      </w:r>
      <w:proofErr w:type="spellEnd"/>
      <w:r>
        <w:rPr>
          <w:sz w:val="28"/>
          <w:szCs w:val="28"/>
        </w:rPr>
        <w:t xml:space="preserve"> </w:t>
      </w:r>
      <w:proofErr w:type="spellStart"/>
      <w:r w:rsidRPr="000415C8">
        <w:rPr>
          <w:rFonts w:hint="eastAsia"/>
          <w:sz w:val="28"/>
          <w:szCs w:val="28"/>
        </w:rPr>
        <w:t>đ</w:t>
      </w:r>
      <w:r w:rsidRPr="000415C8">
        <w:rPr>
          <w:sz w:val="28"/>
          <w:szCs w:val="28"/>
        </w:rPr>
        <w:t>ồng</w:t>
      </w:r>
      <w:proofErr w:type="spellEnd"/>
      <w:r>
        <w:rPr>
          <w:sz w:val="28"/>
          <w:szCs w:val="28"/>
        </w:rPr>
        <w:t xml:space="preserve"> </w:t>
      </w:r>
      <w:proofErr w:type="spellStart"/>
      <w:r>
        <w:rPr>
          <w:sz w:val="28"/>
          <w:szCs w:val="28"/>
        </w:rPr>
        <w:t>qu</w:t>
      </w:r>
      <w:r w:rsidRPr="000415C8">
        <w:rPr>
          <w:sz w:val="28"/>
          <w:szCs w:val="28"/>
        </w:rPr>
        <w:t>ản</w:t>
      </w:r>
      <w:proofErr w:type="spellEnd"/>
      <w:r>
        <w:rPr>
          <w:sz w:val="28"/>
          <w:szCs w:val="28"/>
        </w:rPr>
        <w:t xml:space="preserve"> </w:t>
      </w:r>
      <w:proofErr w:type="spellStart"/>
      <w:r>
        <w:rPr>
          <w:sz w:val="28"/>
          <w:szCs w:val="28"/>
        </w:rPr>
        <w:t>tr</w:t>
      </w:r>
      <w:r w:rsidRPr="000415C8">
        <w:rPr>
          <w:sz w:val="28"/>
          <w:szCs w:val="28"/>
        </w:rPr>
        <w:t>ị</w:t>
      </w:r>
      <w:proofErr w:type="spellEnd"/>
      <w:r>
        <w:rPr>
          <w:sz w:val="28"/>
          <w:szCs w:val="28"/>
        </w:rPr>
        <w:t xml:space="preserve"> </w:t>
      </w:r>
      <w:proofErr w:type="spellStart"/>
      <w:r>
        <w:rPr>
          <w:sz w:val="28"/>
          <w:szCs w:val="28"/>
        </w:rPr>
        <w:t>trong</w:t>
      </w:r>
      <w:proofErr w:type="spellEnd"/>
      <w:r>
        <w:rPr>
          <w:sz w:val="28"/>
          <w:szCs w:val="28"/>
        </w:rPr>
        <w:t xml:space="preserve"> </w:t>
      </w:r>
      <w:proofErr w:type="spellStart"/>
      <w:r>
        <w:rPr>
          <w:sz w:val="28"/>
          <w:szCs w:val="28"/>
        </w:rPr>
        <w:t>c</w:t>
      </w:r>
      <w:r w:rsidRPr="000415C8">
        <w:rPr>
          <w:sz w:val="28"/>
          <w:szCs w:val="28"/>
        </w:rPr>
        <w:t>ô</w:t>
      </w:r>
      <w:r>
        <w:rPr>
          <w:sz w:val="28"/>
          <w:szCs w:val="28"/>
        </w:rPr>
        <w:t>ng</w:t>
      </w:r>
      <w:proofErr w:type="spellEnd"/>
      <w:r>
        <w:rPr>
          <w:sz w:val="28"/>
          <w:szCs w:val="28"/>
        </w:rPr>
        <w:t xml:space="preserve"> </w:t>
      </w:r>
      <w:proofErr w:type="spellStart"/>
      <w:r>
        <w:rPr>
          <w:sz w:val="28"/>
          <w:szCs w:val="28"/>
        </w:rPr>
        <w:t>t</w:t>
      </w:r>
      <w:r w:rsidRPr="000415C8">
        <w:rPr>
          <w:sz w:val="28"/>
          <w:szCs w:val="28"/>
        </w:rPr>
        <w:t>ác</w:t>
      </w:r>
      <w:proofErr w:type="spellEnd"/>
      <w:r>
        <w:rPr>
          <w:sz w:val="28"/>
          <w:szCs w:val="28"/>
        </w:rPr>
        <w:t xml:space="preserve"> </w:t>
      </w:r>
      <w:proofErr w:type="spellStart"/>
      <w:r>
        <w:rPr>
          <w:sz w:val="28"/>
          <w:szCs w:val="28"/>
        </w:rPr>
        <w:t>qu</w:t>
      </w:r>
      <w:r w:rsidRPr="000415C8">
        <w:rPr>
          <w:sz w:val="28"/>
          <w:szCs w:val="28"/>
        </w:rPr>
        <w:t>ản</w:t>
      </w:r>
      <w:proofErr w:type="spellEnd"/>
      <w:r>
        <w:rPr>
          <w:sz w:val="28"/>
          <w:szCs w:val="28"/>
        </w:rPr>
        <w:t xml:space="preserve"> </w:t>
      </w:r>
      <w:proofErr w:type="spellStart"/>
      <w:r>
        <w:rPr>
          <w:sz w:val="28"/>
          <w:szCs w:val="28"/>
        </w:rPr>
        <w:t>l</w:t>
      </w:r>
      <w:r w:rsidRPr="000415C8">
        <w:rPr>
          <w:sz w:val="28"/>
          <w:szCs w:val="28"/>
        </w:rPr>
        <w:t>ý</w:t>
      </w:r>
      <w:proofErr w:type="spellEnd"/>
      <w:r>
        <w:rPr>
          <w:sz w:val="28"/>
          <w:szCs w:val="28"/>
        </w:rPr>
        <w:t xml:space="preserve">, </w:t>
      </w:r>
      <w:proofErr w:type="spellStart"/>
      <w:r w:rsidRPr="000415C8">
        <w:rPr>
          <w:rFonts w:hint="eastAsia"/>
          <w:sz w:val="28"/>
          <w:szCs w:val="28"/>
        </w:rPr>
        <w:t>đ</w:t>
      </w:r>
      <w:r>
        <w:rPr>
          <w:sz w:val="28"/>
          <w:szCs w:val="28"/>
        </w:rPr>
        <w:t>i</w:t>
      </w:r>
      <w:r w:rsidRPr="000415C8">
        <w:rPr>
          <w:sz w:val="28"/>
          <w:szCs w:val="28"/>
        </w:rPr>
        <w:t>ều</w:t>
      </w:r>
      <w:proofErr w:type="spellEnd"/>
      <w:r>
        <w:rPr>
          <w:sz w:val="28"/>
          <w:szCs w:val="28"/>
        </w:rPr>
        <w:t xml:space="preserve"> </w:t>
      </w:r>
      <w:proofErr w:type="spellStart"/>
      <w:r>
        <w:rPr>
          <w:sz w:val="28"/>
          <w:szCs w:val="28"/>
        </w:rPr>
        <w:t>h</w:t>
      </w:r>
      <w:r w:rsidRPr="000415C8">
        <w:rPr>
          <w:sz w:val="28"/>
          <w:szCs w:val="28"/>
        </w:rPr>
        <w:t>ành</w:t>
      </w:r>
      <w:proofErr w:type="spellEnd"/>
      <w:r>
        <w:rPr>
          <w:sz w:val="28"/>
          <w:szCs w:val="28"/>
        </w:rPr>
        <w:t xml:space="preserve"> </w:t>
      </w:r>
      <w:proofErr w:type="spellStart"/>
      <w:r>
        <w:rPr>
          <w:sz w:val="28"/>
          <w:szCs w:val="28"/>
        </w:rPr>
        <w:t>ho</w:t>
      </w:r>
      <w:r w:rsidRPr="000415C8">
        <w:rPr>
          <w:sz w:val="28"/>
          <w:szCs w:val="28"/>
        </w:rPr>
        <w:t>ạt</w:t>
      </w:r>
      <w:proofErr w:type="spellEnd"/>
      <w:r>
        <w:rPr>
          <w:sz w:val="28"/>
          <w:szCs w:val="28"/>
        </w:rPr>
        <w:t xml:space="preserve"> </w:t>
      </w:r>
      <w:proofErr w:type="spellStart"/>
      <w:r w:rsidRPr="000415C8">
        <w:rPr>
          <w:rFonts w:hint="eastAsia"/>
          <w:sz w:val="28"/>
          <w:szCs w:val="28"/>
        </w:rPr>
        <w:t>đ</w:t>
      </w:r>
      <w:r w:rsidRPr="000415C8">
        <w:rPr>
          <w:sz w:val="28"/>
          <w:szCs w:val="28"/>
        </w:rPr>
        <w:t>ộng</w:t>
      </w:r>
      <w:proofErr w:type="spellEnd"/>
      <w:r>
        <w:rPr>
          <w:sz w:val="28"/>
          <w:szCs w:val="28"/>
        </w:rPr>
        <w:t xml:space="preserve"> </w:t>
      </w:r>
      <w:proofErr w:type="spellStart"/>
      <w:r>
        <w:rPr>
          <w:sz w:val="28"/>
          <w:szCs w:val="28"/>
        </w:rPr>
        <w:t>s</w:t>
      </w:r>
      <w:r w:rsidRPr="000415C8">
        <w:rPr>
          <w:sz w:val="28"/>
          <w:szCs w:val="28"/>
        </w:rPr>
        <w:t>ản</w:t>
      </w:r>
      <w:proofErr w:type="spellEnd"/>
      <w:r>
        <w:rPr>
          <w:sz w:val="28"/>
          <w:szCs w:val="28"/>
        </w:rPr>
        <w:t xml:space="preserve"> </w:t>
      </w:r>
      <w:proofErr w:type="spellStart"/>
      <w:r>
        <w:rPr>
          <w:sz w:val="28"/>
          <w:szCs w:val="28"/>
        </w:rPr>
        <w:t>xu</w:t>
      </w:r>
      <w:r w:rsidRPr="000415C8">
        <w:rPr>
          <w:sz w:val="28"/>
          <w:szCs w:val="28"/>
        </w:rPr>
        <w:t>ất</w:t>
      </w:r>
      <w:proofErr w:type="spellEnd"/>
      <w:r>
        <w:rPr>
          <w:sz w:val="28"/>
          <w:szCs w:val="28"/>
        </w:rPr>
        <w:t xml:space="preserve"> </w:t>
      </w:r>
      <w:proofErr w:type="spellStart"/>
      <w:r>
        <w:rPr>
          <w:sz w:val="28"/>
          <w:szCs w:val="28"/>
        </w:rPr>
        <w:t>kinh</w:t>
      </w:r>
      <w:proofErr w:type="spellEnd"/>
      <w:r>
        <w:rPr>
          <w:sz w:val="28"/>
          <w:szCs w:val="28"/>
        </w:rPr>
        <w:t xml:space="preserve"> </w:t>
      </w:r>
      <w:proofErr w:type="spellStart"/>
      <w:r>
        <w:rPr>
          <w:sz w:val="28"/>
          <w:szCs w:val="28"/>
        </w:rPr>
        <w:t>doanh</w:t>
      </w:r>
      <w:proofErr w:type="spellEnd"/>
      <w:r>
        <w:rPr>
          <w:sz w:val="28"/>
          <w:szCs w:val="28"/>
        </w:rPr>
        <w:t xml:space="preserve"> </w:t>
      </w:r>
      <w:proofErr w:type="spellStart"/>
      <w:r>
        <w:rPr>
          <w:sz w:val="28"/>
          <w:szCs w:val="28"/>
        </w:rPr>
        <w:t>c</w:t>
      </w:r>
      <w:r w:rsidRPr="000415C8">
        <w:rPr>
          <w:sz w:val="28"/>
          <w:szCs w:val="28"/>
        </w:rPr>
        <w:t>ủa</w:t>
      </w:r>
      <w:proofErr w:type="spellEnd"/>
      <w:r>
        <w:rPr>
          <w:sz w:val="28"/>
          <w:szCs w:val="28"/>
        </w:rPr>
        <w:t xml:space="preserve"> Ban </w:t>
      </w:r>
      <w:proofErr w:type="spellStart"/>
      <w:r>
        <w:rPr>
          <w:sz w:val="28"/>
          <w:szCs w:val="28"/>
        </w:rPr>
        <w:t>Tổng</w:t>
      </w:r>
      <w:proofErr w:type="spellEnd"/>
      <w:r>
        <w:rPr>
          <w:sz w:val="28"/>
          <w:szCs w:val="28"/>
        </w:rPr>
        <w:t xml:space="preserve"> </w:t>
      </w:r>
      <w:proofErr w:type="spellStart"/>
      <w:r>
        <w:rPr>
          <w:sz w:val="28"/>
          <w:szCs w:val="28"/>
        </w:rPr>
        <w:t>giám</w:t>
      </w:r>
      <w:proofErr w:type="spellEnd"/>
      <w:r>
        <w:rPr>
          <w:sz w:val="28"/>
          <w:szCs w:val="28"/>
        </w:rPr>
        <w:t xml:space="preserve"> </w:t>
      </w:r>
      <w:proofErr w:type="spellStart"/>
      <w:r>
        <w:rPr>
          <w:sz w:val="28"/>
          <w:szCs w:val="28"/>
        </w:rPr>
        <w:t>đốc</w:t>
      </w:r>
      <w:proofErr w:type="spellEnd"/>
      <w:r>
        <w:rPr>
          <w:sz w:val="28"/>
          <w:szCs w:val="28"/>
        </w:rPr>
        <w:t xml:space="preserve"> C</w:t>
      </w:r>
      <w:r w:rsidRPr="000415C8">
        <w:rPr>
          <w:sz w:val="28"/>
          <w:szCs w:val="28"/>
        </w:rPr>
        <w:t>ô</w:t>
      </w:r>
      <w:r>
        <w:rPr>
          <w:sz w:val="28"/>
          <w:szCs w:val="28"/>
        </w:rPr>
        <w:t>ng ty;</w:t>
      </w:r>
    </w:p>
    <w:p w:rsidR="00F04CC3" w:rsidRDefault="00F04CC3" w:rsidP="00F04CC3">
      <w:pPr>
        <w:spacing w:after="0" w:line="240" w:lineRule="auto"/>
        <w:ind w:firstLine="720"/>
        <w:jc w:val="both"/>
        <w:rPr>
          <w:sz w:val="28"/>
          <w:szCs w:val="28"/>
        </w:rPr>
      </w:pPr>
      <w:r>
        <w:rPr>
          <w:sz w:val="28"/>
          <w:szCs w:val="28"/>
        </w:rPr>
        <w:t xml:space="preserve">- </w:t>
      </w:r>
      <w:proofErr w:type="spellStart"/>
      <w:r>
        <w:rPr>
          <w:sz w:val="28"/>
          <w:szCs w:val="28"/>
        </w:rPr>
        <w:t>Tổ</w:t>
      </w:r>
      <w:proofErr w:type="spellEnd"/>
      <w:r>
        <w:rPr>
          <w:sz w:val="28"/>
          <w:szCs w:val="28"/>
        </w:rPr>
        <w:t xml:space="preserve"> </w:t>
      </w:r>
      <w:proofErr w:type="spellStart"/>
      <w:r>
        <w:rPr>
          <w:sz w:val="28"/>
          <w:szCs w:val="28"/>
        </w:rPr>
        <w:t>chức</w:t>
      </w:r>
      <w:proofErr w:type="spellEnd"/>
      <w:r>
        <w:rPr>
          <w:sz w:val="28"/>
          <w:szCs w:val="28"/>
        </w:rPr>
        <w:t xml:space="preserve"> </w:t>
      </w:r>
      <w:proofErr w:type="spellStart"/>
      <w:r>
        <w:rPr>
          <w:sz w:val="28"/>
          <w:szCs w:val="28"/>
        </w:rPr>
        <w:t>thẩm</w:t>
      </w:r>
      <w:proofErr w:type="spellEnd"/>
      <w:r>
        <w:rPr>
          <w:sz w:val="28"/>
          <w:szCs w:val="28"/>
        </w:rPr>
        <w:t xml:space="preserve"> </w:t>
      </w:r>
      <w:proofErr w:type="spellStart"/>
      <w:r>
        <w:rPr>
          <w:sz w:val="28"/>
          <w:szCs w:val="28"/>
        </w:rPr>
        <w:t>định</w:t>
      </w:r>
      <w:proofErr w:type="spellEnd"/>
      <w:r>
        <w:rPr>
          <w:sz w:val="28"/>
          <w:szCs w:val="28"/>
        </w:rPr>
        <w:t xml:space="preserve"> Báo </w:t>
      </w:r>
      <w:proofErr w:type="spellStart"/>
      <w:r>
        <w:rPr>
          <w:sz w:val="28"/>
          <w:szCs w:val="28"/>
        </w:rPr>
        <w:t>cáo</w:t>
      </w:r>
      <w:proofErr w:type="spellEnd"/>
      <w:r>
        <w:rPr>
          <w:sz w:val="28"/>
          <w:szCs w:val="28"/>
        </w:rPr>
        <w:t xml:space="preserve"> </w:t>
      </w:r>
      <w:proofErr w:type="spellStart"/>
      <w:r>
        <w:rPr>
          <w:sz w:val="28"/>
          <w:szCs w:val="28"/>
        </w:rPr>
        <w:t>tài</w:t>
      </w:r>
      <w:proofErr w:type="spellEnd"/>
      <w:r>
        <w:rPr>
          <w:sz w:val="28"/>
          <w:szCs w:val="28"/>
        </w:rPr>
        <w:t xml:space="preserve"> </w:t>
      </w:r>
      <w:proofErr w:type="spellStart"/>
      <w:r>
        <w:rPr>
          <w:sz w:val="28"/>
          <w:szCs w:val="28"/>
        </w:rPr>
        <w:t>chính</w:t>
      </w:r>
      <w:proofErr w:type="spellEnd"/>
      <w:r>
        <w:rPr>
          <w:sz w:val="28"/>
          <w:szCs w:val="28"/>
        </w:rPr>
        <w:t xml:space="preserve"> 6 </w:t>
      </w:r>
      <w:proofErr w:type="spellStart"/>
      <w:r>
        <w:rPr>
          <w:sz w:val="28"/>
          <w:szCs w:val="28"/>
        </w:rPr>
        <w:t>tháng</w:t>
      </w:r>
      <w:proofErr w:type="spellEnd"/>
      <w:r>
        <w:rPr>
          <w:sz w:val="28"/>
          <w:szCs w:val="28"/>
        </w:rPr>
        <w:t xml:space="preserve"> </w:t>
      </w:r>
      <w:proofErr w:type="spellStart"/>
      <w:r>
        <w:rPr>
          <w:sz w:val="28"/>
          <w:szCs w:val="28"/>
        </w:rPr>
        <w:t>và</w:t>
      </w:r>
      <w:proofErr w:type="spellEnd"/>
      <w:r>
        <w:rPr>
          <w:sz w:val="28"/>
          <w:szCs w:val="28"/>
        </w:rPr>
        <w:t xml:space="preserve"> Báo </w:t>
      </w:r>
      <w:proofErr w:type="spellStart"/>
      <w:r>
        <w:rPr>
          <w:sz w:val="28"/>
          <w:szCs w:val="28"/>
        </w:rPr>
        <w:t>cáo</w:t>
      </w:r>
      <w:proofErr w:type="spellEnd"/>
      <w:r>
        <w:rPr>
          <w:sz w:val="28"/>
          <w:szCs w:val="28"/>
        </w:rPr>
        <w:t xml:space="preserve"> </w:t>
      </w:r>
      <w:proofErr w:type="spellStart"/>
      <w:r>
        <w:rPr>
          <w:sz w:val="28"/>
          <w:szCs w:val="28"/>
        </w:rPr>
        <w:t>tài</w:t>
      </w:r>
      <w:proofErr w:type="spellEnd"/>
      <w:r>
        <w:rPr>
          <w:sz w:val="28"/>
          <w:szCs w:val="28"/>
        </w:rPr>
        <w:t xml:space="preserve"> </w:t>
      </w:r>
      <w:proofErr w:type="spellStart"/>
      <w:r>
        <w:rPr>
          <w:sz w:val="28"/>
          <w:szCs w:val="28"/>
        </w:rPr>
        <w:t>chính</w:t>
      </w:r>
      <w:proofErr w:type="spellEnd"/>
      <w:r>
        <w:rPr>
          <w:sz w:val="28"/>
          <w:szCs w:val="28"/>
        </w:rPr>
        <w:t xml:space="preserve"> </w:t>
      </w:r>
      <w:proofErr w:type="spellStart"/>
      <w:r>
        <w:rPr>
          <w:sz w:val="28"/>
          <w:szCs w:val="28"/>
        </w:rPr>
        <w:t>năm</w:t>
      </w:r>
      <w:proofErr w:type="spellEnd"/>
      <w:r>
        <w:rPr>
          <w:sz w:val="28"/>
          <w:szCs w:val="28"/>
        </w:rPr>
        <w:t xml:space="preserve"> 2025 </w:t>
      </w:r>
      <w:proofErr w:type="spellStart"/>
      <w:r>
        <w:rPr>
          <w:sz w:val="28"/>
          <w:szCs w:val="28"/>
        </w:rPr>
        <w:t>đã</w:t>
      </w:r>
      <w:proofErr w:type="spellEnd"/>
      <w:r>
        <w:rPr>
          <w:sz w:val="28"/>
          <w:szCs w:val="28"/>
        </w:rPr>
        <w:t xml:space="preserve"> </w:t>
      </w:r>
      <w:proofErr w:type="spellStart"/>
      <w:r>
        <w:rPr>
          <w:sz w:val="28"/>
          <w:szCs w:val="28"/>
        </w:rPr>
        <w:t>được</w:t>
      </w:r>
      <w:proofErr w:type="spellEnd"/>
      <w:r>
        <w:rPr>
          <w:sz w:val="28"/>
          <w:szCs w:val="28"/>
        </w:rPr>
        <w:t xml:space="preserve"> </w:t>
      </w:r>
      <w:proofErr w:type="spellStart"/>
      <w:r>
        <w:rPr>
          <w:sz w:val="28"/>
          <w:szCs w:val="28"/>
        </w:rPr>
        <w:t>kiểm</w:t>
      </w:r>
      <w:proofErr w:type="spellEnd"/>
      <w:r>
        <w:rPr>
          <w:sz w:val="28"/>
          <w:szCs w:val="28"/>
        </w:rPr>
        <w:t xml:space="preserve"> </w:t>
      </w:r>
      <w:proofErr w:type="spellStart"/>
      <w:r>
        <w:rPr>
          <w:sz w:val="28"/>
          <w:szCs w:val="28"/>
        </w:rPr>
        <w:t>toán</w:t>
      </w:r>
      <w:proofErr w:type="spellEnd"/>
      <w:r>
        <w:rPr>
          <w:sz w:val="28"/>
          <w:szCs w:val="28"/>
        </w:rPr>
        <w:t xml:space="preserve"> </w:t>
      </w:r>
      <w:proofErr w:type="spellStart"/>
      <w:r>
        <w:rPr>
          <w:sz w:val="28"/>
          <w:szCs w:val="28"/>
        </w:rPr>
        <w:t>để</w:t>
      </w:r>
      <w:proofErr w:type="spellEnd"/>
      <w:r>
        <w:rPr>
          <w:sz w:val="28"/>
          <w:szCs w:val="28"/>
        </w:rPr>
        <w:t xml:space="preserve"> </w:t>
      </w:r>
      <w:proofErr w:type="spellStart"/>
      <w:r>
        <w:rPr>
          <w:sz w:val="28"/>
          <w:szCs w:val="28"/>
        </w:rPr>
        <w:t>báo</w:t>
      </w:r>
      <w:proofErr w:type="spellEnd"/>
      <w:r>
        <w:rPr>
          <w:sz w:val="28"/>
          <w:szCs w:val="28"/>
        </w:rPr>
        <w:t xml:space="preserve"> </w:t>
      </w:r>
      <w:proofErr w:type="spellStart"/>
      <w:r>
        <w:rPr>
          <w:sz w:val="28"/>
          <w:szCs w:val="28"/>
        </w:rPr>
        <w:t>cáo</w:t>
      </w:r>
      <w:proofErr w:type="spellEnd"/>
      <w:r>
        <w:rPr>
          <w:sz w:val="28"/>
          <w:szCs w:val="28"/>
        </w:rPr>
        <w:t xml:space="preserve"> Ban </w:t>
      </w:r>
      <w:proofErr w:type="spellStart"/>
      <w:r>
        <w:rPr>
          <w:sz w:val="28"/>
          <w:szCs w:val="28"/>
        </w:rPr>
        <w:t>kiểm</w:t>
      </w:r>
      <w:proofErr w:type="spellEnd"/>
      <w:r>
        <w:rPr>
          <w:sz w:val="28"/>
          <w:szCs w:val="28"/>
        </w:rPr>
        <w:t xml:space="preserve"> </w:t>
      </w:r>
      <w:proofErr w:type="spellStart"/>
      <w:r>
        <w:rPr>
          <w:sz w:val="28"/>
          <w:szCs w:val="28"/>
        </w:rPr>
        <w:t>soát</w:t>
      </w:r>
      <w:proofErr w:type="spellEnd"/>
      <w:r>
        <w:rPr>
          <w:sz w:val="28"/>
          <w:szCs w:val="28"/>
        </w:rPr>
        <w:t xml:space="preserve"> </w:t>
      </w:r>
      <w:proofErr w:type="spellStart"/>
      <w:r>
        <w:rPr>
          <w:sz w:val="28"/>
          <w:szCs w:val="28"/>
        </w:rPr>
        <w:t>Tập</w:t>
      </w:r>
      <w:proofErr w:type="spellEnd"/>
      <w:r>
        <w:rPr>
          <w:sz w:val="28"/>
          <w:szCs w:val="28"/>
        </w:rPr>
        <w:t xml:space="preserve"> </w:t>
      </w:r>
      <w:proofErr w:type="spellStart"/>
      <w:r>
        <w:rPr>
          <w:sz w:val="28"/>
          <w:szCs w:val="28"/>
        </w:rPr>
        <w:t>đoàn</w:t>
      </w:r>
      <w:proofErr w:type="spellEnd"/>
      <w:r>
        <w:rPr>
          <w:sz w:val="28"/>
          <w:szCs w:val="28"/>
        </w:rPr>
        <w:t xml:space="preserve">, </w:t>
      </w:r>
      <w:proofErr w:type="spellStart"/>
      <w:r>
        <w:rPr>
          <w:sz w:val="28"/>
          <w:szCs w:val="28"/>
        </w:rPr>
        <w:t>Đại</w:t>
      </w:r>
      <w:proofErr w:type="spellEnd"/>
      <w:r>
        <w:rPr>
          <w:sz w:val="28"/>
          <w:szCs w:val="28"/>
        </w:rPr>
        <w:t xml:space="preserve"> </w:t>
      </w:r>
      <w:proofErr w:type="spellStart"/>
      <w:r>
        <w:rPr>
          <w:sz w:val="28"/>
          <w:szCs w:val="28"/>
        </w:rPr>
        <w:t>hội</w:t>
      </w:r>
      <w:proofErr w:type="spellEnd"/>
      <w:r>
        <w:rPr>
          <w:sz w:val="28"/>
          <w:szCs w:val="28"/>
        </w:rPr>
        <w:t xml:space="preserve"> </w:t>
      </w:r>
      <w:proofErr w:type="spellStart"/>
      <w:r>
        <w:rPr>
          <w:sz w:val="28"/>
          <w:szCs w:val="28"/>
        </w:rPr>
        <w:t>đồng</w:t>
      </w:r>
      <w:proofErr w:type="spellEnd"/>
      <w:r>
        <w:rPr>
          <w:sz w:val="28"/>
          <w:szCs w:val="28"/>
        </w:rPr>
        <w:t xml:space="preserve"> </w:t>
      </w:r>
      <w:proofErr w:type="spellStart"/>
      <w:r>
        <w:rPr>
          <w:sz w:val="28"/>
          <w:szCs w:val="28"/>
        </w:rPr>
        <w:t>cổ</w:t>
      </w:r>
      <w:proofErr w:type="spellEnd"/>
      <w:r>
        <w:rPr>
          <w:sz w:val="28"/>
          <w:szCs w:val="28"/>
        </w:rPr>
        <w:t xml:space="preserve"> </w:t>
      </w:r>
      <w:proofErr w:type="spellStart"/>
      <w:r>
        <w:rPr>
          <w:sz w:val="28"/>
          <w:szCs w:val="28"/>
        </w:rPr>
        <w:t>đông</w:t>
      </w:r>
      <w:proofErr w:type="spellEnd"/>
      <w:r>
        <w:rPr>
          <w:sz w:val="28"/>
          <w:szCs w:val="28"/>
        </w:rPr>
        <w:t xml:space="preserve"> </w:t>
      </w:r>
      <w:proofErr w:type="spellStart"/>
      <w:r>
        <w:rPr>
          <w:sz w:val="28"/>
          <w:szCs w:val="28"/>
        </w:rPr>
        <w:t>và</w:t>
      </w:r>
      <w:proofErr w:type="spellEnd"/>
      <w:r>
        <w:rPr>
          <w:sz w:val="28"/>
          <w:szCs w:val="28"/>
        </w:rPr>
        <w:t xml:space="preserve"> </w:t>
      </w:r>
      <w:proofErr w:type="spellStart"/>
      <w:r>
        <w:rPr>
          <w:sz w:val="28"/>
          <w:szCs w:val="28"/>
        </w:rPr>
        <w:t>Hội</w:t>
      </w:r>
      <w:proofErr w:type="spellEnd"/>
      <w:r>
        <w:rPr>
          <w:sz w:val="28"/>
          <w:szCs w:val="28"/>
        </w:rPr>
        <w:t xml:space="preserve"> </w:t>
      </w:r>
      <w:proofErr w:type="spellStart"/>
      <w:r>
        <w:rPr>
          <w:sz w:val="28"/>
          <w:szCs w:val="28"/>
        </w:rPr>
        <w:t>đồng</w:t>
      </w:r>
      <w:proofErr w:type="spellEnd"/>
      <w:r>
        <w:rPr>
          <w:sz w:val="28"/>
          <w:szCs w:val="28"/>
        </w:rPr>
        <w:t xml:space="preserve"> </w:t>
      </w:r>
      <w:proofErr w:type="spellStart"/>
      <w:r>
        <w:rPr>
          <w:sz w:val="28"/>
          <w:szCs w:val="28"/>
        </w:rPr>
        <w:t>quản</w:t>
      </w:r>
      <w:proofErr w:type="spellEnd"/>
      <w:r>
        <w:rPr>
          <w:sz w:val="28"/>
          <w:szCs w:val="28"/>
        </w:rPr>
        <w:t xml:space="preserve"> </w:t>
      </w:r>
      <w:proofErr w:type="spellStart"/>
      <w:r>
        <w:rPr>
          <w:sz w:val="28"/>
          <w:szCs w:val="28"/>
        </w:rPr>
        <w:t>trị</w:t>
      </w:r>
      <w:proofErr w:type="spellEnd"/>
      <w:r>
        <w:rPr>
          <w:sz w:val="28"/>
          <w:szCs w:val="28"/>
        </w:rPr>
        <w:t xml:space="preserve"> Công ty;</w:t>
      </w:r>
    </w:p>
    <w:p w:rsidR="00F04CC3" w:rsidRDefault="00F04CC3" w:rsidP="00F04CC3">
      <w:pPr>
        <w:spacing w:after="0" w:line="240" w:lineRule="auto"/>
        <w:ind w:firstLine="720"/>
        <w:jc w:val="both"/>
        <w:rPr>
          <w:sz w:val="28"/>
          <w:szCs w:val="28"/>
        </w:rPr>
      </w:pPr>
      <w:r>
        <w:rPr>
          <w:sz w:val="28"/>
          <w:szCs w:val="28"/>
        </w:rPr>
        <w:t xml:space="preserve">- </w:t>
      </w:r>
      <w:proofErr w:type="spellStart"/>
      <w:r>
        <w:rPr>
          <w:sz w:val="28"/>
          <w:szCs w:val="28"/>
        </w:rPr>
        <w:t>Giám</w:t>
      </w:r>
      <w:proofErr w:type="spellEnd"/>
      <w:r>
        <w:rPr>
          <w:sz w:val="28"/>
          <w:szCs w:val="28"/>
        </w:rPr>
        <w:t xml:space="preserve"> </w:t>
      </w:r>
      <w:proofErr w:type="spellStart"/>
      <w:r>
        <w:rPr>
          <w:sz w:val="28"/>
          <w:szCs w:val="28"/>
        </w:rPr>
        <w:t>sát</w:t>
      </w:r>
      <w:proofErr w:type="spellEnd"/>
      <w:r>
        <w:rPr>
          <w:sz w:val="28"/>
          <w:szCs w:val="28"/>
        </w:rPr>
        <w:t xml:space="preserve"> </w:t>
      </w:r>
      <w:proofErr w:type="spellStart"/>
      <w:r>
        <w:rPr>
          <w:sz w:val="28"/>
          <w:szCs w:val="28"/>
        </w:rPr>
        <w:t>việc</w:t>
      </w:r>
      <w:proofErr w:type="spellEnd"/>
      <w:r>
        <w:rPr>
          <w:sz w:val="28"/>
          <w:szCs w:val="28"/>
        </w:rPr>
        <w:t xml:space="preserve"> </w:t>
      </w:r>
      <w:proofErr w:type="spellStart"/>
      <w:r>
        <w:rPr>
          <w:sz w:val="28"/>
          <w:szCs w:val="28"/>
        </w:rPr>
        <w:t>thực</w:t>
      </w:r>
      <w:proofErr w:type="spellEnd"/>
      <w:r>
        <w:rPr>
          <w:sz w:val="28"/>
          <w:szCs w:val="28"/>
        </w:rPr>
        <w:t xml:space="preserve"> </w:t>
      </w:r>
      <w:proofErr w:type="spellStart"/>
      <w:r>
        <w:rPr>
          <w:sz w:val="28"/>
          <w:szCs w:val="28"/>
        </w:rPr>
        <w:t>hiện</w:t>
      </w:r>
      <w:proofErr w:type="spellEnd"/>
      <w:r>
        <w:rPr>
          <w:sz w:val="28"/>
          <w:szCs w:val="28"/>
        </w:rPr>
        <w:t xml:space="preserve"> </w:t>
      </w:r>
      <w:proofErr w:type="spellStart"/>
      <w:r>
        <w:rPr>
          <w:sz w:val="28"/>
          <w:szCs w:val="28"/>
        </w:rPr>
        <w:t>các</w:t>
      </w:r>
      <w:proofErr w:type="spellEnd"/>
      <w:r>
        <w:rPr>
          <w:sz w:val="28"/>
          <w:szCs w:val="28"/>
        </w:rPr>
        <w:t xml:space="preserve"> </w:t>
      </w:r>
      <w:proofErr w:type="spellStart"/>
      <w:r>
        <w:rPr>
          <w:sz w:val="28"/>
          <w:szCs w:val="28"/>
        </w:rPr>
        <w:t>kiến</w:t>
      </w:r>
      <w:proofErr w:type="spellEnd"/>
      <w:r>
        <w:rPr>
          <w:sz w:val="28"/>
          <w:szCs w:val="28"/>
        </w:rPr>
        <w:t xml:space="preserve"> </w:t>
      </w:r>
      <w:proofErr w:type="spellStart"/>
      <w:r>
        <w:rPr>
          <w:sz w:val="28"/>
          <w:szCs w:val="28"/>
        </w:rPr>
        <w:t>nghị</w:t>
      </w:r>
      <w:proofErr w:type="spellEnd"/>
      <w:r>
        <w:rPr>
          <w:sz w:val="28"/>
          <w:szCs w:val="28"/>
        </w:rPr>
        <w:t xml:space="preserve"> </w:t>
      </w:r>
      <w:proofErr w:type="spellStart"/>
      <w:r>
        <w:rPr>
          <w:sz w:val="28"/>
          <w:szCs w:val="28"/>
        </w:rPr>
        <w:t>của</w:t>
      </w:r>
      <w:proofErr w:type="spellEnd"/>
      <w:r>
        <w:rPr>
          <w:sz w:val="28"/>
          <w:szCs w:val="28"/>
        </w:rPr>
        <w:t xml:space="preserve"> </w:t>
      </w:r>
      <w:proofErr w:type="spellStart"/>
      <w:r>
        <w:rPr>
          <w:sz w:val="28"/>
          <w:szCs w:val="28"/>
        </w:rPr>
        <w:t>Tập</w:t>
      </w:r>
      <w:proofErr w:type="spellEnd"/>
      <w:r>
        <w:rPr>
          <w:sz w:val="28"/>
          <w:szCs w:val="28"/>
        </w:rPr>
        <w:t xml:space="preserve"> </w:t>
      </w:r>
      <w:proofErr w:type="spellStart"/>
      <w:r>
        <w:rPr>
          <w:sz w:val="28"/>
          <w:szCs w:val="28"/>
        </w:rPr>
        <w:t>đoàn</w:t>
      </w:r>
      <w:proofErr w:type="spellEnd"/>
      <w:r>
        <w:rPr>
          <w:sz w:val="28"/>
          <w:szCs w:val="28"/>
        </w:rPr>
        <w:t xml:space="preserve"> (</w:t>
      </w:r>
      <w:proofErr w:type="spellStart"/>
      <w:r>
        <w:rPr>
          <w:sz w:val="28"/>
          <w:szCs w:val="28"/>
        </w:rPr>
        <w:t>nếu</w:t>
      </w:r>
      <w:proofErr w:type="spellEnd"/>
      <w:r>
        <w:rPr>
          <w:sz w:val="28"/>
          <w:szCs w:val="28"/>
        </w:rPr>
        <w:t xml:space="preserve"> </w:t>
      </w:r>
      <w:proofErr w:type="spellStart"/>
      <w:r>
        <w:rPr>
          <w:sz w:val="28"/>
          <w:szCs w:val="28"/>
        </w:rPr>
        <w:t>có</w:t>
      </w:r>
      <w:proofErr w:type="spellEnd"/>
      <w:r>
        <w:rPr>
          <w:sz w:val="28"/>
          <w:szCs w:val="28"/>
        </w:rPr>
        <w:t>);</w:t>
      </w:r>
    </w:p>
    <w:p w:rsidR="00F04CC3" w:rsidRDefault="00F04CC3" w:rsidP="00F04CC3">
      <w:pPr>
        <w:spacing w:after="0" w:line="240" w:lineRule="auto"/>
        <w:ind w:firstLine="720"/>
        <w:jc w:val="both"/>
        <w:rPr>
          <w:sz w:val="28"/>
          <w:szCs w:val="28"/>
        </w:rPr>
      </w:pPr>
      <w:r>
        <w:rPr>
          <w:sz w:val="28"/>
          <w:szCs w:val="28"/>
        </w:rPr>
        <w:t xml:space="preserve">- Tham </w:t>
      </w:r>
      <w:proofErr w:type="spellStart"/>
      <w:r>
        <w:rPr>
          <w:sz w:val="28"/>
          <w:szCs w:val="28"/>
        </w:rPr>
        <w:t>gia</w:t>
      </w:r>
      <w:proofErr w:type="spellEnd"/>
      <w:r>
        <w:rPr>
          <w:sz w:val="28"/>
          <w:szCs w:val="28"/>
        </w:rPr>
        <w:t xml:space="preserve"> </w:t>
      </w:r>
      <w:proofErr w:type="spellStart"/>
      <w:r>
        <w:rPr>
          <w:sz w:val="28"/>
          <w:szCs w:val="28"/>
        </w:rPr>
        <w:t>các</w:t>
      </w:r>
      <w:proofErr w:type="spellEnd"/>
      <w:r>
        <w:rPr>
          <w:sz w:val="28"/>
          <w:szCs w:val="28"/>
        </w:rPr>
        <w:t xml:space="preserve"> </w:t>
      </w:r>
      <w:proofErr w:type="spellStart"/>
      <w:r>
        <w:rPr>
          <w:sz w:val="28"/>
          <w:szCs w:val="28"/>
        </w:rPr>
        <w:t>lớp</w:t>
      </w:r>
      <w:proofErr w:type="spellEnd"/>
      <w:r>
        <w:rPr>
          <w:sz w:val="28"/>
          <w:szCs w:val="28"/>
        </w:rPr>
        <w:t xml:space="preserve"> </w:t>
      </w:r>
      <w:proofErr w:type="spellStart"/>
      <w:r>
        <w:rPr>
          <w:sz w:val="28"/>
          <w:szCs w:val="28"/>
        </w:rPr>
        <w:t>bồi</w:t>
      </w:r>
      <w:proofErr w:type="spellEnd"/>
      <w:r>
        <w:rPr>
          <w:sz w:val="28"/>
          <w:szCs w:val="28"/>
        </w:rPr>
        <w:t xml:space="preserve"> </w:t>
      </w:r>
      <w:proofErr w:type="spellStart"/>
      <w:r>
        <w:rPr>
          <w:sz w:val="28"/>
          <w:szCs w:val="28"/>
        </w:rPr>
        <w:t>dưởng</w:t>
      </w:r>
      <w:proofErr w:type="spellEnd"/>
      <w:r>
        <w:rPr>
          <w:sz w:val="28"/>
          <w:szCs w:val="28"/>
        </w:rPr>
        <w:t xml:space="preserve"> </w:t>
      </w:r>
      <w:proofErr w:type="spellStart"/>
      <w:r>
        <w:rPr>
          <w:sz w:val="28"/>
          <w:szCs w:val="28"/>
        </w:rPr>
        <w:t>nghiệp</w:t>
      </w:r>
      <w:proofErr w:type="spellEnd"/>
      <w:r>
        <w:rPr>
          <w:sz w:val="28"/>
          <w:szCs w:val="28"/>
        </w:rPr>
        <w:t xml:space="preserve"> </w:t>
      </w:r>
      <w:proofErr w:type="spellStart"/>
      <w:r>
        <w:rPr>
          <w:sz w:val="28"/>
          <w:szCs w:val="28"/>
        </w:rPr>
        <w:t>vụ</w:t>
      </w:r>
      <w:proofErr w:type="spellEnd"/>
      <w:r>
        <w:rPr>
          <w:sz w:val="28"/>
          <w:szCs w:val="28"/>
        </w:rPr>
        <w:t xml:space="preserve"> do </w:t>
      </w:r>
      <w:proofErr w:type="spellStart"/>
      <w:r>
        <w:rPr>
          <w:sz w:val="28"/>
          <w:szCs w:val="28"/>
        </w:rPr>
        <w:t>Tập</w:t>
      </w:r>
      <w:proofErr w:type="spellEnd"/>
      <w:r>
        <w:rPr>
          <w:sz w:val="28"/>
          <w:szCs w:val="28"/>
        </w:rPr>
        <w:t xml:space="preserve"> </w:t>
      </w:r>
      <w:proofErr w:type="spellStart"/>
      <w:r>
        <w:rPr>
          <w:sz w:val="28"/>
          <w:szCs w:val="28"/>
        </w:rPr>
        <w:t>đoàn</w:t>
      </w:r>
      <w:proofErr w:type="spellEnd"/>
      <w:r>
        <w:rPr>
          <w:sz w:val="28"/>
          <w:szCs w:val="28"/>
        </w:rPr>
        <w:t xml:space="preserve"> Công </w:t>
      </w:r>
      <w:proofErr w:type="spellStart"/>
      <w:r>
        <w:rPr>
          <w:sz w:val="28"/>
          <w:szCs w:val="28"/>
        </w:rPr>
        <w:t>nghiệp</w:t>
      </w:r>
      <w:proofErr w:type="spellEnd"/>
      <w:r>
        <w:rPr>
          <w:sz w:val="28"/>
          <w:szCs w:val="28"/>
        </w:rPr>
        <w:t xml:space="preserve"> </w:t>
      </w:r>
      <w:proofErr w:type="spellStart"/>
      <w:r>
        <w:rPr>
          <w:sz w:val="28"/>
          <w:szCs w:val="28"/>
        </w:rPr>
        <w:t>cao</w:t>
      </w:r>
      <w:proofErr w:type="spellEnd"/>
      <w:r>
        <w:rPr>
          <w:sz w:val="28"/>
          <w:szCs w:val="28"/>
        </w:rPr>
        <w:t xml:space="preserve"> </w:t>
      </w:r>
      <w:proofErr w:type="spellStart"/>
      <w:r>
        <w:rPr>
          <w:sz w:val="28"/>
          <w:szCs w:val="28"/>
        </w:rPr>
        <w:t>su</w:t>
      </w:r>
      <w:proofErr w:type="spellEnd"/>
      <w:r>
        <w:rPr>
          <w:sz w:val="28"/>
          <w:szCs w:val="28"/>
        </w:rPr>
        <w:t xml:space="preserve"> Việt Nam </w:t>
      </w:r>
      <w:proofErr w:type="spellStart"/>
      <w:r>
        <w:rPr>
          <w:sz w:val="28"/>
          <w:szCs w:val="28"/>
        </w:rPr>
        <w:t>tổ</w:t>
      </w:r>
      <w:proofErr w:type="spellEnd"/>
      <w:r>
        <w:rPr>
          <w:sz w:val="28"/>
          <w:szCs w:val="28"/>
        </w:rPr>
        <w:t xml:space="preserve"> </w:t>
      </w:r>
      <w:proofErr w:type="spellStart"/>
      <w:r>
        <w:rPr>
          <w:sz w:val="28"/>
          <w:szCs w:val="28"/>
        </w:rPr>
        <w:t>chức</w:t>
      </w:r>
      <w:proofErr w:type="spellEnd"/>
      <w:r>
        <w:rPr>
          <w:sz w:val="28"/>
          <w:szCs w:val="28"/>
        </w:rPr>
        <w:t xml:space="preserve"> (</w:t>
      </w:r>
      <w:proofErr w:type="spellStart"/>
      <w:r>
        <w:rPr>
          <w:sz w:val="28"/>
          <w:szCs w:val="28"/>
        </w:rPr>
        <w:t>nếu</w:t>
      </w:r>
      <w:proofErr w:type="spellEnd"/>
      <w:r>
        <w:rPr>
          <w:sz w:val="28"/>
          <w:szCs w:val="28"/>
        </w:rPr>
        <w:t xml:space="preserve"> </w:t>
      </w:r>
      <w:proofErr w:type="spellStart"/>
      <w:r>
        <w:rPr>
          <w:sz w:val="28"/>
          <w:szCs w:val="28"/>
        </w:rPr>
        <w:t>có</w:t>
      </w:r>
      <w:proofErr w:type="spellEnd"/>
      <w:r>
        <w:rPr>
          <w:sz w:val="28"/>
          <w:szCs w:val="28"/>
        </w:rPr>
        <w:t>);</w:t>
      </w:r>
    </w:p>
    <w:p w:rsidR="00F04CC3" w:rsidRDefault="00F04CC3" w:rsidP="00F04CC3">
      <w:pPr>
        <w:spacing w:after="0" w:line="240" w:lineRule="auto"/>
        <w:ind w:firstLine="720"/>
        <w:jc w:val="both"/>
        <w:rPr>
          <w:sz w:val="28"/>
          <w:szCs w:val="28"/>
        </w:rPr>
      </w:pPr>
      <w:r>
        <w:rPr>
          <w:sz w:val="28"/>
          <w:szCs w:val="28"/>
        </w:rPr>
        <w:t xml:space="preserve">- </w:t>
      </w:r>
      <w:proofErr w:type="spellStart"/>
      <w:r>
        <w:rPr>
          <w:sz w:val="28"/>
          <w:szCs w:val="28"/>
        </w:rPr>
        <w:t>Đề</w:t>
      </w:r>
      <w:proofErr w:type="spellEnd"/>
      <w:r>
        <w:rPr>
          <w:sz w:val="28"/>
          <w:szCs w:val="28"/>
        </w:rPr>
        <w:t xml:space="preserve"> </w:t>
      </w:r>
      <w:proofErr w:type="spellStart"/>
      <w:r>
        <w:rPr>
          <w:sz w:val="28"/>
          <w:szCs w:val="28"/>
        </w:rPr>
        <w:t>xuất</w:t>
      </w:r>
      <w:proofErr w:type="spellEnd"/>
      <w:r>
        <w:rPr>
          <w:sz w:val="28"/>
          <w:szCs w:val="28"/>
        </w:rPr>
        <w:t xml:space="preserve"> </w:t>
      </w:r>
      <w:proofErr w:type="spellStart"/>
      <w:r>
        <w:rPr>
          <w:sz w:val="28"/>
          <w:szCs w:val="28"/>
        </w:rPr>
        <w:t>với</w:t>
      </w:r>
      <w:proofErr w:type="spellEnd"/>
      <w:r>
        <w:rPr>
          <w:sz w:val="28"/>
          <w:szCs w:val="28"/>
        </w:rPr>
        <w:t xml:space="preserve"> </w:t>
      </w:r>
      <w:proofErr w:type="spellStart"/>
      <w:r>
        <w:rPr>
          <w:sz w:val="28"/>
          <w:szCs w:val="28"/>
        </w:rPr>
        <w:t>Hội</w:t>
      </w:r>
      <w:proofErr w:type="spellEnd"/>
      <w:r>
        <w:rPr>
          <w:sz w:val="28"/>
          <w:szCs w:val="28"/>
        </w:rPr>
        <w:t xml:space="preserve"> </w:t>
      </w:r>
      <w:proofErr w:type="spellStart"/>
      <w:r>
        <w:rPr>
          <w:sz w:val="28"/>
          <w:szCs w:val="28"/>
        </w:rPr>
        <w:t>đồng</w:t>
      </w:r>
      <w:proofErr w:type="spellEnd"/>
      <w:r>
        <w:rPr>
          <w:sz w:val="28"/>
          <w:szCs w:val="28"/>
        </w:rPr>
        <w:t xml:space="preserve"> </w:t>
      </w:r>
      <w:proofErr w:type="spellStart"/>
      <w:r>
        <w:rPr>
          <w:sz w:val="28"/>
          <w:szCs w:val="28"/>
        </w:rPr>
        <w:t>quản</w:t>
      </w:r>
      <w:proofErr w:type="spellEnd"/>
      <w:r>
        <w:rPr>
          <w:sz w:val="28"/>
          <w:szCs w:val="28"/>
        </w:rPr>
        <w:t xml:space="preserve"> </w:t>
      </w:r>
      <w:proofErr w:type="spellStart"/>
      <w:r>
        <w:rPr>
          <w:sz w:val="28"/>
          <w:szCs w:val="28"/>
        </w:rPr>
        <w:t>trị</w:t>
      </w:r>
      <w:proofErr w:type="spellEnd"/>
      <w:r>
        <w:rPr>
          <w:sz w:val="28"/>
          <w:szCs w:val="28"/>
        </w:rPr>
        <w:t xml:space="preserve"> </w:t>
      </w:r>
      <w:proofErr w:type="spellStart"/>
      <w:r>
        <w:rPr>
          <w:sz w:val="28"/>
          <w:szCs w:val="28"/>
        </w:rPr>
        <w:t>lựa</w:t>
      </w:r>
      <w:proofErr w:type="spellEnd"/>
      <w:r>
        <w:rPr>
          <w:sz w:val="28"/>
          <w:szCs w:val="28"/>
        </w:rPr>
        <w:t xml:space="preserve"> </w:t>
      </w:r>
      <w:proofErr w:type="spellStart"/>
      <w:r>
        <w:rPr>
          <w:sz w:val="28"/>
          <w:szCs w:val="28"/>
        </w:rPr>
        <w:t>chọn</w:t>
      </w:r>
      <w:proofErr w:type="spellEnd"/>
      <w:r>
        <w:rPr>
          <w:sz w:val="28"/>
          <w:szCs w:val="28"/>
        </w:rPr>
        <w:t xml:space="preserve"> </w:t>
      </w:r>
      <w:proofErr w:type="spellStart"/>
      <w:r>
        <w:rPr>
          <w:sz w:val="28"/>
          <w:szCs w:val="28"/>
        </w:rPr>
        <w:t>đơn</w:t>
      </w:r>
      <w:proofErr w:type="spellEnd"/>
      <w:r>
        <w:rPr>
          <w:sz w:val="28"/>
          <w:szCs w:val="28"/>
        </w:rPr>
        <w:t xml:space="preserve"> </w:t>
      </w:r>
      <w:proofErr w:type="spellStart"/>
      <w:r>
        <w:rPr>
          <w:sz w:val="28"/>
          <w:szCs w:val="28"/>
        </w:rPr>
        <w:t>vị</w:t>
      </w:r>
      <w:proofErr w:type="spellEnd"/>
      <w:r>
        <w:rPr>
          <w:sz w:val="28"/>
          <w:szCs w:val="28"/>
        </w:rPr>
        <w:t xml:space="preserve"> </w:t>
      </w:r>
      <w:proofErr w:type="spellStart"/>
      <w:r>
        <w:rPr>
          <w:sz w:val="28"/>
          <w:szCs w:val="28"/>
        </w:rPr>
        <w:t>kiểm</w:t>
      </w:r>
      <w:proofErr w:type="spellEnd"/>
      <w:r>
        <w:rPr>
          <w:sz w:val="28"/>
          <w:szCs w:val="28"/>
        </w:rPr>
        <w:t xml:space="preserve"> </w:t>
      </w:r>
      <w:proofErr w:type="spellStart"/>
      <w:r>
        <w:rPr>
          <w:sz w:val="28"/>
          <w:szCs w:val="28"/>
        </w:rPr>
        <w:t>toán</w:t>
      </w:r>
      <w:proofErr w:type="spellEnd"/>
      <w:r>
        <w:rPr>
          <w:sz w:val="28"/>
          <w:szCs w:val="28"/>
        </w:rPr>
        <w:t xml:space="preserve"> </w:t>
      </w:r>
      <w:proofErr w:type="spellStart"/>
      <w:r>
        <w:rPr>
          <w:sz w:val="28"/>
          <w:szCs w:val="28"/>
        </w:rPr>
        <w:t>để</w:t>
      </w:r>
      <w:proofErr w:type="spellEnd"/>
      <w:r>
        <w:rPr>
          <w:sz w:val="28"/>
          <w:szCs w:val="28"/>
        </w:rPr>
        <w:t xml:space="preserve"> </w:t>
      </w:r>
      <w:proofErr w:type="spellStart"/>
      <w:r>
        <w:rPr>
          <w:sz w:val="28"/>
          <w:szCs w:val="28"/>
        </w:rPr>
        <w:t>kiểm</w:t>
      </w:r>
      <w:proofErr w:type="spellEnd"/>
      <w:r>
        <w:rPr>
          <w:sz w:val="28"/>
          <w:szCs w:val="28"/>
        </w:rPr>
        <w:t xml:space="preserve"> </w:t>
      </w:r>
      <w:proofErr w:type="spellStart"/>
      <w:r>
        <w:rPr>
          <w:sz w:val="28"/>
          <w:szCs w:val="28"/>
        </w:rPr>
        <w:t>toán</w:t>
      </w:r>
      <w:proofErr w:type="spellEnd"/>
      <w:r>
        <w:rPr>
          <w:sz w:val="28"/>
          <w:szCs w:val="28"/>
        </w:rPr>
        <w:t xml:space="preserve"> Báo </w:t>
      </w:r>
      <w:proofErr w:type="spellStart"/>
      <w:r>
        <w:rPr>
          <w:sz w:val="28"/>
          <w:szCs w:val="28"/>
        </w:rPr>
        <w:t>cáo</w:t>
      </w:r>
      <w:proofErr w:type="spellEnd"/>
      <w:r>
        <w:rPr>
          <w:sz w:val="28"/>
          <w:szCs w:val="28"/>
        </w:rPr>
        <w:t xml:space="preserve"> </w:t>
      </w:r>
      <w:proofErr w:type="spellStart"/>
      <w:r>
        <w:rPr>
          <w:sz w:val="28"/>
          <w:szCs w:val="28"/>
        </w:rPr>
        <w:t>tài</w:t>
      </w:r>
      <w:proofErr w:type="spellEnd"/>
      <w:r>
        <w:rPr>
          <w:sz w:val="28"/>
          <w:szCs w:val="28"/>
        </w:rPr>
        <w:t xml:space="preserve"> </w:t>
      </w:r>
      <w:proofErr w:type="spellStart"/>
      <w:r>
        <w:rPr>
          <w:sz w:val="28"/>
          <w:szCs w:val="28"/>
        </w:rPr>
        <w:t>chính</w:t>
      </w:r>
      <w:proofErr w:type="spellEnd"/>
      <w:r>
        <w:rPr>
          <w:sz w:val="28"/>
          <w:szCs w:val="28"/>
        </w:rPr>
        <w:t xml:space="preserve"> </w:t>
      </w:r>
      <w:proofErr w:type="spellStart"/>
      <w:r>
        <w:rPr>
          <w:sz w:val="28"/>
          <w:szCs w:val="28"/>
        </w:rPr>
        <w:t>năm</w:t>
      </w:r>
      <w:proofErr w:type="spellEnd"/>
      <w:r>
        <w:rPr>
          <w:sz w:val="28"/>
          <w:szCs w:val="28"/>
        </w:rPr>
        <w:t xml:space="preserve"> 2024;</w:t>
      </w:r>
    </w:p>
    <w:p w:rsidR="00F04CC3" w:rsidRDefault="00F04CC3" w:rsidP="00F04CC3">
      <w:pPr>
        <w:spacing w:after="0" w:line="240" w:lineRule="auto"/>
        <w:ind w:firstLine="720"/>
        <w:jc w:val="both"/>
        <w:rPr>
          <w:sz w:val="28"/>
          <w:szCs w:val="28"/>
        </w:rPr>
      </w:pPr>
      <w:r>
        <w:rPr>
          <w:sz w:val="28"/>
          <w:szCs w:val="28"/>
        </w:rPr>
        <w:t xml:space="preserve">- </w:t>
      </w:r>
      <w:proofErr w:type="spellStart"/>
      <w:r>
        <w:rPr>
          <w:sz w:val="28"/>
          <w:szCs w:val="28"/>
        </w:rPr>
        <w:t>Giám</w:t>
      </w:r>
      <w:proofErr w:type="spellEnd"/>
      <w:r>
        <w:rPr>
          <w:sz w:val="28"/>
          <w:szCs w:val="28"/>
        </w:rPr>
        <w:t xml:space="preserve"> </w:t>
      </w:r>
      <w:proofErr w:type="spellStart"/>
      <w:r>
        <w:rPr>
          <w:sz w:val="28"/>
          <w:szCs w:val="28"/>
        </w:rPr>
        <w:t>sát</w:t>
      </w:r>
      <w:proofErr w:type="spellEnd"/>
      <w:r>
        <w:rPr>
          <w:sz w:val="28"/>
          <w:szCs w:val="28"/>
        </w:rPr>
        <w:t xml:space="preserve"> </w:t>
      </w:r>
      <w:proofErr w:type="spellStart"/>
      <w:r>
        <w:rPr>
          <w:sz w:val="28"/>
          <w:szCs w:val="28"/>
        </w:rPr>
        <w:t>việc</w:t>
      </w:r>
      <w:proofErr w:type="spellEnd"/>
      <w:r>
        <w:rPr>
          <w:sz w:val="28"/>
          <w:szCs w:val="28"/>
        </w:rPr>
        <w:t xml:space="preserve"> </w:t>
      </w:r>
      <w:proofErr w:type="spellStart"/>
      <w:r>
        <w:rPr>
          <w:sz w:val="28"/>
          <w:szCs w:val="28"/>
        </w:rPr>
        <w:t>mua</w:t>
      </w:r>
      <w:proofErr w:type="spellEnd"/>
      <w:r>
        <w:rPr>
          <w:sz w:val="28"/>
          <w:szCs w:val="28"/>
        </w:rPr>
        <w:t xml:space="preserve"> </w:t>
      </w:r>
      <w:proofErr w:type="spellStart"/>
      <w:r>
        <w:rPr>
          <w:sz w:val="28"/>
          <w:szCs w:val="28"/>
        </w:rPr>
        <w:t>sắm</w:t>
      </w:r>
      <w:proofErr w:type="spellEnd"/>
      <w:r>
        <w:rPr>
          <w:sz w:val="28"/>
          <w:szCs w:val="28"/>
        </w:rPr>
        <w:t xml:space="preserve"> </w:t>
      </w:r>
      <w:proofErr w:type="spellStart"/>
      <w:r>
        <w:rPr>
          <w:sz w:val="28"/>
          <w:szCs w:val="28"/>
        </w:rPr>
        <w:t>thường</w:t>
      </w:r>
      <w:proofErr w:type="spellEnd"/>
      <w:r>
        <w:rPr>
          <w:sz w:val="28"/>
          <w:szCs w:val="28"/>
        </w:rPr>
        <w:t xml:space="preserve"> </w:t>
      </w:r>
      <w:proofErr w:type="spellStart"/>
      <w:r>
        <w:rPr>
          <w:sz w:val="28"/>
          <w:szCs w:val="28"/>
        </w:rPr>
        <w:t>xuyên</w:t>
      </w:r>
      <w:proofErr w:type="spellEnd"/>
      <w:r>
        <w:rPr>
          <w:sz w:val="28"/>
          <w:szCs w:val="28"/>
        </w:rPr>
        <w:t xml:space="preserve"> </w:t>
      </w:r>
      <w:proofErr w:type="spellStart"/>
      <w:r>
        <w:rPr>
          <w:sz w:val="28"/>
          <w:szCs w:val="28"/>
        </w:rPr>
        <w:t>vật</w:t>
      </w:r>
      <w:proofErr w:type="spellEnd"/>
      <w:r>
        <w:rPr>
          <w:sz w:val="28"/>
          <w:szCs w:val="28"/>
        </w:rPr>
        <w:t xml:space="preserve"> </w:t>
      </w:r>
      <w:proofErr w:type="spellStart"/>
      <w:r>
        <w:rPr>
          <w:sz w:val="28"/>
          <w:szCs w:val="28"/>
        </w:rPr>
        <w:t>tư</w:t>
      </w:r>
      <w:proofErr w:type="spellEnd"/>
      <w:r>
        <w:rPr>
          <w:sz w:val="28"/>
          <w:szCs w:val="28"/>
        </w:rPr>
        <w:t xml:space="preserve">, </w:t>
      </w:r>
      <w:proofErr w:type="spellStart"/>
      <w:r>
        <w:rPr>
          <w:sz w:val="28"/>
          <w:szCs w:val="28"/>
        </w:rPr>
        <w:t>nguyên</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phục</w:t>
      </w:r>
      <w:proofErr w:type="spellEnd"/>
      <w:r>
        <w:rPr>
          <w:sz w:val="28"/>
          <w:szCs w:val="28"/>
        </w:rPr>
        <w:t xml:space="preserve"> </w:t>
      </w:r>
      <w:proofErr w:type="spellStart"/>
      <w:r>
        <w:rPr>
          <w:sz w:val="28"/>
          <w:szCs w:val="28"/>
        </w:rPr>
        <w:t>vụ</w:t>
      </w:r>
      <w:proofErr w:type="spellEnd"/>
      <w:r>
        <w:rPr>
          <w:sz w:val="28"/>
          <w:szCs w:val="28"/>
        </w:rPr>
        <w:t xml:space="preserve"> </w:t>
      </w:r>
      <w:proofErr w:type="spellStart"/>
      <w:r>
        <w:rPr>
          <w:sz w:val="28"/>
          <w:szCs w:val="28"/>
        </w:rPr>
        <w:t>sản</w:t>
      </w:r>
      <w:proofErr w:type="spellEnd"/>
      <w:r>
        <w:rPr>
          <w:sz w:val="28"/>
          <w:szCs w:val="28"/>
        </w:rPr>
        <w:t xml:space="preserve"> </w:t>
      </w:r>
      <w:proofErr w:type="spellStart"/>
      <w:r>
        <w:rPr>
          <w:sz w:val="28"/>
          <w:szCs w:val="28"/>
        </w:rPr>
        <w:t>xuất</w:t>
      </w:r>
      <w:proofErr w:type="spellEnd"/>
      <w:r>
        <w:rPr>
          <w:sz w:val="28"/>
          <w:szCs w:val="28"/>
        </w:rPr>
        <w:t xml:space="preserve"> </w:t>
      </w:r>
      <w:proofErr w:type="spellStart"/>
      <w:r>
        <w:rPr>
          <w:sz w:val="28"/>
          <w:szCs w:val="28"/>
        </w:rPr>
        <w:t>kinh</w:t>
      </w:r>
      <w:proofErr w:type="spellEnd"/>
      <w:r>
        <w:rPr>
          <w:sz w:val="28"/>
          <w:szCs w:val="28"/>
        </w:rPr>
        <w:t xml:space="preserve"> </w:t>
      </w:r>
      <w:proofErr w:type="spellStart"/>
      <w:r>
        <w:rPr>
          <w:sz w:val="28"/>
          <w:szCs w:val="28"/>
        </w:rPr>
        <w:t>doanh</w:t>
      </w:r>
      <w:proofErr w:type="spellEnd"/>
      <w:r>
        <w:rPr>
          <w:sz w:val="28"/>
          <w:szCs w:val="28"/>
        </w:rPr>
        <w:t xml:space="preserve"> </w:t>
      </w:r>
      <w:proofErr w:type="spellStart"/>
      <w:r>
        <w:rPr>
          <w:sz w:val="28"/>
          <w:szCs w:val="28"/>
        </w:rPr>
        <w:t>năm</w:t>
      </w:r>
      <w:proofErr w:type="spellEnd"/>
      <w:r>
        <w:rPr>
          <w:sz w:val="28"/>
          <w:szCs w:val="28"/>
        </w:rPr>
        <w:t xml:space="preserve"> 202</w:t>
      </w:r>
      <w:r w:rsidR="002E6084">
        <w:rPr>
          <w:sz w:val="28"/>
          <w:szCs w:val="28"/>
        </w:rPr>
        <w:t>5</w:t>
      </w:r>
      <w:r>
        <w:rPr>
          <w:sz w:val="28"/>
          <w:szCs w:val="28"/>
        </w:rPr>
        <w:t>;</w:t>
      </w:r>
    </w:p>
    <w:p w:rsidR="00F04CC3" w:rsidRPr="00727516" w:rsidRDefault="00F04CC3" w:rsidP="00F04CC3">
      <w:pPr>
        <w:spacing w:after="0" w:line="240" w:lineRule="auto"/>
        <w:ind w:firstLine="720"/>
        <w:jc w:val="both"/>
        <w:rPr>
          <w:sz w:val="28"/>
          <w:szCs w:val="28"/>
        </w:rPr>
      </w:pPr>
      <w:r>
        <w:rPr>
          <w:sz w:val="28"/>
          <w:szCs w:val="28"/>
        </w:rPr>
        <w:t xml:space="preserve">- </w:t>
      </w:r>
      <w:proofErr w:type="spellStart"/>
      <w:r w:rsidRPr="00727516">
        <w:rPr>
          <w:sz w:val="28"/>
          <w:szCs w:val="28"/>
        </w:rPr>
        <w:t>Giám</w:t>
      </w:r>
      <w:proofErr w:type="spellEnd"/>
      <w:r w:rsidRPr="00727516">
        <w:rPr>
          <w:sz w:val="28"/>
          <w:szCs w:val="28"/>
        </w:rPr>
        <w:t xml:space="preserve"> </w:t>
      </w:r>
      <w:proofErr w:type="spellStart"/>
      <w:r w:rsidRPr="00727516">
        <w:rPr>
          <w:sz w:val="28"/>
          <w:szCs w:val="28"/>
        </w:rPr>
        <w:t>sát</w:t>
      </w:r>
      <w:proofErr w:type="spellEnd"/>
      <w:r w:rsidRPr="00727516">
        <w:rPr>
          <w:sz w:val="28"/>
          <w:szCs w:val="28"/>
        </w:rPr>
        <w:t xml:space="preserve"> </w:t>
      </w:r>
      <w:proofErr w:type="spellStart"/>
      <w:r w:rsidRPr="00727516">
        <w:rPr>
          <w:sz w:val="28"/>
          <w:szCs w:val="28"/>
        </w:rPr>
        <w:t>việc</w:t>
      </w:r>
      <w:proofErr w:type="spellEnd"/>
      <w:r w:rsidRPr="00727516">
        <w:rPr>
          <w:sz w:val="28"/>
          <w:szCs w:val="28"/>
        </w:rPr>
        <w:t xml:space="preserve"> chi </w:t>
      </w:r>
      <w:proofErr w:type="spellStart"/>
      <w:r w:rsidRPr="00727516">
        <w:rPr>
          <w:sz w:val="28"/>
          <w:szCs w:val="28"/>
        </w:rPr>
        <w:t>trả</w:t>
      </w:r>
      <w:proofErr w:type="spellEnd"/>
      <w:r w:rsidRPr="00727516">
        <w:rPr>
          <w:sz w:val="28"/>
          <w:szCs w:val="28"/>
        </w:rPr>
        <w:t xml:space="preserve"> </w:t>
      </w:r>
      <w:proofErr w:type="spellStart"/>
      <w:r w:rsidRPr="00727516">
        <w:rPr>
          <w:sz w:val="28"/>
          <w:szCs w:val="28"/>
        </w:rPr>
        <w:t>lương</w:t>
      </w:r>
      <w:proofErr w:type="spellEnd"/>
      <w:r w:rsidRPr="00727516">
        <w:rPr>
          <w:sz w:val="28"/>
          <w:szCs w:val="28"/>
        </w:rPr>
        <w:t xml:space="preserve">, </w:t>
      </w:r>
      <w:proofErr w:type="spellStart"/>
      <w:r w:rsidRPr="00727516">
        <w:rPr>
          <w:sz w:val="28"/>
          <w:szCs w:val="28"/>
        </w:rPr>
        <w:t>thưởng</w:t>
      </w:r>
      <w:proofErr w:type="spellEnd"/>
      <w:r w:rsidRPr="00727516">
        <w:rPr>
          <w:sz w:val="28"/>
          <w:szCs w:val="28"/>
        </w:rPr>
        <w:t xml:space="preserve">, </w:t>
      </w:r>
      <w:proofErr w:type="spellStart"/>
      <w:r w:rsidRPr="00727516">
        <w:rPr>
          <w:sz w:val="28"/>
          <w:szCs w:val="28"/>
        </w:rPr>
        <w:t>thù</w:t>
      </w:r>
      <w:proofErr w:type="spellEnd"/>
      <w:r w:rsidRPr="00727516">
        <w:rPr>
          <w:sz w:val="28"/>
          <w:szCs w:val="28"/>
        </w:rPr>
        <w:t xml:space="preserve"> </w:t>
      </w:r>
      <w:proofErr w:type="spellStart"/>
      <w:r w:rsidRPr="00727516">
        <w:rPr>
          <w:sz w:val="28"/>
          <w:szCs w:val="28"/>
        </w:rPr>
        <w:t>lao</w:t>
      </w:r>
      <w:proofErr w:type="spellEnd"/>
      <w:r w:rsidR="002E6084">
        <w:rPr>
          <w:sz w:val="28"/>
          <w:szCs w:val="28"/>
        </w:rPr>
        <w:t xml:space="preserve"> </w:t>
      </w:r>
      <w:proofErr w:type="spellStart"/>
      <w:r w:rsidR="002E6084">
        <w:rPr>
          <w:sz w:val="28"/>
          <w:szCs w:val="28"/>
        </w:rPr>
        <w:t>và</w:t>
      </w:r>
      <w:proofErr w:type="spellEnd"/>
      <w:r w:rsidR="002E6084">
        <w:rPr>
          <w:sz w:val="28"/>
          <w:szCs w:val="28"/>
        </w:rPr>
        <w:t xml:space="preserve"> </w:t>
      </w:r>
      <w:proofErr w:type="spellStart"/>
      <w:r w:rsidR="002E6084">
        <w:rPr>
          <w:sz w:val="28"/>
          <w:szCs w:val="28"/>
        </w:rPr>
        <w:t>các</w:t>
      </w:r>
      <w:proofErr w:type="spellEnd"/>
      <w:r w:rsidR="002E6084">
        <w:rPr>
          <w:sz w:val="28"/>
          <w:szCs w:val="28"/>
        </w:rPr>
        <w:t xml:space="preserve"> </w:t>
      </w:r>
      <w:proofErr w:type="spellStart"/>
      <w:r w:rsidR="002E6084">
        <w:rPr>
          <w:sz w:val="28"/>
          <w:szCs w:val="28"/>
        </w:rPr>
        <w:t>khoản</w:t>
      </w:r>
      <w:proofErr w:type="spellEnd"/>
      <w:r w:rsidR="002E6084">
        <w:rPr>
          <w:sz w:val="28"/>
          <w:szCs w:val="28"/>
        </w:rPr>
        <w:t xml:space="preserve"> </w:t>
      </w:r>
      <w:proofErr w:type="spellStart"/>
      <w:r w:rsidR="002E6084">
        <w:rPr>
          <w:sz w:val="28"/>
          <w:szCs w:val="28"/>
        </w:rPr>
        <w:t>lợi</w:t>
      </w:r>
      <w:proofErr w:type="spellEnd"/>
      <w:r w:rsidR="002E6084">
        <w:rPr>
          <w:sz w:val="28"/>
          <w:szCs w:val="28"/>
        </w:rPr>
        <w:t xml:space="preserve"> </w:t>
      </w:r>
      <w:proofErr w:type="spellStart"/>
      <w:r w:rsidR="002E6084">
        <w:rPr>
          <w:sz w:val="28"/>
          <w:szCs w:val="28"/>
        </w:rPr>
        <w:t>ích</w:t>
      </w:r>
      <w:proofErr w:type="spellEnd"/>
      <w:r w:rsidR="002E6084">
        <w:rPr>
          <w:sz w:val="28"/>
          <w:szCs w:val="28"/>
        </w:rPr>
        <w:t xml:space="preserve"> </w:t>
      </w:r>
      <w:proofErr w:type="spellStart"/>
      <w:r w:rsidR="002E6084">
        <w:rPr>
          <w:sz w:val="28"/>
          <w:szCs w:val="28"/>
        </w:rPr>
        <w:t>khác</w:t>
      </w:r>
      <w:proofErr w:type="spellEnd"/>
      <w:r w:rsidRPr="00727516">
        <w:rPr>
          <w:sz w:val="28"/>
          <w:szCs w:val="28"/>
        </w:rPr>
        <w:t xml:space="preserve"> </w:t>
      </w:r>
      <w:proofErr w:type="spellStart"/>
      <w:r w:rsidRPr="00727516">
        <w:rPr>
          <w:sz w:val="28"/>
          <w:szCs w:val="28"/>
        </w:rPr>
        <w:t>của</w:t>
      </w:r>
      <w:proofErr w:type="spellEnd"/>
      <w:r w:rsidRPr="00727516">
        <w:rPr>
          <w:sz w:val="28"/>
          <w:szCs w:val="28"/>
        </w:rPr>
        <w:t xml:space="preserve"> </w:t>
      </w:r>
      <w:proofErr w:type="spellStart"/>
      <w:r w:rsidRPr="00727516">
        <w:rPr>
          <w:sz w:val="28"/>
          <w:szCs w:val="28"/>
        </w:rPr>
        <w:t>người</w:t>
      </w:r>
      <w:proofErr w:type="spellEnd"/>
      <w:r w:rsidRPr="00727516">
        <w:rPr>
          <w:sz w:val="28"/>
          <w:szCs w:val="28"/>
        </w:rPr>
        <w:t xml:space="preserve"> </w:t>
      </w:r>
      <w:proofErr w:type="spellStart"/>
      <w:r w:rsidR="002E6084">
        <w:rPr>
          <w:sz w:val="28"/>
          <w:szCs w:val="28"/>
        </w:rPr>
        <w:t>lao</w:t>
      </w:r>
      <w:proofErr w:type="spellEnd"/>
      <w:r w:rsidR="002E6084">
        <w:rPr>
          <w:sz w:val="28"/>
          <w:szCs w:val="28"/>
        </w:rPr>
        <w:t xml:space="preserve"> </w:t>
      </w:r>
      <w:proofErr w:type="spellStart"/>
      <w:r w:rsidR="002E6084">
        <w:rPr>
          <w:sz w:val="28"/>
          <w:szCs w:val="28"/>
        </w:rPr>
        <w:t>động</w:t>
      </w:r>
      <w:proofErr w:type="spellEnd"/>
      <w:r w:rsidRPr="00727516">
        <w:rPr>
          <w:sz w:val="28"/>
          <w:szCs w:val="28"/>
        </w:rPr>
        <w:t xml:space="preserve"> </w:t>
      </w:r>
      <w:proofErr w:type="spellStart"/>
      <w:r w:rsidR="002E6084">
        <w:rPr>
          <w:sz w:val="28"/>
          <w:szCs w:val="28"/>
        </w:rPr>
        <w:t>trong</w:t>
      </w:r>
      <w:proofErr w:type="spellEnd"/>
      <w:r w:rsidR="002E6084">
        <w:rPr>
          <w:sz w:val="28"/>
          <w:szCs w:val="28"/>
        </w:rPr>
        <w:t xml:space="preserve"> </w:t>
      </w:r>
      <w:proofErr w:type="spellStart"/>
      <w:r w:rsidR="002E6084">
        <w:rPr>
          <w:sz w:val="28"/>
          <w:szCs w:val="28"/>
        </w:rPr>
        <w:t>năm</w:t>
      </w:r>
      <w:proofErr w:type="spellEnd"/>
      <w:r w:rsidR="002E6084">
        <w:rPr>
          <w:sz w:val="28"/>
          <w:szCs w:val="28"/>
        </w:rPr>
        <w:t xml:space="preserve"> 2025;</w:t>
      </w:r>
    </w:p>
    <w:p w:rsidR="00F04CC3" w:rsidRDefault="00F04CC3" w:rsidP="00F04CC3">
      <w:pPr>
        <w:spacing w:after="0" w:line="240" w:lineRule="auto"/>
        <w:ind w:firstLine="720"/>
        <w:jc w:val="both"/>
        <w:rPr>
          <w:sz w:val="28"/>
          <w:szCs w:val="28"/>
        </w:rPr>
      </w:pPr>
      <w:r>
        <w:rPr>
          <w:sz w:val="28"/>
          <w:szCs w:val="28"/>
        </w:rPr>
        <w:t xml:space="preserve">- Tham </w:t>
      </w:r>
      <w:proofErr w:type="spellStart"/>
      <w:r>
        <w:rPr>
          <w:sz w:val="28"/>
          <w:szCs w:val="28"/>
        </w:rPr>
        <w:t>gia</w:t>
      </w:r>
      <w:proofErr w:type="spellEnd"/>
      <w:r>
        <w:rPr>
          <w:sz w:val="28"/>
          <w:szCs w:val="28"/>
        </w:rPr>
        <w:t xml:space="preserve"> </w:t>
      </w:r>
      <w:proofErr w:type="spellStart"/>
      <w:r>
        <w:rPr>
          <w:sz w:val="28"/>
          <w:szCs w:val="28"/>
        </w:rPr>
        <w:t>các</w:t>
      </w:r>
      <w:proofErr w:type="spellEnd"/>
      <w:r>
        <w:rPr>
          <w:sz w:val="28"/>
          <w:szCs w:val="28"/>
        </w:rPr>
        <w:t xml:space="preserve"> </w:t>
      </w:r>
      <w:proofErr w:type="spellStart"/>
      <w:r>
        <w:rPr>
          <w:sz w:val="28"/>
          <w:szCs w:val="28"/>
        </w:rPr>
        <w:t>cuộc</w:t>
      </w:r>
      <w:proofErr w:type="spellEnd"/>
      <w:r>
        <w:rPr>
          <w:sz w:val="28"/>
          <w:szCs w:val="28"/>
        </w:rPr>
        <w:t xml:space="preserve"> </w:t>
      </w:r>
      <w:proofErr w:type="spellStart"/>
      <w:r>
        <w:rPr>
          <w:sz w:val="28"/>
          <w:szCs w:val="28"/>
        </w:rPr>
        <w:t>họp</w:t>
      </w:r>
      <w:proofErr w:type="spellEnd"/>
      <w:r>
        <w:rPr>
          <w:sz w:val="28"/>
          <w:szCs w:val="28"/>
        </w:rPr>
        <w:t xml:space="preserve"> do </w:t>
      </w:r>
      <w:proofErr w:type="spellStart"/>
      <w:r>
        <w:rPr>
          <w:sz w:val="28"/>
          <w:szCs w:val="28"/>
        </w:rPr>
        <w:t>Hội</w:t>
      </w:r>
      <w:proofErr w:type="spellEnd"/>
      <w:r>
        <w:rPr>
          <w:sz w:val="28"/>
          <w:szCs w:val="28"/>
        </w:rPr>
        <w:t xml:space="preserve"> </w:t>
      </w:r>
      <w:proofErr w:type="spellStart"/>
      <w:r>
        <w:rPr>
          <w:sz w:val="28"/>
          <w:szCs w:val="28"/>
        </w:rPr>
        <w:t>đồng</w:t>
      </w:r>
      <w:proofErr w:type="spellEnd"/>
      <w:r>
        <w:rPr>
          <w:sz w:val="28"/>
          <w:szCs w:val="28"/>
        </w:rPr>
        <w:t xml:space="preserve"> </w:t>
      </w:r>
      <w:proofErr w:type="spellStart"/>
      <w:r>
        <w:rPr>
          <w:sz w:val="28"/>
          <w:szCs w:val="28"/>
        </w:rPr>
        <w:t>quản</w:t>
      </w:r>
      <w:proofErr w:type="spellEnd"/>
      <w:r>
        <w:rPr>
          <w:sz w:val="28"/>
          <w:szCs w:val="28"/>
        </w:rPr>
        <w:t xml:space="preserve"> </w:t>
      </w:r>
      <w:proofErr w:type="spellStart"/>
      <w:r>
        <w:rPr>
          <w:sz w:val="28"/>
          <w:szCs w:val="28"/>
        </w:rPr>
        <w:t>trị</w:t>
      </w:r>
      <w:proofErr w:type="spellEnd"/>
      <w:r w:rsidR="002E6084">
        <w:rPr>
          <w:sz w:val="28"/>
          <w:szCs w:val="28"/>
        </w:rPr>
        <w:t xml:space="preserve">, Ban </w:t>
      </w:r>
      <w:proofErr w:type="spellStart"/>
      <w:r w:rsidR="002E6084">
        <w:rPr>
          <w:sz w:val="28"/>
          <w:szCs w:val="28"/>
        </w:rPr>
        <w:t>Tổng</w:t>
      </w:r>
      <w:proofErr w:type="spellEnd"/>
      <w:r w:rsidR="002E6084">
        <w:rPr>
          <w:sz w:val="28"/>
          <w:szCs w:val="28"/>
        </w:rPr>
        <w:t xml:space="preserve"> </w:t>
      </w:r>
      <w:proofErr w:type="spellStart"/>
      <w:r w:rsidR="002E6084">
        <w:rPr>
          <w:sz w:val="28"/>
          <w:szCs w:val="28"/>
        </w:rPr>
        <w:t>giám</w:t>
      </w:r>
      <w:proofErr w:type="spellEnd"/>
      <w:r w:rsidR="002E6084">
        <w:rPr>
          <w:sz w:val="28"/>
          <w:szCs w:val="28"/>
        </w:rPr>
        <w:t xml:space="preserve"> </w:t>
      </w:r>
      <w:proofErr w:type="spellStart"/>
      <w:r w:rsidR="002E6084">
        <w:rPr>
          <w:sz w:val="28"/>
          <w:szCs w:val="28"/>
        </w:rPr>
        <w:t>đốc</w:t>
      </w:r>
      <w:proofErr w:type="spellEnd"/>
      <w:r w:rsidR="002E6084">
        <w:rPr>
          <w:sz w:val="28"/>
          <w:szCs w:val="28"/>
        </w:rPr>
        <w:t xml:space="preserve"> Công ty</w:t>
      </w:r>
      <w:r>
        <w:rPr>
          <w:sz w:val="28"/>
          <w:szCs w:val="28"/>
        </w:rPr>
        <w:t xml:space="preserve"> </w:t>
      </w:r>
      <w:proofErr w:type="spellStart"/>
      <w:r>
        <w:rPr>
          <w:sz w:val="28"/>
          <w:szCs w:val="28"/>
        </w:rPr>
        <w:t>tổ</w:t>
      </w:r>
      <w:proofErr w:type="spellEnd"/>
      <w:r>
        <w:rPr>
          <w:sz w:val="28"/>
          <w:szCs w:val="28"/>
        </w:rPr>
        <w:t xml:space="preserve"> </w:t>
      </w:r>
      <w:proofErr w:type="spellStart"/>
      <w:r>
        <w:rPr>
          <w:sz w:val="28"/>
          <w:szCs w:val="28"/>
        </w:rPr>
        <w:t>chức</w:t>
      </w:r>
      <w:proofErr w:type="spellEnd"/>
      <w:r>
        <w:rPr>
          <w:sz w:val="28"/>
          <w:szCs w:val="28"/>
        </w:rPr>
        <w:t>;</w:t>
      </w:r>
    </w:p>
    <w:p w:rsidR="00F04CC3" w:rsidRPr="00F04CC3" w:rsidRDefault="00F04CC3" w:rsidP="00F04CC3">
      <w:pPr>
        <w:spacing w:after="0" w:line="240" w:lineRule="auto"/>
        <w:ind w:firstLine="720"/>
        <w:jc w:val="both"/>
        <w:rPr>
          <w:sz w:val="28"/>
          <w:szCs w:val="28"/>
        </w:rPr>
      </w:pPr>
      <w:r>
        <w:rPr>
          <w:sz w:val="28"/>
          <w:szCs w:val="28"/>
        </w:rPr>
        <w:t xml:space="preserve">- </w:t>
      </w:r>
      <w:proofErr w:type="spellStart"/>
      <w:r>
        <w:rPr>
          <w:sz w:val="28"/>
          <w:szCs w:val="28"/>
        </w:rPr>
        <w:t>Thực</w:t>
      </w:r>
      <w:proofErr w:type="spellEnd"/>
      <w:r>
        <w:rPr>
          <w:sz w:val="28"/>
          <w:szCs w:val="28"/>
        </w:rPr>
        <w:t xml:space="preserve"> </w:t>
      </w:r>
      <w:proofErr w:type="spellStart"/>
      <w:r>
        <w:rPr>
          <w:sz w:val="28"/>
          <w:szCs w:val="28"/>
        </w:rPr>
        <w:t>hiện</w:t>
      </w:r>
      <w:proofErr w:type="spellEnd"/>
      <w:r>
        <w:rPr>
          <w:sz w:val="28"/>
          <w:szCs w:val="28"/>
        </w:rPr>
        <w:t xml:space="preserve"> </w:t>
      </w:r>
      <w:proofErr w:type="spellStart"/>
      <w:r>
        <w:rPr>
          <w:sz w:val="28"/>
          <w:szCs w:val="28"/>
        </w:rPr>
        <w:t>một</w:t>
      </w:r>
      <w:proofErr w:type="spellEnd"/>
      <w:r>
        <w:rPr>
          <w:sz w:val="28"/>
          <w:szCs w:val="28"/>
        </w:rPr>
        <w:t xml:space="preserve"> </w:t>
      </w:r>
      <w:proofErr w:type="spellStart"/>
      <w:r>
        <w:rPr>
          <w:sz w:val="28"/>
          <w:szCs w:val="28"/>
        </w:rPr>
        <w:t>số</w:t>
      </w:r>
      <w:proofErr w:type="spellEnd"/>
      <w:r>
        <w:rPr>
          <w:sz w:val="28"/>
          <w:szCs w:val="28"/>
        </w:rPr>
        <w:t xml:space="preserve"> </w:t>
      </w:r>
      <w:proofErr w:type="spellStart"/>
      <w:r>
        <w:rPr>
          <w:sz w:val="28"/>
          <w:szCs w:val="28"/>
        </w:rPr>
        <w:t>nội</w:t>
      </w:r>
      <w:proofErr w:type="spellEnd"/>
      <w:r>
        <w:rPr>
          <w:sz w:val="28"/>
          <w:szCs w:val="28"/>
        </w:rPr>
        <w:t xml:space="preserve"> dung </w:t>
      </w:r>
      <w:proofErr w:type="spellStart"/>
      <w:r>
        <w:rPr>
          <w:sz w:val="28"/>
          <w:szCs w:val="28"/>
        </w:rPr>
        <w:t>công</w:t>
      </w:r>
      <w:proofErr w:type="spellEnd"/>
      <w:r>
        <w:rPr>
          <w:sz w:val="28"/>
          <w:szCs w:val="28"/>
        </w:rPr>
        <w:t xml:space="preserve"> </w:t>
      </w:r>
      <w:proofErr w:type="spellStart"/>
      <w:r>
        <w:rPr>
          <w:sz w:val="28"/>
          <w:szCs w:val="28"/>
        </w:rPr>
        <w:t>việc</w:t>
      </w:r>
      <w:proofErr w:type="spellEnd"/>
      <w:r>
        <w:rPr>
          <w:sz w:val="28"/>
          <w:szCs w:val="28"/>
        </w:rPr>
        <w:t xml:space="preserve"> </w:t>
      </w:r>
      <w:proofErr w:type="spellStart"/>
      <w:r>
        <w:rPr>
          <w:sz w:val="28"/>
          <w:szCs w:val="28"/>
        </w:rPr>
        <w:t>khác</w:t>
      </w:r>
      <w:proofErr w:type="spellEnd"/>
      <w:r>
        <w:rPr>
          <w:sz w:val="28"/>
          <w:szCs w:val="28"/>
        </w:rPr>
        <w:t xml:space="preserve"> </w:t>
      </w:r>
      <w:proofErr w:type="spellStart"/>
      <w:r>
        <w:rPr>
          <w:sz w:val="28"/>
          <w:szCs w:val="28"/>
        </w:rPr>
        <w:t>theo</w:t>
      </w:r>
      <w:proofErr w:type="spellEnd"/>
      <w:r>
        <w:rPr>
          <w:sz w:val="28"/>
          <w:szCs w:val="28"/>
        </w:rPr>
        <w:t xml:space="preserve"> </w:t>
      </w:r>
      <w:proofErr w:type="spellStart"/>
      <w:r>
        <w:rPr>
          <w:sz w:val="28"/>
          <w:szCs w:val="28"/>
        </w:rPr>
        <w:t>yêu</w:t>
      </w:r>
      <w:proofErr w:type="spellEnd"/>
      <w:r>
        <w:rPr>
          <w:sz w:val="28"/>
          <w:szCs w:val="28"/>
        </w:rPr>
        <w:t xml:space="preserve"> </w:t>
      </w:r>
      <w:proofErr w:type="spellStart"/>
      <w:r>
        <w:rPr>
          <w:sz w:val="28"/>
          <w:szCs w:val="28"/>
        </w:rPr>
        <w:t>cầu</w:t>
      </w:r>
      <w:proofErr w:type="spellEnd"/>
      <w:r>
        <w:rPr>
          <w:sz w:val="28"/>
          <w:szCs w:val="28"/>
        </w:rPr>
        <w:t xml:space="preserve"> </w:t>
      </w:r>
      <w:proofErr w:type="spellStart"/>
      <w:r>
        <w:rPr>
          <w:sz w:val="28"/>
          <w:szCs w:val="28"/>
        </w:rPr>
        <w:t>của</w:t>
      </w:r>
      <w:proofErr w:type="spellEnd"/>
      <w:r>
        <w:rPr>
          <w:sz w:val="28"/>
          <w:szCs w:val="28"/>
        </w:rPr>
        <w:t xml:space="preserve"> </w:t>
      </w:r>
      <w:proofErr w:type="spellStart"/>
      <w:r>
        <w:rPr>
          <w:sz w:val="28"/>
          <w:szCs w:val="28"/>
        </w:rPr>
        <w:t>Tập</w:t>
      </w:r>
      <w:proofErr w:type="spellEnd"/>
      <w:r>
        <w:rPr>
          <w:sz w:val="28"/>
          <w:szCs w:val="28"/>
        </w:rPr>
        <w:t xml:space="preserve"> </w:t>
      </w:r>
      <w:proofErr w:type="spellStart"/>
      <w:r>
        <w:rPr>
          <w:sz w:val="28"/>
          <w:szCs w:val="28"/>
        </w:rPr>
        <w:t>đoàn</w:t>
      </w:r>
      <w:proofErr w:type="spellEnd"/>
      <w:r>
        <w:rPr>
          <w:sz w:val="28"/>
          <w:szCs w:val="28"/>
        </w:rPr>
        <w:t xml:space="preserve">; </w:t>
      </w:r>
      <w:proofErr w:type="spellStart"/>
      <w:r>
        <w:rPr>
          <w:sz w:val="28"/>
          <w:szCs w:val="28"/>
        </w:rPr>
        <w:t>Cổ</w:t>
      </w:r>
      <w:proofErr w:type="spellEnd"/>
      <w:r>
        <w:rPr>
          <w:sz w:val="28"/>
          <w:szCs w:val="28"/>
        </w:rPr>
        <w:t xml:space="preserve"> </w:t>
      </w:r>
      <w:proofErr w:type="spellStart"/>
      <w:r>
        <w:rPr>
          <w:sz w:val="28"/>
          <w:szCs w:val="28"/>
        </w:rPr>
        <w:t>đông</w:t>
      </w:r>
      <w:proofErr w:type="spellEnd"/>
      <w:r>
        <w:rPr>
          <w:sz w:val="28"/>
          <w:szCs w:val="28"/>
        </w:rPr>
        <w:t xml:space="preserve"> </w:t>
      </w:r>
      <w:proofErr w:type="spellStart"/>
      <w:r>
        <w:rPr>
          <w:sz w:val="28"/>
          <w:szCs w:val="28"/>
        </w:rPr>
        <w:t>và</w:t>
      </w:r>
      <w:proofErr w:type="spellEnd"/>
      <w:r>
        <w:rPr>
          <w:sz w:val="28"/>
          <w:szCs w:val="28"/>
        </w:rPr>
        <w:t xml:space="preserve"> </w:t>
      </w:r>
      <w:proofErr w:type="spellStart"/>
      <w:r>
        <w:rPr>
          <w:sz w:val="28"/>
          <w:szCs w:val="28"/>
        </w:rPr>
        <w:t>Hội</w:t>
      </w:r>
      <w:proofErr w:type="spellEnd"/>
      <w:r>
        <w:rPr>
          <w:sz w:val="28"/>
          <w:szCs w:val="28"/>
        </w:rPr>
        <w:t xml:space="preserve"> </w:t>
      </w:r>
      <w:proofErr w:type="spellStart"/>
      <w:r>
        <w:rPr>
          <w:sz w:val="28"/>
          <w:szCs w:val="28"/>
        </w:rPr>
        <w:t>đồng</w:t>
      </w:r>
      <w:proofErr w:type="spellEnd"/>
      <w:r>
        <w:rPr>
          <w:sz w:val="28"/>
          <w:szCs w:val="28"/>
        </w:rPr>
        <w:t xml:space="preserve"> </w:t>
      </w:r>
      <w:proofErr w:type="spellStart"/>
      <w:r>
        <w:rPr>
          <w:sz w:val="28"/>
          <w:szCs w:val="28"/>
        </w:rPr>
        <w:t>quản</w:t>
      </w:r>
      <w:proofErr w:type="spellEnd"/>
      <w:r>
        <w:rPr>
          <w:sz w:val="28"/>
          <w:szCs w:val="28"/>
        </w:rPr>
        <w:t xml:space="preserve"> </w:t>
      </w:r>
      <w:proofErr w:type="spellStart"/>
      <w:r>
        <w:rPr>
          <w:sz w:val="28"/>
          <w:szCs w:val="28"/>
        </w:rPr>
        <w:t>trị</w:t>
      </w:r>
      <w:proofErr w:type="spellEnd"/>
      <w:r>
        <w:rPr>
          <w:sz w:val="28"/>
          <w:szCs w:val="28"/>
        </w:rPr>
        <w:t xml:space="preserve"> Công ty.</w:t>
      </w:r>
    </w:p>
    <w:p w:rsidR="003129B6" w:rsidRPr="00070011" w:rsidRDefault="000D60B5" w:rsidP="00F04CC3">
      <w:pPr>
        <w:pStyle w:val="NoSpacing"/>
        <w:jc w:val="both"/>
        <w:rPr>
          <w:rFonts w:cs="Times New Roman"/>
          <w:b/>
          <w:iCs/>
          <w:sz w:val="28"/>
          <w:szCs w:val="28"/>
          <w:lang w:val="vi-VN"/>
        </w:rPr>
      </w:pPr>
      <w:r w:rsidRPr="00070011">
        <w:rPr>
          <w:rFonts w:cs="Times New Roman"/>
          <w:b/>
          <w:iCs/>
          <w:sz w:val="28"/>
          <w:szCs w:val="28"/>
          <w:lang w:val="vi-VN"/>
        </w:rPr>
        <w:tab/>
      </w:r>
      <w:r w:rsidR="00F04CC3">
        <w:rPr>
          <w:rFonts w:cs="Times New Roman"/>
          <w:b/>
          <w:iCs/>
          <w:sz w:val="28"/>
          <w:szCs w:val="28"/>
        </w:rPr>
        <w:t>6</w:t>
      </w:r>
      <w:r w:rsidRPr="00070011">
        <w:rPr>
          <w:rFonts w:cs="Times New Roman"/>
          <w:b/>
          <w:iCs/>
          <w:sz w:val="28"/>
          <w:szCs w:val="28"/>
          <w:lang w:val="vi-VN"/>
        </w:rPr>
        <w:t>. Kiến nghị, đề xuất:</w:t>
      </w:r>
    </w:p>
    <w:p w:rsidR="003129B6" w:rsidRPr="00070011" w:rsidRDefault="000D60B5" w:rsidP="00920B70">
      <w:pPr>
        <w:spacing w:after="0" w:line="240" w:lineRule="auto"/>
        <w:ind w:firstLine="720"/>
        <w:jc w:val="both"/>
        <w:rPr>
          <w:rFonts w:cs="Times New Roman"/>
          <w:sz w:val="28"/>
          <w:szCs w:val="28"/>
          <w:lang w:val="af-ZA"/>
        </w:rPr>
      </w:pPr>
      <w:r w:rsidRPr="00070011">
        <w:rPr>
          <w:rFonts w:cs="Times New Roman"/>
          <w:sz w:val="28"/>
          <w:szCs w:val="28"/>
          <w:lang w:val="nl-NL"/>
        </w:rPr>
        <w:t>- Thực hiện rà soát, sắp xếp tinh giảm bộ máy theo chủ trương chung của Tập đoàn, t</w:t>
      </w:r>
      <w:r w:rsidRPr="00070011">
        <w:rPr>
          <w:rFonts w:cs="Times New Roman"/>
          <w:sz w:val="28"/>
          <w:szCs w:val="28"/>
          <w:lang w:val="af-ZA"/>
        </w:rPr>
        <w:t>ăng cường công tác quản lý sản xuất,</w:t>
      </w:r>
      <w:r w:rsidRPr="00070011">
        <w:rPr>
          <w:rFonts w:cs="Times New Roman"/>
          <w:sz w:val="28"/>
          <w:szCs w:val="28"/>
          <w:lang w:val="vi-VN"/>
        </w:rPr>
        <w:t xml:space="preserve"> nâng cao chất lượng sản phẩm</w:t>
      </w:r>
      <w:r w:rsidRPr="00070011">
        <w:rPr>
          <w:rFonts w:cs="Times New Roman"/>
          <w:sz w:val="28"/>
          <w:szCs w:val="28"/>
          <w:lang w:val="af-ZA"/>
        </w:rPr>
        <w:t>, thực hiện tiết giảm tối đa chi phí đầu vào phát sinh để tăng hiệu quả sản xuất</w:t>
      </w:r>
      <w:r w:rsidR="00572695" w:rsidRPr="00070011">
        <w:rPr>
          <w:rFonts w:cs="Times New Roman"/>
          <w:sz w:val="28"/>
          <w:szCs w:val="28"/>
          <w:lang w:val="af-ZA"/>
        </w:rPr>
        <w:t>.</w:t>
      </w:r>
    </w:p>
    <w:p w:rsidR="003129B6" w:rsidRPr="00070011" w:rsidRDefault="000D60B5" w:rsidP="00920B70">
      <w:pPr>
        <w:spacing w:after="0" w:line="240" w:lineRule="auto"/>
        <w:ind w:firstLine="720"/>
        <w:jc w:val="both"/>
        <w:rPr>
          <w:rFonts w:cs="Times New Roman"/>
          <w:sz w:val="28"/>
          <w:szCs w:val="28"/>
          <w:lang w:val="vi-VN"/>
        </w:rPr>
      </w:pPr>
      <w:r w:rsidRPr="00070011">
        <w:rPr>
          <w:rFonts w:cs="Times New Roman"/>
          <w:sz w:val="28"/>
          <w:szCs w:val="28"/>
          <w:lang w:val="af-ZA"/>
        </w:rPr>
        <w:t>- R</w:t>
      </w:r>
      <w:r w:rsidRPr="00070011">
        <w:rPr>
          <w:rFonts w:cs="Times New Roman"/>
          <w:sz w:val="28"/>
          <w:szCs w:val="28"/>
          <w:lang w:val="vi-VN"/>
        </w:rPr>
        <w:t>à soát, phân tích các khoản mục</w:t>
      </w:r>
      <w:r w:rsidRPr="00070011">
        <w:rPr>
          <w:rFonts w:cs="Times New Roman"/>
          <w:sz w:val="28"/>
          <w:szCs w:val="28"/>
          <w:lang w:val="af-ZA"/>
        </w:rPr>
        <w:t xml:space="preserve"> giá thành</w:t>
      </w:r>
      <w:r w:rsidRPr="00070011">
        <w:rPr>
          <w:rFonts w:cs="Times New Roman"/>
          <w:sz w:val="28"/>
          <w:szCs w:val="28"/>
          <w:lang w:val="vi-VN"/>
        </w:rPr>
        <w:t xml:space="preserve"> sản phẩm </w:t>
      </w:r>
      <w:r w:rsidRPr="00070011">
        <w:rPr>
          <w:rFonts w:cs="Times New Roman"/>
          <w:sz w:val="28"/>
          <w:szCs w:val="28"/>
          <w:lang w:val="af-ZA"/>
        </w:rPr>
        <w:t xml:space="preserve">thực hiện </w:t>
      </w:r>
      <w:r w:rsidRPr="00070011">
        <w:rPr>
          <w:rFonts w:cs="Times New Roman"/>
          <w:sz w:val="28"/>
          <w:szCs w:val="28"/>
          <w:lang w:val="vi-VN"/>
        </w:rPr>
        <w:t>năm 2024</w:t>
      </w:r>
      <w:r w:rsidRPr="00070011">
        <w:rPr>
          <w:rFonts w:cs="Times New Roman"/>
          <w:sz w:val="28"/>
          <w:szCs w:val="28"/>
          <w:lang w:val="af-ZA"/>
        </w:rPr>
        <w:t>,</w:t>
      </w:r>
      <w:r w:rsidRPr="00070011">
        <w:rPr>
          <w:rFonts w:cs="Times New Roman"/>
          <w:sz w:val="28"/>
          <w:szCs w:val="28"/>
          <w:lang w:val="vi-VN"/>
        </w:rPr>
        <w:t xml:space="preserve"> </w:t>
      </w:r>
      <w:r w:rsidRPr="00070011">
        <w:rPr>
          <w:rFonts w:cs="Times New Roman"/>
          <w:sz w:val="28"/>
          <w:szCs w:val="28"/>
          <w:lang w:val="af-ZA"/>
        </w:rPr>
        <w:t>phân tích,</w:t>
      </w:r>
      <w:r w:rsidRPr="00070011">
        <w:rPr>
          <w:rFonts w:cs="Times New Roman"/>
          <w:sz w:val="28"/>
          <w:szCs w:val="28"/>
          <w:lang w:val="vi-VN"/>
        </w:rPr>
        <w:t xml:space="preserve"> đánh giá</w:t>
      </w:r>
      <w:r w:rsidRPr="00070011">
        <w:rPr>
          <w:rFonts w:cs="Times New Roman"/>
          <w:sz w:val="28"/>
          <w:szCs w:val="28"/>
          <w:lang w:val="af-ZA"/>
        </w:rPr>
        <w:t xml:space="preserve"> tình hình thực hiện làm cơ sở</w:t>
      </w:r>
      <w:r w:rsidRPr="00070011">
        <w:rPr>
          <w:rFonts w:cs="Times New Roman"/>
          <w:sz w:val="28"/>
          <w:szCs w:val="28"/>
          <w:lang w:val="vi-VN"/>
        </w:rPr>
        <w:t xml:space="preserve"> xây dựng và thực hiện kế hoạch năm 2025</w:t>
      </w:r>
      <w:r w:rsidRPr="00070011">
        <w:rPr>
          <w:rFonts w:cs="Times New Roman"/>
          <w:sz w:val="28"/>
          <w:szCs w:val="28"/>
          <w:lang w:val="af-ZA"/>
        </w:rPr>
        <w:t xml:space="preserve"> sát thực tế, đảm bảo đạt hiệu quả cao nhất</w:t>
      </w:r>
      <w:r w:rsidRPr="00070011">
        <w:rPr>
          <w:rFonts w:cs="Times New Roman"/>
          <w:sz w:val="28"/>
          <w:szCs w:val="28"/>
          <w:lang w:val="vi-VN"/>
        </w:rPr>
        <w:t>.</w:t>
      </w:r>
    </w:p>
    <w:p w:rsidR="003129B6" w:rsidRPr="00070011" w:rsidRDefault="000D60B5" w:rsidP="00920B70">
      <w:pPr>
        <w:spacing w:after="0" w:line="240" w:lineRule="auto"/>
        <w:ind w:firstLine="720"/>
        <w:jc w:val="both"/>
        <w:rPr>
          <w:rFonts w:cs="Times New Roman"/>
          <w:sz w:val="28"/>
          <w:szCs w:val="28"/>
          <w:lang w:val="vi-VN"/>
        </w:rPr>
      </w:pPr>
      <w:r w:rsidRPr="00070011">
        <w:rPr>
          <w:rFonts w:cs="Times New Roman"/>
          <w:bCs/>
          <w:sz w:val="28"/>
          <w:szCs w:val="28"/>
          <w:lang w:val="vi-VN"/>
        </w:rPr>
        <w:t>- Tiếp tục tăng cường công tác thu hồi công nợ, có biện pháp mạnh đối với các khoản nợ quá hạn thanh toán, nợ khó đòi, xem xét nhờ sự can thiệp, hỗ trợ của cơ quan chức năng để thu hồi. Thực hiện trích lập dự phòng các khoản nợ phải thu quá hạn thanh toán theo quy định.</w:t>
      </w:r>
    </w:p>
    <w:p w:rsidR="00902056" w:rsidRPr="00070011" w:rsidRDefault="000D60B5" w:rsidP="00A546AA">
      <w:pPr>
        <w:pStyle w:val="NoSpacing"/>
        <w:jc w:val="both"/>
        <w:rPr>
          <w:rFonts w:cs="Times New Roman"/>
          <w:sz w:val="28"/>
          <w:szCs w:val="28"/>
        </w:rPr>
      </w:pPr>
      <w:r w:rsidRPr="00070011">
        <w:rPr>
          <w:rFonts w:cs="Times New Roman"/>
          <w:bCs/>
          <w:iCs/>
          <w:sz w:val="28"/>
          <w:szCs w:val="28"/>
          <w:lang w:val="vi-VN"/>
        </w:rPr>
        <w:tab/>
        <w:t xml:space="preserve">- Chấn chỉnh, khắc phục tồn tại, hạn chế trong quản lý hàng tồn kho, hạch toán nguyên vật liệu, công cụ dụng cụ nhập, xuất kho làm phát sinh chênh lệch, dẫn đến tình trạng làm sai lệch số liệu Báo cáo tài chính. </w:t>
      </w:r>
      <w:proofErr w:type="spellStart"/>
      <w:r w:rsidR="00902056" w:rsidRPr="00070011">
        <w:rPr>
          <w:rFonts w:cs="Times New Roman"/>
          <w:sz w:val="28"/>
          <w:szCs w:val="28"/>
        </w:rPr>
        <w:t>Đề</w:t>
      </w:r>
      <w:proofErr w:type="spellEnd"/>
      <w:r w:rsidR="00902056" w:rsidRPr="00070011">
        <w:rPr>
          <w:rFonts w:cs="Times New Roman"/>
          <w:sz w:val="28"/>
          <w:szCs w:val="28"/>
        </w:rPr>
        <w:t xml:space="preserve"> </w:t>
      </w:r>
      <w:proofErr w:type="spellStart"/>
      <w:r w:rsidR="00902056" w:rsidRPr="00070011">
        <w:rPr>
          <w:rFonts w:cs="Times New Roman"/>
          <w:sz w:val="28"/>
          <w:szCs w:val="28"/>
        </w:rPr>
        <w:t>nghị</w:t>
      </w:r>
      <w:proofErr w:type="spellEnd"/>
      <w:r w:rsidR="00902056" w:rsidRPr="00070011">
        <w:rPr>
          <w:rFonts w:cs="Times New Roman"/>
          <w:sz w:val="28"/>
          <w:szCs w:val="28"/>
        </w:rPr>
        <w:t xml:space="preserve"> Ban </w:t>
      </w:r>
      <w:proofErr w:type="spellStart"/>
      <w:r w:rsidR="00902056" w:rsidRPr="00070011">
        <w:rPr>
          <w:rFonts w:cs="Times New Roman"/>
          <w:sz w:val="28"/>
          <w:szCs w:val="28"/>
        </w:rPr>
        <w:t>điều</w:t>
      </w:r>
      <w:proofErr w:type="spellEnd"/>
      <w:r w:rsidR="00902056" w:rsidRPr="00070011">
        <w:rPr>
          <w:rFonts w:cs="Times New Roman"/>
          <w:sz w:val="28"/>
          <w:szCs w:val="28"/>
        </w:rPr>
        <w:t xml:space="preserve"> </w:t>
      </w:r>
      <w:proofErr w:type="spellStart"/>
      <w:r w:rsidR="00902056" w:rsidRPr="00070011">
        <w:rPr>
          <w:rFonts w:cs="Times New Roman"/>
          <w:sz w:val="28"/>
          <w:szCs w:val="28"/>
        </w:rPr>
        <w:t>hành</w:t>
      </w:r>
      <w:proofErr w:type="spellEnd"/>
      <w:r w:rsidR="00902056" w:rsidRPr="00070011">
        <w:rPr>
          <w:rFonts w:cs="Times New Roman"/>
          <w:sz w:val="28"/>
          <w:szCs w:val="28"/>
        </w:rPr>
        <w:t xml:space="preserve"> Công ty </w:t>
      </w:r>
      <w:proofErr w:type="spellStart"/>
      <w:r w:rsidR="00902056" w:rsidRPr="00070011">
        <w:rPr>
          <w:rFonts w:cs="Times New Roman"/>
          <w:sz w:val="28"/>
          <w:szCs w:val="28"/>
        </w:rPr>
        <w:t>tiếp</w:t>
      </w:r>
      <w:proofErr w:type="spellEnd"/>
      <w:r w:rsidR="00902056" w:rsidRPr="00070011">
        <w:rPr>
          <w:rFonts w:cs="Times New Roman"/>
          <w:sz w:val="28"/>
          <w:szCs w:val="28"/>
        </w:rPr>
        <w:t xml:space="preserve"> </w:t>
      </w:r>
      <w:proofErr w:type="spellStart"/>
      <w:r w:rsidR="00902056" w:rsidRPr="00070011">
        <w:rPr>
          <w:rFonts w:cs="Times New Roman"/>
          <w:sz w:val="28"/>
          <w:szCs w:val="28"/>
        </w:rPr>
        <w:t>tục</w:t>
      </w:r>
      <w:proofErr w:type="spellEnd"/>
      <w:r w:rsidR="00902056" w:rsidRPr="00070011">
        <w:rPr>
          <w:rFonts w:cs="Times New Roman"/>
          <w:sz w:val="28"/>
          <w:szCs w:val="28"/>
        </w:rPr>
        <w:t xml:space="preserve"> </w:t>
      </w:r>
      <w:proofErr w:type="spellStart"/>
      <w:r w:rsidR="00902056" w:rsidRPr="00070011">
        <w:rPr>
          <w:rFonts w:cs="Times New Roman"/>
          <w:sz w:val="28"/>
          <w:szCs w:val="28"/>
        </w:rPr>
        <w:t>chỉ</w:t>
      </w:r>
      <w:proofErr w:type="spellEnd"/>
      <w:r w:rsidR="00902056" w:rsidRPr="00070011">
        <w:rPr>
          <w:rFonts w:cs="Times New Roman"/>
          <w:sz w:val="28"/>
          <w:szCs w:val="28"/>
        </w:rPr>
        <w:t xml:space="preserve"> </w:t>
      </w:r>
      <w:proofErr w:type="spellStart"/>
      <w:r w:rsidR="00902056" w:rsidRPr="00070011">
        <w:rPr>
          <w:rFonts w:cs="Times New Roman"/>
          <w:sz w:val="28"/>
          <w:szCs w:val="28"/>
        </w:rPr>
        <w:t>đạo</w:t>
      </w:r>
      <w:proofErr w:type="spellEnd"/>
      <w:r w:rsidR="00902056" w:rsidRPr="00070011">
        <w:rPr>
          <w:rFonts w:cs="Times New Roman"/>
          <w:sz w:val="28"/>
          <w:szCs w:val="28"/>
        </w:rPr>
        <w:t xml:space="preserve"> </w:t>
      </w:r>
      <w:proofErr w:type="spellStart"/>
      <w:r w:rsidR="00902056" w:rsidRPr="00070011">
        <w:rPr>
          <w:rFonts w:cs="Times New Roman"/>
          <w:sz w:val="28"/>
          <w:szCs w:val="28"/>
        </w:rPr>
        <w:t>Tổ</w:t>
      </w:r>
      <w:proofErr w:type="spellEnd"/>
      <w:r w:rsidR="00902056" w:rsidRPr="00070011">
        <w:rPr>
          <w:rFonts w:cs="Times New Roman"/>
          <w:sz w:val="28"/>
          <w:szCs w:val="28"/>
        </w:rPr>
        <w:t xml:space="preserve"> </w:t>
      </w:r>
      <w:proofErr w:type="spellStart"/>
      <w:r w:rsidR="00902056" w:rsidRPr="00070011">
        <w:rPr>
          <w:rFonts w:cs="Times New Roman"/>
          <w:sz w:val="28"/>
          <w:szCs w:val="28"/>
        </w:rPr>
        <w:t>xử</w:t>
      </w:r>
      <w:proofErr w:type="spellEnd"/>
      <w:r w:rsidR="00902056" w:rsidRPr="00070011">
        <w:rPr>
          <w:rFonts w:cs="Times New Roman"/>
          <w:sz w:val="28"/>
          <w:szCs w:val="28"/>
        </w:rPr>
        <w:t xml:space="preserve"> </w:t>
      </w:r>
      <w:proofErr w:type="spellStart"/>
      <w:r w:rsidR="00902056" w:rsidRPr="00070011">
        <w:rPr>
          <w:rFonts w:cs="Times New Roman"/>
          <w:sz w:val="28"/>
          <w:szCs w:val="28"/>
        </w:rPr>
        <w:t>lý</w:t>
      </w:r>
      <w:proofErr w:type="spellEnd"/>
      <w:r w:rsidR="00902056" w:rsidRPr="00070011">
        <w:rPr>
          <w:rFonts w:cs="Times New Roman"/>
          <w:sz w:val="28"/>
          <w:szCs w:val="28"/>
        </w:rPr>
        <w:t xml:space="preserve"> </w:t>
      </w:r>
      <w:proofErr w:type="spellStart"/>
      <w:r w:rsidR="00902056" w:rsidRPr="00070011">
        <w:rPr>
          <w:rFonts w:cs="Times New Roman"/>
          <w:sz w:val="28"/>
          <w:szCs w:val="28"/>
        </w:rPr>
        <w:t>chênh</w:t>
      </w:r>
      <w:proofErr w:type="spellEnd"/>
      <w:r w:rsidR="00902056" w:rsidRPr="00070011">
        <w:rPr>
          <w:rFonts w:cs="Times New Roman"/>
          <w:sz w:val="28"/>
          <w:szCs w:val="28"/>
        </w:rPr>
        <w:t xml:space="preserve"> </w:t>
      </w:r>
      <w:proofErr w:type="spellStart"/>
      <w:r w:rsidR="00902056" w:rsidRPr="00070011">
        <w:rPr>
          <w:rFonts w:cs="Times New Roman"/>
          <w:sz w:val="28"/>
          <w:szCs w:val="28"/>
        </w:rPr>
        <w:t>lệch</w:t>
      </w:r>
      <w:proofErr w:type="spellEnd"/>
      <w:r w:rsidR="00902056" w:rsidRPr="00070011">
        <w:rPr>
          <w:rFonts w:cs="Times New Roman"/>
          <w:sz w:val="28"/>
          <w:szCs w:val="28"/>
        </w:rPr>
        <w:t xml:space="preserve"> </w:t>
      </w:r>
      <w:proofErr w:type="spellStart"/>
      <w:r w:rsidR="00902056" w:rsidRPr="00070011">
        <w:rPr>
          <w:rFonts w:cs="Times New Roman"/>
          <w:sz w:val="28"/>
          <w:szCs w:val="28"/>
        </w:rPr>
        <w:t>tài</w:t>
      </w:r>
      <w:proofErr w:type="spellEnd"/>
      <w:r w:rsidR="00902056" w:rsidRPr="00070011">
        <w:rPr>
          <w:rFonts w:cs="Times New Roman"/>
          <w:sz w:val="28"/>
          <w:szCs w:val="28"/>
        </w:rPr>
        <w:t xml:space="preserve"> </w:t>
      </w:r>
      <w:proofErr w:type="spellStart"/>
      <w:r w:rsidR="00902056" w:rsidRPr="00070011">
        <w:rPr>
          <w:rFonts w:cs="Times New Roman"/>
          <w:sz w:val="28"/>
          <w:szCs w:val="28"/>
        </w:rPr>
        <w:t>sản</w:t>
      </w:r>
      <w:proofErr w:type="spellEnd"/>
      <w:r w:rsidR="00902056" w:rsidRPr="00070011">
        <w:rPr>
          <w:rFonts w:cs="Times New Roman"/>
          <w:sz w:val="28"/>
          <w:szCs w:val="28"/>
        </w:rPr>
        <w:t xml:space="preserve"> </w:t>
      </w:r>
      <w:proofErr w:type="spellStart"/>
      <w:r w:rsidR="00902056" w:rsidRPr="00070011">
        <w:rPr>
          <w:rFonts w:cs="Times New Roman"/>
          <w:sz w:val="28"/>
          <w:szCs w:val="28"/>
        </w:rPr>
        <w:t>thiếu</w:t>
      </w:r>
      <w:proofErr w:type="spellEnd"/>
      <w:r w:rsidR="00902056" w:rsidRPr="00070011">
        <w:rPr>
          <w:rFonts w:cs="Times New Roman"/>
          <w:sz w:val="28"/>
          <w:szCs w:val="28"/>
        </w:rPr>
        <w:t xml:space="preserve"> </w:t>
      </w:r>
      <w:proofErr w:type="spellStart"/>
      <w:r w:rsidR="00902056" w:rsidRPr="00070011">
        <w:rPr>
          <w:rFonts w:cs="Times New Roman"/>
          <w:sz w:val="28"/>
          <w:szCs w:val="28"/>
        </w:rPr>
        <w:t>chờ</w:t>
      </w:r>
      <w:proofErr w:type="spellEnd"/>
      <w:r w:rsidR="00902056" w:rsidRPr="00070011">
        <w:rPr>
          <w:rFonts w:cs="Times New Roman"/>
          <w:sz w:val="28"/>
          <w:szCs w:val="28"/>
        </w:rPr>
        <w:t xml:space="preserve"> </w:t>
      </w:r>
      <w:proofErr w:type="spellStart"/>
      <w:r w:rsidR="00902056" w:rsidRPr="00070011">
        <w:rPr>
          <w:rFonts w:cs="Times New Roman"/>
          <w:sz w:val="28"/>
          <w:szCs w:val="28"/>
        </w:rPr>
        <w:t>xử</w:t>
      </w:r>
      <w:proofErr w:type="spellEnd"/>
      <w:r w:rsidR="00902056" w:rsidRPr="00070011">
        <w:rPr>
          <w:rFonts w:cs="Times New Roman"/>
          <w:sz w:val="28"/>
          <w:szCs w:val="28"/>
        </w:rPr>
        <w:t xml:space="preserve"> </w:t>
      </w:r>
      <w:proofErr w:type="spellStart"/>
      <w:r w:rsidR="00902056" w:rsidRPr="00070011">
        <w:rPr>
          <w:rFonts w:cs="Times New Roman"/>
          <w:sz w:val="28"/>
          <w:szCs w:val="28"/>
        </w:rPr>
        <w:t>lý</w:t>
      </w:r>
      <w:proofErr w:type="spellEnd"/>
      <w:r w:rsidR="00902056" w:rsidRPr="00070011">
        <w:rPr>
          <w:rFonts w:cs="Times New Roman"/>
          <w:sz w:val="28"/>
          <w:szCs w:val="28"/>
        </w:rPr>
        <w:t xml:space="preserve"> </w:t>
      </w:r>
      <w:proofErr w:type="spellStart"/>
      <w:r w:rsidR="00902056" w:rsidRPr="00070011">
        <w:rPr>
          <w:rFonts w:cs="Times New Roman"/>
          <w:sz w:val="28"/>
          <w:szCs w:val="28"/>
        </w:rPr>
        <w:t>và</w:t>
      </w:r>
      <w:proofErr w:type="spellEnd"/>
      <w:r w:rsidR="00902056" w:rsidRPr="00070011">
        <w:rPr>
          <w:rFonts w:cs="Times New Roman"/>
          <w:sz w:val="28"/>
          <w:szCs w:val="28"/>
        </w:rPr>
        <w:t xml:space="preserve"> </w:t>
      </w:r>
      <w:proofErr w:type="spellStart"/>
      <w:r w:rsidR="00902056" w:rsidRPr="00070011">
        <w:rPr>
          <w:rFonts w:cs="Times New Roman"/>
          <w:sz w:val="28"/>
          <w:szCs w:val="28"/>
        </w:rPr>
        <w:t>tài</w:t>
      </w:r>
      <w:proofErr w:type="spellEnd"/>
      <w:r w:rsidR="00902056" w:rsidRPr="00070011">
        <w:rPr>
          <w:rFonts w:cs="Times New Roman"/>
          <w:sz w:val="28"/>
          <w:szCs w:val="28"/>
        </w:rPr>
        <w:t xml:space="preserve"> </w:t>
      </w:r>
      <w:proofErr w:type="spellStart"/>
      <w:r w:rsidR="00902056" w:rsidRPr="00070011">
        <w:rPr>
          <w:rFonts w:cs="Times New Roman"/>
          <w:sz w:val="28"/>
          <w:szCs w:val="28"/>
        </w:rPr>
        <w:t>sản</w:t>
      </w:r>
      <w:proofErr w:type="spellEnd"/>
      <w:r w:rsidR="00902056" w:rsidRPr="00070011">
        <w:rPr>
          <w:rFonts w:cs="Times New Roman"/>
          <w:sz w:val="28"/>
          <w:szCs w:val="28"/>
        </w:rPr>
        <w:t xml:space="preserve"> </w:t>
      </w:r>
      <w:proofErr w:type="spellStart"/>
      <w:r w:rsidR="00902056" w:rsidRPr="00070011">
        <w:rPr>
          <w:rFonts w:cs="Times New Roman"/>
          <w:sz w:val="28"/>
          <w:szCs w:val="28"/>
        </w:rPr>
        <w:t>thừa</w:t>
      </w:r>
      <w:proofErr w:type="spellEnd"/>
      <w:r w:rsidR="00902056" w:rsidRPr="00070011">
        <w:rPr>
          <w:rFonts w:cs="Times New Roman"/>
          <w:sz w:val="28"/>
          <w:szCs w:val="28"/>
        </w:rPr>
        <w:t xml:space="preserve"> </w:t>
      </w:r>
      <w:proofErr w:type="spellStart"/>
      <w:r w:rsidR="00902056" w:rsidRPr="00070011">
        <w:rPr>
          <w:rFonts w:cs="Times New Roman"/>
          <w:sz w:val="28"/>
          <w:szCs w:val="28"/>
        </w:rPr>
        <w:t>chờ</w:t>
      </w:r>
      <w:proofErr w:type="spellEnd"/>
      <w:r w:rsidR="00902056" w:rsidRPr="00070011">
        <w:rPr>
          <w:rFonts w:cs="Times New Roman"/>
          <w:sz w:val="28"/>
          <w:szCs w:val="28"/>
        </w:rPr>
        <w:t xml:space="preserve"> </w:t>
      </w:r>
      <w:proofErr w:type="spellStart"/>
      <w:r w:rsidR="00902056" w:rsidRPr="00070011">
        <w:rPr>
          <w:rFonts w:cs="Times New Roman"/>
          <w:sz w:val="28"/>
          <w:szCs w:val="28"/>
        </w:rPr>
        <w:t>giải</w:t>
      </w:r>
      <w:proofErr w:type="spellEnd"/>
      <w:r w:rsidR="00902056" w:rsidRPr="00070011">
        <w:rPr>
          <w:rFonts w:cs="Times New Roman"/>
          <w:sz w:val="28"/>
          <w:szCs w:val="28"/>
        </w:rPr>
        <w:t xml:space="preserve"> </w:t>
      </w:r>
      <w:proofErr w:type="spellStart"/>
      <w:r w:rsidR="00902056" w:rsidRPr="00070011">
        <w:rPr>
          <w:rFonts w:cs="Times New Roman"/>
          <w:sz w:val="28"/>
          <w:szCs w:val="28"/>
        </w:rPr>
        <w:t>quyết</w:t>
      </w:r>
      <w:proofErr w:type="spellEnd"/>
      <w:r w:rsidR="00902056" w:rsidRPr="00070011">
        <w:rPr>
          <w:rFonts w:cs="Times New Roman"/>
          <w:sz w:val="28"/>
          <w:szCs w:val="28"/>
        </w:rPr>
        <w:t xml:space="preserve"> </w:t>
      </w:r>
      <w:proofErr w:type="spellStart"/>
      <w:r w:rsidR="00902056" w:rsidRPr="00070011">
        <w:rPr>
          <w:rFonts w:cs="Times New Roman"/>
          <w:sz w:val="28"/>
          <w:szCs w:val="28"/>
        </w:rPr>
        <w:t>tồn</w:t>
      </w:r>
      <w:proofErr w:type="spellEnd"/>
      <w:r w:rsidR="00902056" w:rsidRPr="00070011">
        <w:rPr>
          <w:rFonts w:cs="Times New Roman"/>
          <w:sz w:val="28"/>
          <w:szCs w:val="28"/>
        </w:rPr>
        <w:t xml:space="preserve"> </w:t>
      </w:r>
      <w:proofErr w:type="spellStart"/>
      <w:r w:rsidR="00902056" w:rsidRPr="00070011">
        <w:rPr>
          <w:rFonts w:cs="Times New Roman"/>
          <w:sz w:val="28"/>
          <w:szCs w:val="28"/>
        </w:rPr>
        <w:t>tại</w:t>
      </w:r>
      <w:proofErr w:type="spellEnd"/>
      <w:r w:rsidR="00902056" w:rsidRPr="00070011">
        <w:rPr>
          <w:rFonts w:cs="Times New Roman"/>
          <w:sz w:val="28"/>
          <w:szCs w:val="28"/>
        </w:rPr>
        <w:t xml:space="preserve"> </w:t>
      </w:r>
      <w:proofErr w:type="spellStart"/>
      <w:r w:rsidR="00902056" w:rsidRPr="00070011">
        <w:rPr>
          <w:rFonts w:cs="Times New Roman"/>
          <w:sz w:val="28"/>
          <w:szCs w:val="28"/>
        </w:rPr>
        <w:t>trong</w:t>
      </w:r>
      <w:proofErr w:type="spellEnd"/>
      <w:r w:rsidR="00902056" w:rsidRPr="00070011">
        <w:rPr>
          <w:rFonts w:cs="Times New Roman"/>
          <w:sz w:val="28"/>
          <w:szCs w:val="28"/>
        </w:rPr>
        <w:t xml:space="preserve"> </w:t>
      </w:r>
      <w:proofErr w:type="spellStart"/>
      <w:r w:rsidR="00902056" w:rsidRPr="00070011">
        <w:rPr>
          <w:rFonts w:cs="Times New Roman"/>
          <w:sz w:val="28"/>
          <w:szCs w:val="28"/>
        </w:rPr>
        <w:t>năm</w:t>
      </w:r>
      <w:proofErr w:type="spellEnd"/>
      <w:r w:rsidR="00902056" w:rsidRPr="00070011">
        <w:rPr>
          <w:rFonts w:cs="Times New Roman"/>
          <w:sz w:val="28"/>
          <w:szCs w:val="28"/>
        </w:rPr>
        <w:t xml:space="preserve"> 2023 </w:t>
      </w:r>
      <w:proofErr w:type="spellStart"/>
      <w:r w:rsidR="00902056" w:rsidRPr="00070011">
        <w:rPr>
          <w:rFonts w:cs="Times New Roman"/>
          <w:sz w:val="28"/>
          <w:szCs w:val="28"/>
        </w:rPr>
        <w:t>trình</w:t>
      </w:r>
      <w:proofErr w:type="spellEnd"/>
      <w:r w:rsidR="00902056" w:rsidRPr="00070011">
        <w:rPr>
          <w:rFonts w:cs="Times New Roman"/>
          <w:sz w:val="28"/>
          <w:szCs w:val="28"/>
        </w:rPr>
        <w:t xml:space="preserve"> </w:t>
      </w:r>
      <w:proofErr w:type="spellStart"/>
      <w:r w:rsidR="00902056" w:rsidRPr="00070011">
        <w:rPr>
          <w:rFonts w:cs="Times New Roman"/>
          <w:sz w:val="28"/>
          <w:szCs w:val="28"/>
        </w:rPr>
        <w:t>Hội</w:t>
      </w:r>
      <w:proofErr w:type="spellEnd"/>
      <w:r w:rsidR="00902056" w:rsidRPr="00070011">
        <w:rPr>
          <w:rFonts w:cs="Times New Roman"/>
          <w:sz w:val="28"/>
          <w:szCs w:val="28"/>
        </w:rPr>
        <w:t xml:space="preserve"> </w:t>
      </w:r>
      <w:proofErr w:type="spellStart"/>
      <w:r w:rsidR="00902056" w:rsidRPr="00070011">
        <w:rPr>
          <w:rFonts w:cs="Times New Roman"/>
          <w:sz w:val="28"/>
          <w:szCs w:val="28"/>
        </w:rPr>
        <w:t>đồng</w:t>
      </w:r>
      <w:proofErr w:type="spellEnd"/>
      <w:r w:rsidR="00902056" w:rsidRPr="00070011">
        <w:rPr>
          <w:rFonts w:cs="Times New Roman"/>
          <w:sz w:val="28"/>
          <w:szCs w:val="28"/>
        </w:rPr>
        <w:t xml:space="preserve"> </w:t>
      </w:r>
      <w:proofErr w:type="spellStart"/>
      <w:r w:rsidR="00902056" w:rsidRPr="00070011">
        <w:rPr>
          <w:rFonts w:cs="Times New Roman"/>
          <w:sz w:val="28"/>
          <w:szCs w:val="28"/>
        </w:rPr>
        <w:t>quản</w:t>
      </w:r>
      <w:proofErr w:type="spellEnd"/>
      <w:r w:rsidR="00902056" w:rsidRPr="00070011">
        <w:rPr>
          <w:rFonts w:cs="Times New Roman"/>
          <w:sz w:val="28"/>
          <w:szCs w:val="28"/>
        </w:rPr>
        <w:t xml:space="preserve"> </w:t>
      </w:r>
      <w:proofErr w:type="spellStart"/>
      <w:r w:rsidR="00902056" w:rsidRPr="00070011">
        <w:rPr>
          <w:rFonts w:cs="Times New Roman"/>
          <w:sz w:val="28"/>
          <w:szCs w:val="28"/>
        </w:rPr>
        <w:t>trị</w:t>
      </w:r>
      <w:proofErr w:type="spellEnd"/>
      <w:r w:rsidR="00902056" w:rsidRPr="00070011">
        <w:rPr>
          <w:rFonts w:cs="Times New Roman"/>
          <w:sz w:val="28"/>
          <w:szCs w:val="28"/>
        </w:rPr>
        <w:t xml:space="preserve"> Công ty </w:t>
      </w:r>
      <w:proofErr w:type="spellStart"/>
      <w:r w:rsidR="00902056" w:rsidRPr="00070011">
        <w:rPr>
          <w:rFonts w:cs="Times New Roman"/>
          <w:sz w:val="28"/>
          <w:szCs w:val="28"/>
        </w:rPr>
        <w:t>xem</w:t>
      </w:r>
      <w:proofErr w:type="spellEnd"/>
      <w:r w:rsidR="00902056" w:rsidRPr="00070011">
        <w:rPr>
          <w:rFonts w:cs="Times New Roman"/>
          <w:sz w:val="28"/>
          <w:szCs w:val="28"/>
        </w:rPr>
        <w:t xml:space="preserve"> </w:t>
      </w:r>
      <w:proofErr w:type="spellStart"/>
      <w:r w:rsidR="00902056" w:rsidRPr="00070011">
        <w:rPr>
          <w:rFonts w:cs="Times New Roman"/>
          <w:sz w:val="28"/>
          <w:szCs w:val="28"/>
        </w:rPr>
        <w:t>xét</w:t>
      </w:r>
      <w:proofErr w:type="spellEnd"/>
      <w:r w:rsidR="00902056" w:rsidRPr="00070011">
        <w:rPr>
          <w:rFonts w:cs="Times New Roman"/>
          <w:sz w:val="28"/>
          <w:szCs w:val="28"/>
        </w:rPr>
        <w:t xml:space="preserve"> </w:t>
      </w:r>
      <w:proofErr w:type="spellStart"/>
      <w:r w:rsidR="00902056" w:rsidRPr="00070011">
        <w:rPr>
          <w:rFonts w:cs="Times New Roman"/>
          <w:sz w:val="28"/>
          <w:szCs w:val="28"/>
        </w:rPr>
        <w:t>quyết</w:t>
      </w:r>
      <w:proofErr w:type="spellEnd"/>
      <w:r w:rsidR="00902056" w:rsidRPr="00070011">
        <w:rPr>
          <w:rFonts w:cs="Times New Roman"/>
          <w:sz w:val="28"/>
          <w:szCs w:val="28"/>
        </w:rPr>
        <w:t xml:space="preserve"> </w:t>
      </w:r>
      <w:proofErr w:type="spellStart"/>
      <w:r w:rsidR="00902056" w:rsidRPr="00070011">
        <w:rPr>
          <w:rFonts w:cs="Times New Roman"/>
          <w:sz w:val="28"/>
          <w:szCs w:val="28"/>
        </w:rPr>
        <w:t>định</w:t>
      </w:r>
      <w:proofErr w:type="spellEnd"/>
      <w:r w:rsidR="00902056" w:rsidRPr="00070011">
        <w:rPr>
          <w:rFonts w:cs="Times New Roman"/>
          <w:sz w:val="28"/>
          <w:szCs w:val="28"/>
        </w:rPr>
        <w:t>.</w:t>
      </w:r>
      <w:r w:rsidR="00A546AA" w:rsidRPr="00070011">
        <w:rPr>
          <w:rFonts w:cs="Times New Roman"/>
          <w:sz w:val="28"/>
          <w:szCs w:val="28"/>
        </w:rPr>
        <w:t xml:space="preserve"> </w:t>
      </w:r>
      <w:proofErr w:type="spellStart"/>
      <w:r w:rsidR="00902056" w:rsidRPr="00070011">
        <w:rPr>
          <w:rFonts w:cs="Times New Roman"/>
          <w:sz w:val="28"/>
          <w:szCs w:val="28"/>
        </w:rPr>
        <w:t>Cụ</w:t>
      </w:r>
      <w:proofErr w:type="spellEnd"/>
      <w:r w:rsidR="00902056" w:rsidRPr="00070011">
        <w:rPr>
          <w:rFonts w:cs="Times New Roman"/>
          <w:sz w:val="28"/>
          <w:szCs w:val="28"/>
        </w:rPr>
        <w:t xml:space="preserve"> </w:t>
      </w:r>
      <w:proofErr w:type="spellStart"/>
      <w:r w:rsidR="00902056" w:rsidRPr="00070011">
        <w:rPr>
          <w:rFonts w:cs="Times New Roman"/>
          <w:sz w:val="28"/>
          <w:szCs w:val="28"/>
        </w:rPr>
        <w:t>thể</w:t>
      </w:r>
      <w:proofErr w:type="spellEnd"/>
      <w:r w:rsidR="00902056" w:rsidRPr="00070011">
        <w:rPr>
          <w:rFonts w:cs="Times New Roman"/>
          <w:sz w:val="28"/>
          <w:szCs w:val="28"/>
        </w:rPr>
        <w:t>:</w:t>
      </w:r>
    </w:p>
    <w:p w:rsidR="00902056" w:rsidRPr="00070011" w:rsidRDefault="00A57BE7" w:rsidP="00902056">
      <w:pPr>
        <w:spacing w:after="0" w:line="240" w:lineRule="auto"/>
        <w:ind w:firstLine="720"/>
        <w:jc w:val="both"/>
        <w:rPr>
          <w:rFonts w:cs="Times New Roman"/>
          <w:sz w:val="28"/>
          <w:szCs w:val="28"/>
        </w:rPr>
      </w:pPr>
      <w:r w:rsidRPr="00070011">
        <w:rPr>
          <w:rFonts w:cs="Times New Roman"/>
          <w:sz w:val="28"/>
          <w:szCs w:val="28"/>
        </w:rPr>
        <w:t>+</w:t>
      </w:r>
      <w:r w:rsidR="00902056" w:rsidRPr="00070011">
        <w:rPr>
          <w:rFonts w:cs="Times New Roman"/>
          <w:sz w:val="28"/>
          <w:szCs w:val="28"/>
        </w:rPr>
        <w:t xml:space="preserve"> Tài </w:t>
      </w:r>
      <w:proofErr w:type="spellStart"/>
      <w:r w:rsidR="00902056" w:rsidRPr="00070011">
        <w:rPr>
          <w:rFonts w:cs="Times New Roman"/>
          <w:sz w:val="28"/>
          <w:szCs w:val="28"/>
        </w:rPr>
        <w:t>sản</w:t>
      </w:r>
      <w:proofErr w:type="spellEnd"/>
      <w:r w:rsidR="00902056" w:rsidRPr="00070011">
        <w:rPr>
          <w:rFonts w:cs="Times New Roman"/>
          <w:sz w:val="28"/>
          <w:szCs w:val="28"/>
        </w:rPr>
        <w:t xml:space="preserve"> </w:t>
      </w:r>
      <w:proofErr w:type="spellStart"/>
      <w:r w:rsidR="00902056" w:rsidRPr="00070011">
        <w:rPr>
          <w:rFonts w:cs="Times New Roman"/>
          <w:sz w:val="28"/>
          <w:szCs w:val="28"/>
        </w:rPr>
        <w:t>thiếu</w:t>
      </w:r>
      <w:proofErr w:type="spellEnd"/>
      <w:r w:rsidR="00902056" w:rsidRPr="00070011">
        <w:rPr>
          <w:rFonts w:cs="Times New Roman"/>
          <w:sz w:val="28"/>
          <w:szCs w:val="28"/>
        </w:rPr>
        <w:t xml:space="preserve"> </w:t>
      </w:r>
      <w:proofErr w:type="spellStart"/>
      <w:r w:rsidR="00902056" w:rsidRPr="00070011">
        <w:rPr>
          <w:rFonts w:cs="Times New Roman"/>
          <w:sz w:val="28"/>
          <w:szCs w:val="28"/>
        </w:rPr>
        <w:t>chờ</w:t>
      </w:r>
      <w:proofErr w:type="spellEnd"/>
      <w:r w:rsidR="00902056" w:rsidRPr="00070011">
        <w:rPr>
          <w:rFonts w:cs="Times New Roman"/>
          <w:sz w:val="28"/>
          <w:szCs w:val="28"/>
        </w:rPr>
        <w:t xml:space="preserve"> </w:t>
      </w:r>
      <w:proofErr w:type="spellStart"/>
      <w:r w:rsidR="00902056" w:rsidRPr="00070011">
        <w:rPr>
          <w:rFonts w:cs="Times New Roman"/>
          <w:sz w:val="28"/>
          <w:szCs w:val="28"/>
        </w:rPr>
        <w:t>xử</w:t>
      </w:r>
      <w:proofErr w:type="spellEnd"/>
      <w:r w:rsidR="00902056" w:rsidRPr="00070011">
        <w:rPr>
          <w:rFonts w:cs="Times New Roman"/>
          <w:sz w:val="28"/>
          <w:szCs w:val="28"/>
        </w:rPr>
        <w:t xml:space="preserve"> </w:t>
      </w:r>
      <w:proofErr w:type="spellStart"/>
      <w:r w:rsidR="00902056" w:rsidRPr="00070011">
        <w:rPr>
          <w:rFonts w:cs="Times New Roman"/>
          <w:sz w:val="28"/>
          <w:szCs w:val="28"/>
        </w:rPr>
        <w:t>lý</w:t>
      </w:r>
      <w:proofErr w:type="spellEnd"/>
      <w:r w:rsidR="00902056" w:rsidRPr="00070011">
        <w:rPr>
          <w:rFonts w:cs="Times New Roman"/>
          <w:sz w:val="28"/>
          <w:szCs w:val="28"/>
        </w:rPr>
        <w:t xml:space="preserve">: 16.634.930.694 </w:t>
      </w:r>
      <w:proofErr w:type="spellStart"/>
      <w:r w:rsidR="00902056" w:rsidRPr="00070011">
        <w:rPr>
          <w:rFonts w:cs="Times New Roman"/>
          <w:sz w:val="28"/>
          <w:szCs w:val="28"/>
        </w:rPr>
        <w:t>đồng</w:t>
      </w:r>
      <w:proofErr w:type="spellEnd"/>
    </w:p>
    <w:p w:rsidR="00902056" w:rsidRPr="00070011" w:rsidRDefault="00A57BE7" w:rsidP="00902056">
      <w:pPr>
        <w:spacing w:after="0" w:line="240" w:lineRule="auto"/>
        <w:ind w:firstLine="720"/>
        <w:jc w:val="both"/>
        <w:rPr>
          <w:rFonts w:cs="Times New Roman"/>
          <w:sz w:val="28"/>
          <w:szCs w:val="28"/>
        </w:rPr>
      </w:pPr>
      <w:r w:rsidRPr="00070011">
        <w:rPr>
          <w:rFonts w:cs="Times New Roman"/>
          <w:sz w:val="28"/>
          <w:szCs w:val="28"/>
        </w:rPr>
        <w:t>+</w:t>
      </w:r>
      <w:r w:rsidR="00902056" w:rsidRPr="00070011">
        <w:rPr>
          <w:rFonts w:cs="Times New Roman"/>
          <w:sz w:val="28"/>
          <w:szCs w:val="28"/>
        </w:rPr>
        <w:t xml:space="preserve"> Tài </w:t>
      </w:r>
      <w:proofErr w:type="spellStart"/>
      <w:r w:rsidR="00902056" w:rsidRPr="00070011">
        <w:rPr>
          <w:rFonts w:cs="Times New Roman"/>
          <w:sz w:val="28"/>
          <w:szCs w:val="28"/>
        </w:rPr>
        <w:t>sản</w:t>
      </w:r>
      <w:proofErr w:type="spellEnd"/>
      <w:r w:rsidR="00902056" w:rsidRPr="00070011">
        <w:rPr>
          <w:rFonts w:cs="Times New Roman"/>
          <w:sz w:val="28"/>
          <w:szCs w:val="28"/>
        </w:rPr>
        <w:t xml:space="preserve"> </w:t>
      </w:r>
      <w:proofErr w:type="spellStart"/>
      <w:r w:rsidR="00902056" w:rsidRPr="00070011">
        <w:rPr>
          <w:rFonts w:cs="Times New Roman"/>
          <w:sz w:val="28"/>
          <w:szCs w:val="28"/>
        </w:rPr>
        <w:t>thừa</w:t>
      </w:r>
      <w:proofErr w:type="spellEnd"/>
      <w:r w:rsidR="00902056" w:rsidRPr="00070011">
        <w:rPr>
          <w:rFonts w:cs="Times New Roman"/>
          <w:sz w:val="28"/>
          <w:szCs w:val="28"/>
        </w:rPr>
        <w:t xml:space="preserve"> </w:t>
      </w:r>
      <w:proofErr w:type="spellStart"/>
      <w:r w:rsidR="00902056" w:rsidRPr="00070011">
        <w:rPr>
          <w:rFonts w:cs="Times New Roman"/>
          <w:sz w:val="28"/>
          <w:szCs w:val="28"/>
        </w:rPr>
        <w:t>chờ</w:t>
      </w:r>
      <w:proofErr w:type="spellEnd"/>
      <w:r w:rsidR="00902056" w:rsidRPr="00070011">
        <w:rPr>
          <w:rFonts w:cs="Times New Roman"/>
          <w:sz w:val="28"/>
          <w:szCs w:val="28"/>
        </w:rPr>
        <w:t xml:space="preserve"> </w:t>
      </w:r>
      <w:proofErr w:type="spellStart"/>
      <w:r w:rsidR="00902056" w:rsidRPr="00070011">
        <w:rPr>
          <w:rFonts w:cs="Times New Roman"/>
          <w:sz w:val="28"/>
          <w:szCs w:val="28"/>
        </w:rPr>
        <w:t>giải</w:t>
      </w:r>
      <w:proofErr w:type="spellEnd"/>
      <w:r w:rsidR="00902056" w:rsidRPr="00070011">
        <w:rPr>
          <w:rFonts w:cs="Times New Roman"/>
          <w:sz w:val="28"/>
          <w:szCs w:val="28"/>
        </w:rPr>
        <w:t xml:space="preserve"> </w:t>
      </w:r>
      <w:proofErr w:type="spellStart"/>
      <w:r w:rsidR="00902056" w:rsidRPr="00070011">
        <w:rPr>
          <w:rFonts w:cs="Times New Roman"/>
          <w:sz w:val="28"/>
          <w:szCs w:val="28"/>
        </w:rPr>
        <w:t>quyết</w:t>
      </w:r>
      <w:proofErr w:type="spellEnd"/>
      <w:r w:rsidR="00902056" w:rsidRPr="00070011">
        <w:rPr>
          <w:rFonts w:cs="Times New Roman"/>
          <w:sz w:val="28"/>
          <w:szCs w:val="28"/>
        </w:rPr>
        <w:t xml:space="preserve">: 6.354.171.074 </w:t>
      </w:r>
      <w:proofErr w:type="spellStart"/>
      <w:r w:rsidR="00902056" w:rsidRPr="00070011">
        <w:rPr>
          <w:rFonts w:cs="Times New Roman"/>
          <w:sz w:val="28"/>
          <w:szCs w:val="28"/>
        </w:rPr>
        <w:t>đồng</w:t>
      </w:r>
      <w:proofErr w:type="spellEnd"/>
    </w:p>
    <w:p w:rsidR="003129B6" w:rsidRPr="00070011" w:rsidRDefault="000D60B5" w:rsidP="00902056">
      <w:pPr>
        <w:spacing w:after="0" w:line="240" w:lineRule="auto"/>
        <w:ind w:firstLine="720"/>
        <w:jc w:val="both"/>
        <w:rPr>
          <w:rFonts w:cs="Times New Roman"/>
          <w:sz w:val="28"/>
          <w:szCs w:val="28"/>
          <w:lang w:val="pt-BR"/>
        </w:rPr>
      </w:pPr>
      <w:r w:rsidRPr="00070011">
        <w:rPr>
          <w:rFonts w:cs="Times New Roman"/>
          <w:bCs/>
          <w:sz w:val="28"/>
          <w:szCs w:val="28"/>
          <w:lang w:val="pt-BR"/>
        </w:rPr>
        <w:t xml:space="preserve">- Đối với công tác mua sắm hàng hóa, dịch vụ: Công ty tiếp tục bám sát các quy định của Pháp luật hiện hành để thực hiện trên nguyên tắc </w:t>
      </w:r>
      <w:r w:rsidRPr="00070011">
        <w:rPr>
          <w:rFonts w:cs="Times New Roman"/>
          <w:sz w:val="28"/>
          <w:szCs w:val="28"/>
          <w:lang w:val="pt-BR"/>
        </w:rPr>
        <w:t xml:space="preserve">đảm bảo nguyên tắc cạnh tranh, công bằng, minh bạch trong việc lựa chọn nhà thầu. Bám sát kế hoạch mua sắm để thực hiện. Chỉ thực hiện những hàng hóa, dịch vụ cần thiết cho hoạt động </w:t>
      </w:r>
      <w:r w:rsidR="001052B1">
        <w:rPr>
          <w:rFonts w:cs="Times New Roman"/>
          <w:sz w:val="28"/>
          <w:szCs w:val="28"/>
          <w:lang w:val="pt-BR"/>
        </w:rPr>
        <w:t>SXKD</w:t>
      </w:r>
      <w:r w:rsidRPr="00070011">
        <w:rPr>
          <w:rFonts w:cs="Times New Roman"/>
          <w:sz w:val="28"/>
          <w:szCs w:val="28"/>
          <w:lang w:val="pt-BR"/>
        </w:rPr>
        <w:t xml:space="preserve"> tránh mua dư khối lượng gây mất phẩm chất, ứ động vốn.</w:t>
      </w:r>
    </w:p>
    <w:p w:rsidR="006157B3" w:rsidRDefault="00F770B3" w:rsidP="00902056">
      <w:pPr>
        <w:spacing w:after="0" w:line="240" w:lineRule="auto"/>
        <w:ind w:firstLine="720"/>
        <w:jc w:val="both"/>
        <w:rPr>
          <w:rFonts w:cs="Times New Roman"/>
          <w:sz w:val="28"/>
          <w:szCs w:val="28"/>
          <w:lang w:val="pt-BR"/>
        </w:rPr>
      </w:pPr>
      <w:r w:rsidRPr="00070011">
        <w:rPr>
          <w:rFonts w:cs="Times New Roman"/>
          <w:sz w:val="28"/>
          <w:szCs w:val="28"/>
          <w:lang w:val="pt-BR"/>
        </w:rPr>
        <w:t xml:space="preserve">- Đề nghị Ban điều hành tiếp tục làm việc với các đơn vị tư vấn về luật để </w:t>
      </w:r>
      <w:r w:rsidR="00572695" w:rsidRPr="00070011">
        <w:rPr>
          <w:rFonts w:cs="Times New Roman"/>
          <w:sz w:val="28"/>
          <w:szCs w:val="28"/>
          <w:lang w:val="pt-BR"/>
        </w:rPr>
        <w:t xml:space="preserve">nhờ tư vấn và tham gia tranh tụng tại tòa trong vụ kiện </w:t>
      </w:r>
      <w:r w:rsidRPr="00070011">
        <w:rPr>
          <w:rFonts w:cs="Times New Roman"/>
          <w:sz w:val="28"/>
          <w:szCs w:val="28"/>
          <w:lang w:val="pt-BR"/>
        </w:rPr>
        <w:t xml:space="preserve">của Công ty </w:t>
      </w:r>
      <w:r w:rsidR="00C06F34" w:rsidRPr="00070011">
        <w:rPr>
          <w:rFonts w:cs="Times New Roman"/>
          <w:sz w:val="28"/>
          <w:szCs w:val="28"/>
          <w:lang w:val="pt-BR"/>
        </w:rPr>
        <w:t>cổ phần V</w:t>
      </w:r>
      <w:r w:rsidRPr="00070011">
        <w:rPr>
          <w:rFonts w:cs="Times New Roman"/>
          <w:sz w:val="28"/>
          <w:szCs w:val="28"/>
          <w:lang w:val="pt-BR"/>
        </w:rPr>
        <w:t>inafa</w:t>
      </w:r>
      <w:r w:rsidR="00C06F34" w:rsidRPr="00070011">
        <w:rPr>
          <w:rFonts w:cs="Times New Roman"/>
          <w:sz w:val="28"/>
          <w:szCs w:val="28"/>
          <w:lang w:val="pt-BR"/>
        </w:rPr>
        <w:t>r</w:t>
      </w:r>
      <w:r w:rsidRPr="00070011">
        <w:rPr>
          <w:rFonts w:cs="Times New Roman"/>
          <w:sz w:val="28"/>
          <w:szCs w:val="28"/>
          <w:lang w:val="pt-BR"/>
        </w:rPr>
        <w:t xml:space="preserve">m </w:t>
      </w:r>
      <w:r w:rsidR="00C06F34" w:rsidRPr="00070011">
        <w:rPr>
          <w:rFonts w:cs="Times New Roman"/>
          <w:sz w:val="28"/>
          <w:szCs w:val="28"/>
          <w:lang w:val="pt-BR"/>
        </w:rPr>
        <w:t xml:space="preserve">Việt Nam liên quan đến Hợp đồng mua bán số 300/MDFQT-2023 ngày </w:t>
      </w:r>
      <w:r w:rsidR="00C06F34" w:rsidRPr="00070011">
        <w:rPr>
          <w:rFonts w:cs="Times New Roman"/>
          <w:sz w:val="28"/>
          <w:szCs w:val="28"/>
          <w:lang w:val="pt-BR"/>
        </w:rPr>
        <w:lastRenderedPageBreak/>
        <w:t>21/11/2023</w:t>
      </w:r>
      <w:r w:rsidR="00BD1D1A">
        <w:rPr>
          <w:rFonts w:cs="Times New Roman"/>
          <w:sz w:val="28"/>
          <w:szCs w:val="28"/>
          <w:lang w:val="pt-BR"/>
        </w:rPr>
        <w:t>,</w:t>
      </w:r>
      <w:r w:rsidR="00C06F34" w:rsidRPr="00070011">
        <w:rPr>
          <w:rFonts w:cs="Times New Roman"/>
          <w:sz w:val="28"/>
          <w:szCs w:val="28"/>
          <w:lang w:val="pt-BR"/>
        </w:rPr>
        <w:t xml:space="preserve"> </w:t>
      </w:r>
      <w:r w:rsidR="00BD1D1A" w:rsidRPr="00070011">
        <w:rPr>
          <w:rFonts w:cs="Times New Roman"/>
          <w:sz w:val="28"/>
          <w:szCs w:val="28"/>
          <w:lang w:val="pt-BR"/>
        </w:rPr>
        <w:t>tránh gây thiệt hại cho Công ty</w:t>
      </w:r>
      <w:r w:rsidR="00BD1D1A">
        <w:rPr>
          <w:rFonts w:cs="Times New Roman"/>
          <w:sz w:val="28"/>
          <w:szCs w:val="28"/>
          <w:lang w:val="pt-BR"/>
        </w:rPr>
        <w:t xml:space="preserve">. Đồng thời thuê đơn vị tư vấn về </w:t>
      </w:r>
      <w:r w:rsidR="00BD1D1A" w:rsidRPr="00070011">
        <w:rPr>
          <w:rFonts w:cs="Times New Roman"/>
          <w:sz w:val="28"/>
          <w:szCs w:val="28"/>
          <w:lang w:val="pt-BR"/>
        </w:rPr>
        <w:t xml:space="preserve">luật để </w:t>
      </w:r>
      <w:r w:rsidR="00BD1D1A">
        <w:rPr>
          <w:rFonts w:cs="Times New Roman"/>
          <w:sz w:val="28"/>
          <w:szCs w:val="28"/>
          <w:lang w:val="pt-BR"/>
        </w:rPr>
        <w:t xml:space="preserve">làm các thủ tục cần thiết trước khi đưa vụ kiện Công ty </w:t>
      </w:r>
      <w:r w:rsidR="00BD1D1A" w:rsidRPr="00070011">
        <w:rPr>
          <w:rFonts w:cs="Times New Roman"/>
          <w:bCs/>
          <w:sz w:val="28"/>
          <w:szCs w:val="28"/>
          <w:lang w:val="nl-NL"/>
        </w:rPr>
        <w:t>TNHH Silversea new material Việt Nam</w:t>
      </w:r>
      <w:r w:rsidR="00BD1D1A" w:rsidRPr="00070011">
        <w:rPr>
          <w:rFonts w:cs="Times New Roman"/>
          <w:sz w:val="28"/>
          <w:szCs w:val="28"/>
          <w:lang w:val="pt-BR"/>
        </w:rPr>
        <w:t xml:space="preserve"> </w:t>
      </w:r>
      <w:r w:rsidR="00BD1D1A">
        <w:rPr>
          <w:rFonts w:cs="Times New Roman"/>
          <w:sz w:val="28"/>
          <w:szCs w:val="28"/>
          <w:lang w:val="pt-BR"/>
        </w:rPr>
        <w:t>ra toàn án</w:t>
      </w:r>
      <w:r w:rsidR="00F050EC">
        <w:rPr>
          <w:rFonts w:cs="Times New Roman"/>
          <w:sz w:val="28"/>
          <w:szCs w:val="28"/>
          <w:lang w:val="pt-BR"/>
        </w:rPr>
        <w:t>,</w:t>
      </w:r>
      <w:r w:rsidR="00BD1D1A">
        <w:rPr>
          <w:rFonts w:cs="Times New Roman"/>
          <w:sz w:val="28"/>
          <w:szCs w:val="28"/>
          <w:lang w:val="pt-BR"/>
        </w:rPr>
        <w:t xml:space="preserve"> liên quan đến </w:t>
      </w:r>
      <w:r w:rsidR="00F65AE9">
        <w:rPr>
          <w:rFonts w:cs="Times New Roman"/>
          <w:sz w:val="28"/>
          <w:szCs w:val="28"/>
          <w:lang w:val="pt-BR"/>
        </w:rPr>
        <w:t xml:space="preserve">Hợp đồng mua bán hàng hóa số 715/HĐMB-2023 ngày 28/12/2023 giữa Công ty </w:t>
      </w:r>
      <w:r w:rsidR="00F050EC">
        <w:rPr>
          <w:rFonts w:cs="Times New Roman"/>
          <w:sz w:val="28"/>
          <w:szCs w:val="28"/>
          <w:lang w:val="pt-BR"/>
        </w:rPr>
        <w:t>CP g</w:t>
      </w:r>
      <w:r w:rsidR="00F65AE9">
        <w:rPr>
          <w:rFonts w:cs="Times New Roman"/>
          <w:sz w:val="28"/>
          <w:szCs w:val="28"/>
          <w:lang w:val="pt-BR"/>
        </w:rPr>
        <w:t xml:space="preserve">ỗ MDF VRG Quảng trị và Công ty </w:t>
      </w:r>
      <w:r w:rsidR="00F65AE9" w:rsidRPr="00070011">
        <w:rPr>
          <w:rFonts w:cs="Times New Roman"/>
          <w:bCs/>
          <w:sz w:val="28"/>
          <w:szCs w:val="28"/>
          <w:lang w:val="nl-NL"/>
        </w:rPr>
        <w:t>TNHH Silversea new material Việt Nam với số tiền: 1.839.140.640 đồng</w:t>
      </w:r>
      <w:r w:rsidR="00BD1D1A">
        <w:rPr>
          <w:rFonts w:cs="Times New Roman"/>
          <w:sz w:val="28"/>
          <w:szCs w:val="28"/>
          <w:lang w:val="pt-BR"/>
        </w:rPr>
        <w:t>.</w:t>
      </w:r>
    </w:p>
    <w:p w:rsidR="003129B6" w:rsidRPr="00070011" w:rsidRDefault="000D60B5" w:rsidP="00920B70">
      <w:pPr>
        <w:spacing w:after="0" w:line="240" w:lineRule="auto"/>
        <w:ind w:firstLine="720"/>
        <w:jc w:val="both"/>
        <w:rPr>
          <w:rFonts w:cs="Times New Roman"/>
          <w:sz w:val="28"/>
          <w:szCs w:val="28"/>
          <w:lang w:val="pt-BR"/>
        </w:rPr>
      </w:pPr>
      <w:r w:rsidRPr="00070011">
        <w:rPr>
          <w:rFonts w:cs="Times New Roman"/>
          <w:sz w:val="28"/>
          <w:szCs w:val="28"/>
          <w:lang w:val="pt-BR"/>
        </w:rPr>
        <w:t xml:space="preserve">- Đối với công tác xây dựng cơ bản: Bám sát các quy định hiện hành, kế hoạch XDCB năm để thực hiện, chỉ thực hiện những hạng mục có trong kế hoạch đã phê duyệt. Trường hợp đặc biệt, cấp thiết cần </w:t>
      </w:r>
      <w:r w:rsidR="006742C2" w:rsidRPr="00070011">
        <w:rPr>
          <w:rFonts w:cs="Times New Roman"/>
          <w:sz w:val="28"/>
          <w:szCs w:val="28"/>
          <w:lang w:val="pt-BR"/>
        </w:rPr>
        <w:t xml:space="preserve">xin </w:t>
      </w:r>
      <w:r w:rsidRPr="00070011">
        <w:rPr>
          <w:rFonts w:cs="Times New Roman"/>
          <w:sz w:val="28"/>
          <w:szCs w:val="28"/>
          <w:lang w:val="pt-BR"/>
        </w:rPr>
        <w:t xml:space="preserve">ý kiến của </w:t>
      </w:r>
      <w:r w:rsidR="006742C2" w:rsidRPr="00070011">
        <w:rPr>
          <w:rFonts w:cs="Times New Roman"/>
          <w:sz w:val="28"/>
          <w:szCs w:val="28"/>
          <w:lang w:val="pt-BR"/>
        </w:rPr>
        <w:t xml:space="preserve">Hội đồng quản trị </w:t>
      </w:r>
      <w:r w:rsidRPr="00070011">
        <w:rPr>
          <w:rFonts w:cs="Times New Roman"/>
          <w:sz w:val="28"/>
          <w:szCs w:val="28"/>
          <w:lang w:val="pt-BR"/>
        </w:rPr>
        <w:t>trước khi triển khai</w:t>
      </w:r>
      <w:r w:rsidR="006742C2" w:rsidRPr="00070011">
        <w:rPr>
          <w:rFonts w:cs="Times New Roman"/>
          <w:sz w:val="28"/>
          <w:szCs w:val="28"/>
          <w:lang w:val="pt-BR"/>
        </w:rPr>
        <w:t xml:space="preserve"> thực hiện.</w:t>
      </w:r>
    </w:p>
    <w:p w:rsidR="003129B6" w:rsidRDefault="000D60B5" w:rsidP="00920B70">
      <w:pPr>
        <w:spacing w:after="0" w:line="240" w:lineRule="auto"/>
        <w:ind w:firstLine="720"/>
        <w:jc w:val="both"/>
        <w:rPr>
          <w:rFonts w:cs="Times New Roman"/>
          <w:sz w:val="28"/>
          <w:szCs w:val="28"/>
          <w:lang w:val="af-ZA"/>
        </w:rPr>
      </w:pPr>
      <w:r w:rsidRPr="00070011">
        <w:rPr>
          <w:rFonts w:cs="Times New Roman"/>
          <w:bCs/>
          <w:sz w:val="28"/>
          <w:szCs w:val="28"/>
          <w:lang w:val="vi-VN"/>
        </w:rPr>
        <w:t>- Tiếp tục rà soát, theo dõi và xử lý các tồn tại liên quan đến các hợp đồng liên doanh liên kết trồng rừng nêu trên</w:t>
      </w:r>
      <w:r w:rsidRPr="00070011">
        <w:rPr>
          <w:rFonts w:cs="Times New Roman"/>
          <w:sz w:val="28"/>
          <w:szCs w:val="28"/>
          <w:lang w:val="af-ZA"/>
        </w:rPr>
        <w:t>. Đối với rừng liên doanh tại Tiểu khu 690B Xã Tân Hợp - Huyện Hướng Hóa đề nghị tiếp tục làm việc với các cơ quan chức năng để giải quyết dứt điểm việc bàn giao diện tích đất chưa đưa vào khai thác.</w:t>
      </w:r>
    </w:p>
    <w:p w:rsidR="00EA7256" w:rsidRDefault="00EA7256" w:rsidP="00EA7256">
      <w:pPr>
        <w:tabs>
          <w:tab w:val="left" w:pos="426"/>
          <w:tab w:val="left" w:pos="567"/>
          <w:tab w:val="left" w:pos="851"/>
        </w:tabs>
        <w:jc w:val="both"/>
        <w:rPr>
          <w:color w:val="000000"/>
          <w:sz w:val="28"/>
          <w:szCs w:val="28"/>
        </w:rPr>
      </w:pPr>
      <w:r w:rsidRPr="00635FE3">
        <w:rPr>
          <w:color w:val="000000"/>
          <w:sz w:val="28"/>
          <w:szCs w:val="28"/>
        </w:rPr>
        <w:tab/>
      </w:r>
      <w:r w:rsidRPr="00635FE3">
        <w:rPr>
          <w:color w:val="000000"/>
          <w:sz w:val="28"/>
          <w:szCs w:val="28"/>
        </w:rPr>
        <w:tab/>
      </w:r>
      <w:proofErr w:type="spellStart"/>
      <w:r w:rsidRPr="00635FE3">
        <w:rPr>
          <w:color w:val="000000"/>
          <w:sz w:val="28"/>
          <w:szCs w:val="28"/>
        </w:rPr>
        <w:t>Trên</w:t>
      </w:r>
      <w:proofErr w:type="spellEnd"/>
      <w:r w:rsidRPr="00635FE3">
        <w:rPr>
          <w:color w:val="000000"/>
          <w:sz w:val="28"/>
          <w:szCs w:val="28"/>
        </w:rPr>
        <w:t xml:space="preserve"> </w:t>
      </w:r>
      <w:proofErr w:type="spellStart"/>
      <w:r w:rsidRPr="00635FE3">
        <w:rPr>
          <w:color w:val="000000"/>
          <w:sz w:val="28"/>
          <w:szCs w:val="28"/>
        </w:rPr>
        <w:t>đây</w:t>
      </w:r>
      <w:proofErr w:type="spellEnd"/>
      <w:r w:rsidRPr="00635FE3">
        <w:rPr>
          <w:color w:val="000000"/>
          <w:sz w:val="28"/>
          <w:szCs w:val="28"/>
        </w:rPr>
        <w:t xml:space="preserve"> </w:t>
      </w:r>
      <w:proofErr w:type="spellStart"/>
      <w:r w:rsidRPr="00635FE3">
        <w:rPr>
          <w:color w:val="000000"/>
          <w:sz w:val="28"/>
          <w:szCs w:val="28"/>
        </w:rPr>
        <w:t>là</w:t>
      </w:r>
      <w:proofErr w:type="spellEnd"/>
      <w:r>
        <w:rPr>
          <w:color w:val="000000"/>
          <w:sz w:val="28"/>
          <w:szCs w:val="28"/>
        </w:rPr>
        <w:t xml:space="preserve"> B</w:t>
      </w:r>
      <w:r w:rsidRPr="00635FE3">
        <w:rPr>
          <w:color w:val="000000"/>
          <w:sz w:val="28"/>
          <w:szCs w:val="28"/>
        </w:rPr>
        <w:t xml:space="preserve">áo </w:t>
      </w:r>
      <w:proofErr w:type="spellStart"/>
      <w:r w:rsidRPr="00635FE3">
        <w:rPr>
          <w:color w:val="000000"/>
          <w:sz w:val="28"/>
          <w:szCs w:val="28"/>
        </w:rPr>
        <w:t>cáo</w:t>
      </w:r>
      <w:proofErr w:type="spellEnd"/>
      <w:r w:rsidRPr="00635FE3">
        <w:rPr>
          <w:color w:val="000000"/>
          <w:sz w:val="28"/>
          <w:szCs w:val="28"/>
        </w:rPr>
        <w:t xml:space="preserve"> </w:t>
      </w:r>
      <w:proofErr w:type="spellStart"/>
      <w:r w:rsidRPr="00635FE3">
        <w:rPr>
          <w:color w:val="000000"/>
          <w:sz w:val="28"/>
          <w:szCs w:val="28"/>
        </w:rPr>
        <w:t>của</w:t>
      </w:r>
      <w:proofErr w:type="spellEnd"/>
      <w:r w:rsidRPr="00635FE3">
        <w:rPr>
          <w:color w:val="000000"/>
          <w:sz w:val="28"/>
          <w:szCs w:val="28"/>
        </w:rPr>
        <w:t xml:space="preserve"> Ban </w:t>
      </w:r>
      <w:proofErr w:type="spellStart"/>
      <w:r w:rsidRPr="00635FE3">
        <w:rPr>
          <w:color w:val="000000"/>
          <w:sz w:val="28"/>
          <w:szCs w:val="28"/>
        </w:rPr>
        <w:t>kiểm</w:t>
      </w:r>
      <w:proofErr w:type="spellEnd"/>
      <w:r w:rsidRPr="00635FE3">
        <w:rPr>
          <w:color w:val="000000"/>
          <w:sz w:val="28"/>
          <w:szCs w:val="28"/>
        </w:rPr>
        <w:t xml:space="preserve"> </w:t>
      </w:r>
      <w:proofErr w:type="spellStart"/>
      <w:r w:rsidRPr="00635FE3">
        <w:rPr>
          <w:color w:val="000000"/>
          <w:sz w:val="28"/>
          <w:szCs w:val="28"/>
        </w:rPr>
        <w:t>soát</w:t>
      </w:r>
      <w:proofErr w:type="spellEnd"/>
      <w:r w:rsidRPr="00635FE3">
        <w:rPr>
          <w:color w:val="000000"/>
          <w:sz w:val="28"/>
          <w:szCs w:val="28"/>
        </w:rPr>
        <w:t xml:space="preserve"> </w:t>
      </w:r>
      <w:r>
        <w:rPr>
          <w:color w:val="000000"/>
          <w:sz w:val="28"/>
          <w:szCs w:val="28"/>
        </w:rPr>
        <w:t>C</w:t>
      </w:r>
      <w:r w:rsidRPr="00FD64A7">
        <w:rPr>
          <w:color w:val="000000"/>
          <w:sz w:val="28"/>
          <w:szCs w:val="28"/>
        </w:rPr>
        <w:t>ô</w:t>
      </w:r>
      <w:r>
        <w:rPr>
          <w:color w:val="000000"/>
          <w:sz w:val="28"/>
          <w:szCs w:val="28"/>
        </w:rPr>
        <w:t xml:space="preserve">ng ty </w:t>
      </w:r>
      <w:proofErr w:type="spellStart"/>
      <w:r>
        <w:rPr>
          <w:color w:val="000000"/>
          <w:sz w:val="28"/>
          <w:szCs w:val="28"/>
        </w:rPr>
        <w:t>c</w:t>
      </w:r>
      <w:r w:rsidRPr="00FD64A7">
        <w:rPr>
          <w:color w:val="000000"/>
          <w:sz w:val="28"/>
          <w:szCs w:val="28"/>
        </w:rPr>
        <w:t>ổ</w:t>
      </w:r>
      <w:proofErr w:type="spellEnd"/>
      <w:r>
        <w:rPr>
          <w:color w:val="000000"/>
          <w:sz w:val="28"/>
          <w:szCs w:val="28"/>
        </w:rPr>
        <w:t xml:space="preserve"> </w:t>
      </w:r>
      <w:proofErr w:type="spellStart"/>
      <w:r>
        <w:rPr>
          <w:color w:val="000000"/>
          <w:sz w:val="28"/>
          <w:szCs w:val="28"/>
        </w:rPr>
        <w:t>ph</w:t>
      </w:r>
      <w:r w:rsidRPr="00FD64A7">
        <w:rPr>
          <w:color w:val="000000"/>
          <w:sz w:val="28"/>
          <w:szCs w:val="28"/>
        </w:rPr>
        <w:t>ần</w:t>
      </w:r>
      <w:proofErr w:type="spellEnd"/>
      <w:r>
        <w:rPr>
          <w:color w:val="000000"/>
          <w:sz w:val="28"/>
          <w:szCs w:val="28"/>
        </w:rPr>
        <w:t xml:space="preserve"> </w:t>
      </w:r>
      <w:proofErr w:type="spellStart"/>
      <w:r>
        <w:rPr>
          <w:color w:val="000000"/>
          <w:sz w:val="28"/>
          <w:szCs w:val="28"/>
        </w:rPr>
        <w:t>g</w:t>
      </w:r>
      <w:r w:rsidRPr="00FD64A7">
        <w:rPr>
          <w:color w:val="000000"/>
          <w:sz w:val="28"/>
          <w:szCs w:val="28"/>
        </w:rPr>
        <w:t>ỗ</w:t>
      </w:r>
      <w:proofErr w:type="spellEnd"/>
      <w:r>
        <w:rPr>
          <w:color w:val="000000"/>
          <w:sz w:val="28"/>
          <w:szCs w:val="28"/>
        </w:rPr>
        <w:t xml:space="preserve"> MDF VRG Qu</w:t>
      </w:r>
      <w:r w:rsidRPr="00FD64A7">
        <w:rPr>
          <w:color w:val="000000"/>
          <w:sz w:val="28"/>
          <w:szCs w:val="28"/>
        </w:rPr>
        <w:t>ảng</w:t>
      </w:r>
      <w:r>
        <w:rPr>
          <w:color w:val="000000"/>
          <w:sz w:val="28"/>
          <w:szCs w:val="28"/>
        </w:rPr>
        <w:t xml:space="preserve"> </w:t>
      </w:r>
      <w:proofErr w:type="spellStart"/>
      <w:r>
        <w:rPr>
          <w:color w:val="000000"/>
          <w:sz w:val="28"/>
          <w:szCs w:val="28"/>
        </w:rPr>
        <w:t>Tr</w:t>
      </w:r>
      <w:r w:rsidRPr="00FD64A7">
        <w:rPr>
          <w:color w:val="000000"/>
          <w:sz w:val="28"/>
          <w:szCs w:val="28"/>
        </w:rPr>
        <w:t>ị</w:t>
      </w:r>
      <w:proofErr w:type="spellEnd"/>
      <w:r>
        <w:rPr>
          <w:color w:val="000000"/>
          <w:sz w:val="28"/>
          <w:szCs w:val="28"/>
        </w:rPr>
        <w:t xml:space="preserve"> </w:t>
      </w:r>
      <w:proofErr w:type="spellStart"/>
      <w:r>
        <w:rPr>
          <w:color w:val="000000"/>
          <w:sz w:val="28"/>
          <w:szCs w:val="28"/>
        </w:rPr>
        <w:t>v</w:t>
      </w:r>
      <w:r w:rsidRPr="00FD64A7">
        <w:rPr>
          <w:color w:val="000000"/>
          <w:sz w:val="28"/>
          <w:szCs w:val="28"/>
        </w:rPr>
        <w:t>ề</w:t>
      </w:r>
      <w:proofErr w:type="spellEnd"/>
      <w:r>
        <w:rPr>
          <w:color w:val="000000"/>
          <w:sz w:val="28"/>
          <w:szCs w:val="28"/>
        </w:rPr>
        <w:t xml:space="preserve"> </w:t>
      </w:r>
      <w:proofErr w:type="spellStart"/>
      <w:r>
        <w:rPr>
          <w:color w:val="000000"/>
          <w:sz w:val="28"/>
          <w:szCs w:val="28"/>
        </w:rPr>
        <w:t>c</w:t>
      </w:r>
      <w:r w:rsidRPr="00FD64A7">
        <w:rPr>
          <w:color w:val="000000"/>
          <w:sz w:val="28"/>
          <w:szCs w:val="28"/>
        </w:rPr>
        <w:t>ô</w:t>
      </w:r>
      <w:r>
        <w:rPr>
          <w:color w:val="000000"/>
          <w:sz w:val="28"/>
          <w:szCs w:val="28"/>
        </w:rPr>
        <w:t>ng</w:t>
      </w:r>
      <w:proofErr w:type="spellEnd"/>
      <w:r>
        <w:rPr>
          <w:color w:val="000000"/>
          <w:sz w:val="28"/>
          <w:szCs w:val="28"/>
        </w:rPr>
        <w:t xml:space="preserve"> </w:t>
      </w:r>
      <w:proofErr w:type="spellStart"/>
      <w:r>
        <w:rPr>
          <w:color w:val="000000"/>
          <w:sz w:val="28"/>
          <w:szCs w:val="28"/>
        </w:rPr>
        <w:t>t</w:t>
      </w:r>
      <w:r w:rsidRPr="00FD64A7">
        <w:rPr>
          <w:color w:val="000000"/>
          <w:sz w:val="28"/>
          <w:szCs w:val="28"/>
        </w:rPr>
        <w:t>ác</w:t>
      </w:r>
      <w:proofErr w:type="spellEnd"/>
      <w:r>
        <w:rPr>
          <w:color w:val="000000"/>
          <w:sz w:val="28"/>
          <w:szCs w:val="28"/>
        </w:rPr>
        <w:t xml:space="preserve"> </w:t>
      </w:r>
      <w:proofErr w:type="spellStart"/>
      <w:r>
        <w:rPr>
          <w:color w:val="000000"/>
          <w:sz w:val="28"/>
          <w:szCs w:val="28"/>
        </w:rPr>
        <w:t>ki</w:t>
      </w:r>
      <w:r w:rsidRPr="00C0788F">
        <w:rPr>
          <w:color w:val="000000"/>
          <w:sz w:val="28"/>
          <w:szCs w:val="28"/>
        </w:rPr>
        <w:t>ểm</w:t>
      </w:r>
      <w:proofErr w:type="spellEnd"/>
      <w:r>
        <w:rPr>
          <w:color w:val="000000"/>
          <w:sz w:val="28"/>
          <w:szCs w:val="28"/>
        </w:rPr>
        <w:t xml:space="preserve"> </w:t>
      </w:r>
      <w:proofErr w:type="spellStart"/>
      <w:r>
        <w:rPr>
          <w:color w:val="000000"/>
          <w:sz w:val="28"/>
          <w:szCs w:val="28"/>
        </w:rPr>
        <w:t>tra</w:t>
      </w:r>
      <w:proofErr w:type="spellEnd"/>
      <w:r>
        <w:rPr>
          <w:color w:val="000000"/>
          <w:sz w:val="28"/>
          <w:szCs w:val="28"/>
        </w:rPr>
        <w:t xml:space="preserve">, </w:t>
      </w:r>
      <w:proofErr w:type="spellStart"/>
      <w:r>
        <w:rPr>
          <w:color w:val="000000"/>
          <w:sz w:val="28"/>
          <w:szCs w:val="28"/>
        </w:rPr>
        <w:t>gi</w:t>
      </w:r>
      <w:r w:rsidRPr="00C0788F">
        <w:rPr>
          <w:color w:val="000000"/>
          <w:sz w:val="28"/>
          <w:szCs w:val="28"/>
        </w:rPr>
        <w:t>ám</w:t>
      </w:r>
      <w:proofErr w:type="spellEnd"/>
      <w:r>
        <w:rPr>
          <w:color w:val="000000"/>
          <w:sz w:val="28"/>
          <w:szCs w:val="28"/>
        </w:rPr>
        <w:t xml:space="preserve"> </w:t>
      </w:r>
      <w:proofErr w:type="spellStart"/>
      <w:r>
        <w:rPr>
          <w:color w:val="000000"/>
          <w:sz w:val="28"/>
          <w:szCs w:val="28"/>
        </w:rPr>
        <w:t>s</w:t>
      </w:r>
      <w:r w:rsidRPr="00C0788F">
        <w:rPr>
          <w:color w:val="000000"/>
          <w:sz w:val="28"/>
          <w:szCs w:val="28"/>
        </w:rPr>
        <w:t>át</w:t>
      </w:r>
      <w:proofErr w:type="spellEnd"/>
      <w:r>
        <w:rPr>
          <w:color w:val="000000"/>
          <w:sz w:val="28"/>
          <w:szCs w:val="28"/>
        </w:rPr>
        <w:t xml:space="preserve"> </w:t>
      </w:r>
      <w:proofErr w:type="spellStart"/>
      <w:r>
        <w:rPr>
          <w:color w:val="000000"/>
          <w:sz w:val="28"/>
          <w:szCs w:val="28"/>
        </w:rPr>
        <w:t>năm</w:t>
      </w:r>
      <w:proofErr w:type="spellEnd"/>
      <w:r>
        <w:rPr>
          <w:color w:val="000000"/>
          <w:sz w:val="28"/>
          <w:szCs w:val="28"/>
        </w:rPr>
        <w:t xml:space="preserve"> 2024 </w:t>
      </w:r>
      <w:proofErr w:type="spellStart"/>
      <w:r>
        <w:rPr>
          <w:color w:val="000000"/>
          <w:sz w:val="28"/>
          <w:szCs w:val="28"/>
        </w:rPr>
        <w:t>và</w:t>
      </w:r>
      <w:proofErr w:type="spellEnd"/>
      <w:r>
        <w:rPr>
          <w:color w:val="000000"/>
          <w:sz w:val="28"/>
          <w:szCs w:val="28"/>
        </w:rPr>
        <w:t xml:space="preserve"> </w:t>
      </w:r>
      <w:proofErr w:type="spellStart"/>
      <w:r>
        <w:rPr>
          <w:color w:val="000000"/>
          <w:sz w:val="28"/>
          <w:szCs w:val="28"/>
        </w:rPr>
        <w:t>kế</w:t>
      </w:r>
      <w:proofErr w:type="spellEnd"/>
      <w:r>
        <w:rPr>
          <w:color w:val="000000"/>
          <w:sz w:val="28"/>
          <w:szCs w:val="28"/>
        </w:rPr>
        <w:t xml:space="preserve"> </w:t>
      </w:r>
      <w:proofErr w:type="spellStart"/>
      <w:r>
        <w:rPr>
          <w:color w:val="000000"/>
          <w:sz w:val="28"/>
          <w:szCs w:val="28"/>
        </w:rPr>
        <w:t>hoạch</w:t>
      </w:r>
      <w:proofErr w:type="spellEnd"/>
      <w:r>
        <w:rPr>
          <w:color w:val="000000"/>
          <w:sz w:val="28"/>
          <w:szCs w:val="28"/>
        </w:rPr>
        <w:t xml:space="preserve"> </w:t>
      </w:r>
      <w:proofErr w:type="spellStart"/>
      <w:r>
        <w:rPr>
          <w:color w:val="000000"/>
          <w:sz w:val="28"/>
          <w:szCs w:val="28"/>
        </w:rPr>
        <w:t>kiểm</w:t>
      </w:r>
      <w:proofErr w:type="spellEnd"/>
      <w:r>
        <w:rPr>
          <w:color w:val="000000"/>
          <w:sz w:val="28"/>
          <w:szCs w:val="28"/>
        </w:rPr>
        <w:t xml:space="preserve"> </w:t>
      </w:r>
      <w:proofErr w:type="spellStart"/>
      <w:r>
        <w:rPr>
          <w:color w:val="000000"/>
          <w:sz w:val="28"/>
          <w:szCs w:val="28"/>
        </w:rPr>
        <w:t>tra</w:t>
      </w:r>
      <w:proofErr w:type="spellEnd"/>
      <w:r>
        <w:rPr>
          <w:color w:val="000000"/>
          <w:sz w:val="28"/>
          <w:szCs w:val="28"/>
        </w:rPr>
        <w:t xml:space="preserve">, </w:t>
      </w:r>
      <w:proofErr w:type="spellStart"/>
      <w:r>
        <w:rPr>
          <w:color w:val="000000"/>
          <w:sz w:val="28"/>
          <w:szCs w:val="28"/>
        </w:rPr>
        <w:t>giám</w:t>
      </w:r>
      <w:proofErr w:type="spellEnd"/>
      <w:r>
        <w:rPr>
          <w:color w:val="000000"/>
          <w:sz w:val="28"/>
          <w:szCs w:val="28"/>
        </w:rPr>
        <w:t xml:space="preserve"> </w:t>
      </w:r>
      <w:proofErr w:type="spellStart"/>
      <w:r>
        <w:rPr>
          <w:color w:val="000000"/>
          <w:sz w:val="28"/>
          <w:szCs w:val="28"/>
        </w:rPr>
        <w:t>sát</w:t>
      </w:r>
      <w:proofErr w:type="spellEnd"/>
      <w:r>
        <w:rPr>
          <w:color w:val="000000"/>
          <w:sz w:val="28"/>
          <w:szCs w:val="28"/>
        </w:rPr>
        <w:t xml:space="preserve"> năm 2025.</w:t>
      </w:r>
    </w:p>
    <w:p w:rsidR="00EA7256" w:rsidRPr="00EA7256" w:rsidRDefault="00EA7256" w:rsidP="00EA7256">
      <w:pPr>
        <w:tabs>
          <w:tab w:val="left" w:pos="426"/>
          <w:tab w:val="left" w:pos="567"/>
          <w:tab w:val="left" w:pos="851"/>
        </w:tabs>
        <w:jc w:val="both"/>
        <w:rPr>
          <w:color w:val="000000"/>
          <w:sz w:val="28"/>
          <w:szCs w:val="28"/>
        </w:rPr>
      </w:pPr>
    </w:p>
    <w:p w:rsidR="00EA7256" w:rsidRPr="00635FE3" w:rsidRDefault="00EA7256" w:rsidP="00EA7256">
      <w:pPr>
        <w:pStyle w:val="BodyText2"/>
        <w:tabs>
          <w:tab w:val="left" w:pos="360"/>
        </w:tabs>
        <w:spacing w:after="0" w:line="240" w:lineRule="auto"/>
        <w:jc w:val="both"/>
        <w:rPr>
          <w:i/>
          <w:iCs/>
          <w:color w:val="000000"/>
          <w:sz w:val="28"/>
          <w:szCs w:val="28"/>
        </w:rPr>
      </w:pPr>
      <w:r w:rsidRPr="00635FE3">
        <w:rPr>
          <w:iCs/>
          <w:color w:val="000000"/>
          <w:sz w:val="28"/>
          <w:szCs w:val="28"/>
        </w:rPr>
        <w:tab/>
      </w:r>
      <w:r w:rsidRPr="00635FE3">
        <w:rPr>
          <w:iCs/>
          <w:color w:val="000000"/>
          <w:sz w:val="28"/>
          <w:szCs w:val="28"/>
        </w:rPr>
        <w:tab/>
      </w:r>
      <w:r w:rsidRPr="00635FE3">
        <w:rPr>
          <w:iCs/>
          <w:color w:val="000000"/>
          <w:sz w:val="28"/>
          <w:szCs w:val="28"/>
        </w:rPr>
        <w:tab/>
      </w:r>
      <w:r w:rsidRPr="00635FE3">
        <w:rPr>
          <w:iCs/>
          <w:color w:val="000000"/>
          <w:sz w:val="28"/>
          <w:szCs w:val="28"/>
        </w:rPr>
        <w:tab/>
      </w:r>
      <w:r w:rsidRPr="00635FE3">
        <w:rPr>
          <w:iCs/>
          <w:color w:val="000000"/>
          <w:sz w:val="28"/>
          <w:szCs w:val="28"/>
        </w:rPr>
        <w:tab/>
      </w:r>
      <w:r w:rsidRPr="00635FE3">
        <w:rPr>
          <w:iCs/>
          <w:color w:val="000000"/>
          <w:sz w:val="28"/>
          <w:szCs w:val="28"/>
        </w:rPr>
        <w:tab/>
      </w:r>
      <w:r w:rsidRPr="00635FE3">
        <w:rPr>
          <w:iCs/>
          <w:color w:val="000000"/>
          <w:sz w:val="28"/>
          <w:szCs w:val="28"/>
        </w:rPr>
        <w:tab/>
      </w:r>
      <w:r>
        <w:rPr>
          <w:iCs/>
          <w:color w:val="000000"/>
          <w:sz w:val="28"/>
          <w:szCs w:val="28"/>
        </w:rPr>
        <w:tab/>
        <w:t xml:space="preserve">       </w:t>
      </w:r>
      <w:r w:rsidRPr="00635FE3">
        <w:rPr>
          <w:iCs/>
          <w:color w:val="000000"/>
          <w:sz w:val="28"/>
          <w:szCs w:val="28"/>
        </w:rPr>
        <w:t>T/M BAN KIỂM SOÁT</w:t>
      </w:r>
    </w:p>
    <w:p w:rsidR="00EA7256" w:rsidRPr="00635FE3" w:rsidRDefault="00EA7256" w:rsidP="00EA7256">
      <w:pPr>
        <w:pStyle w:val="BodyText2"/>
        <w:tabs>
          <w:tab w:val="left" w:pos="360"/>
        </w:tabs>
        <w:spacing w:after="0" w:line="240" w:lineRule="auto"/>
        <w:jc w:val="both"/>
        <w:rPr>
          <w:i/>
          <w:iCs/>
          <w:color w:val="000000"/>
          <w:sz w:val="28"/>
          <w:szCs w:val="28"/>
        </w:rPr>
      </w:pPr>
      <w:proofErr w:type="spellStart"/>
      <w:r w:rsidRPr="00635FE3">
        <w:rPr>
          <w:b/>
          <w:iCs/>
          <w:color w:val="000000"/>
          <w:sz w:val="26"/>
          <w:szCs w:val="28"/>
        </w:rPr>
        <w:t>Nơi</w:t>
      </w:r>
      <w:proofErr w:type="spellEnd"/>
      <w:r w:rsidRPr="00635FE3">
        <w:rPr>
          <w:b/>
          <w:iCs/>
          <w:color w:val="000000"/>
          <w:sz w:val="26"/>
          <w:szCs w:val="28"/>
        </w:rPr>
        <w:t xml:space="preserve"> </w:t>
      </w:r>
      <w:proofErr w:type="spellStart"/>
      <w:r w:rsidRPr="00635FE3">
        <w:rPr>
          <w:b/>
          <w:iCs/>
          <w:color w:val="000000"/>
          <w:sz w:val="26"/>
          <w:szCs w:val="28"/>
        </w:rPr>
        <w:t>nhận</w:t>
      </w:r>
      <w:proofErr w:type="spellEnd"/>
      <w:r w:rsidRPr="00635FE3">
        <w:rPr>
          <w:iCs/>
          <w:color w:val="000000"/>
          <w:sz w:val="26"/>
          <w:szCs w:val="28"/>
        </w:rPr>
        <w:t>:</w:t>
      </w:r>
      <w:r w:rsidRPr="00635FE3">
        <w:rPr>
          <w:iCs/>
          <w:color w:val="000000"/>
          <w:sz w:val="28"/>
          <w:szCs w:val="28"/>
        </w:rPr>
        <w:tab/>
      </w:r>
      <w:r w:rsidRPr="00635FE3">
        <w:rPr>
          <w:iCs/>
          <w:color w:val="000000"/>
          <w:sz w:val="28"/>
          <w:szCs w:val="28"/>
        </w:rPr>
        <w:tab/>
      </w:r>
      <w:r w:rsidRPr="00635FE3">
        <w:rPr>
          <w:iCs/>
          <w:color w:val="000000"/>
          <w:sz w:val="28"/>
          <w:szCs w:val="28"/>
        </w:rPr>
        <w:tab/>
      </w:r>
      <w:r w:rsidRPr="00635FE3">
        <w:rPr>
          <w:iCs/>
          <w:color w:val="000000"/>
          <w:sz w:val="28"/>
          <w:szCs w:val="28"/>
        </w:rPr>
        <w:tab/>
        <w:t xml:space="preserve">               </w:t>
      </w:r>
      <w:r>
        <w:rPr>
          <w:iCs/>
          <w:color w:val="000000"/>
          <w:sz w:val="28"/>
          <w:szCs w:val="28"/>
        </w:rPr>
        <w:t xml:space="preserve">  </w:t>
      </w:r>
      <w:r>
        <w:rPr>
          <w:iCs/>
          <w:color w:val="000000"/>
          <w:sz w:val="28"/>
          <w:szCs w:val="28"/>
        </w:rPr>
        <w:tab/>
        <w:t xml:space="preserve">             </w:t>
      </w:r>
      <w:r w:rsidRPr="00635FE3">
        <w:rPr>
          <w:b/>
          <w:iCs/>
          <w:color w:val="000000"/>
          <w:sz w:val="28"/>
          <w:szCs w:val="28"/>
        </w:rPr>
        <w:t>TRƯỞNG BAN</w:t>
      </w:r>
    </w:p>
    <w:p w:rsidR="00EA7256" w:rsidRDefault="00EA7256" w:rsidP="00EA7256">
      <w:pPr>
        <w:pStyle w:val="BodyText2"/>
        <w:tabs>
          <w:tab w:val="left" w:pos="360"/>
        </w:tabs>
        <w:spacing w:after="0" w:line="240" w:lineRule="auto"/>
        <w:jc w:val="both"/>
        <w:rPr>
          <w:i/>
          <w:iCs/>
          <w:color w:val="000000"/>
          <w:sz w:val="26"/>
          <w:szCs w:val="28"/>
        </w:rPr>
      </w:pPr>
      <w:r w:rsidRPr="00635FE3">
        <w:rPr>
          <w:iCs/>
          <w:color w:val="000000"/>
          <w:sz w:val="26"/>
          <w:szCs w:val="28"/>
        </w:rPr>
        <w:t>-</w:t>
      </w:r>
      <w:r>
        <w:rPr>
          <w:iCs/>
          <w:color w:val="000000"/>
          <w:sz w:val="26"/>
          <w:szCs w:val="28"/>
        </w:rPr>
        <w:t xml:space="preserve"> </w:t>
      </w:r>
      <w:r w:rsidRPr="00635FE3">
        <w:rPr>
          <w:iCs/>
          <w:color w:val="000000"/>
          <w:sz w:val="26"/>
          <w:szCs w:val="28"/>
        </w:rPr>
        <w:t xml:space="preserve">Như </w:t>
      </w:r>
      <w:proofErr w:type="spellStart"/>
      <w:r w:rsidRPr="00635FE3">
        <w:rPr>
          <w:iCs/>
          <w:color w:val="000000"/>
          <w:sz w:val="26"/>
          <w:szCs w:val="28"/>
        </w:rPr>
        <w:t>trên</w:t>
      </w:r>
      <w:proofErr w:type="spellEnd"/>
    </w:p>
    <w:p w:rsidR="00EA7256" w:rsidRPr="00635FE3" w:rsidRDefault="00EA7256" w:rsidP="00EA7256">
      <w:pPr>
        <w:pStyle w:val="BodyText2"/>
        <w:tabs>
          <w:tab w:val="left" w:pos="360"/>
        </w:tabs>
        <w:spacing w:after="0" w:line="240" w:lineRule="auto"/>
        <w:jc w:val="both"/>
        <w:rPr>
          <w:i/>
          <w:iCs/>
          <w:color w:val="000000"/>
          <w:sz w:val="26"/>
          <w:szCs w:val="28"/>
        </w:rPr>
      </w:pPr>
      <w:r>
        <w:rPr>
          <w:iCs/>
          <w:color w:val="000000"/>
          <w:sz w:val="26"/>
          <w:szCs w:val="28"/>
        </w:rPr>
        <w:t xml:space="preserve">- HĐQT Công ty </w:t>
      </w:r>
    </w:p>
    <w:p w:rsidR="00EA7256" w:rsidRPr="00635FE3" w:rsidRDefault="00EA7256" w:rsidP="00EA7256">
      <w:pPr>
        <w:pStyle w:val="BodyText2"/>
        <w:tabs>
          <w:tab w:val="left" w:pos="360"/>
        </w:tabs>
        <w:spacing w:after="0" w:line="240" w:lineRule="auto"/>
        <w:jc w:val="both"/>
        <w:rPr>
          <w:i/>
          <w:iCs/>
          <w:color w:val="000000"/>
          <w:sz w:val="26"/>
          <w:szCs w:val="28"/>
        </w:rPr>
      </w:pPr>
      <w:r w:rsidRPr="00635FE3">
        <w:rPr>
          <w:iCs/>
          <w:color w:val="000000"/>
          <w:sz w:val="26"/>
          <w:szCs w:val="28"/>
        </w:rPr>
        <w:t>-</w:t>
      </w:r>
      <w:r>
        <w:rPr>
          <w:iCs/>
          <w:color w:val="000000"/>
          <w:sz w:val="26"/>
          <w:szCs w:val="28"/>
        </w:rPr>
        <w:t xml:space="preserve"> </w:t>
      </w:r>
      <w:r w:rsidRPr="00635FE3">
        <w:rPr>
          <w:iCs/>
          <w:color w:val="000000"/>
          <w:sz w:val="26"/>
          <w:szCs w:val="28"/>
        </w:rPr>
        <w:t>Lưu BKS</w:t>
      </w:r>
    </w:p>
    <w:p w:rsidR="00EA7256" w:rsidRPr="00635FE3" w:rsidRDefault="00EA7256" w:rsidP="00EA7256">
      <w:pPr>
        <w:pStyle w:val="BodyText2"/>
        <w:tabs>
          <w:tab w:val="left" w:pos="360"/>
        </w:tabs>
        <w:spacing w:after="0" w:line="240" w:lineRule="auto"/>
        <w:jc w:val="both"/>
        <w:rPr>
          <w:i/>
          <w:iCs/>
          <w:color w:val="000000"/>
          <w:sz w:val="28"/>
          <w:szCs w:val="28"/>
        </w:rPr>
      </w:pPr>
    </w:p>
    <w:p w:rsidR="00EA7256" w:rsidRPr="00635FE3" w:rsidRDefault="00EA7256" w:rsidP="00EA7256">
      <w:pPr>
        <w:pStyle w:val="BodyText2"/>
        <w:tabs>
          <w:tab w:val="left" w:pos="360"/>
        </w:tabs>
        <w:spacing w:after="0" w:line="240" w:lineRule="auto"/>
        <w:jc w:val="both"/>
        <w:rPr>
          <w:b/>
          <w:i/>
          <w:iCs/>
          <w:color w:val="000000"/>
          <w:sz w:val="28"/>
          <w:szCs w:val="28"/>
        </w:rPr>
      </w:pPr>
      <w:r w:rsidRPr="00635FE3">
        <w:rPr>
          <w:iCs/>
          <w:color w:val="000000"/>
          <w:sz w:val="28"/>
          <w:szCs w:val="28"/>
        </w:rPr>
        <w:tab/>
      </w:r>
      <w:r w:rsidRPr="00635FE3">
        <w:rPr>
          <w:iCs/>
          <w:color w:val="000000"/>
          <w:sz w:val="28"/>
          <w:szCs w:val="28"/>
        </w:rPr>
        <w:tab/>
      </w:r>
      <w:r w:rsidRPr="00635FE3">
        <w:rPr>
          <w:iCs/>
          <w:color w:val="000000"/>
          <w:sz w:val="28"/>
          <w:szCs w:val="28"/>
        </w:rPr>
        <w:tab/>
      </w:r>
      <w:r w:rsidRPr="00635FE3">
        <w:rPr>
          <w:iCs/>
          <w:color w:val="000000"/>
          <w:sz w:val="28"/>
          <w:szCs w:val="28"/>
        </w:rPr>
        <w:tab/>
      </w:r>
      <w:r w:rsidRPr="00635FE3">
        <w:rPr>
          <w:iCs/>
          <w:color w:val="000000"/>
          <w:sz w:val="28"/>
          <w:szCs w:val="28"/>
        </w:rPr>
        <w:tab/>
      </w:r>
      <w:r w:rsidRPr="00635FE3">
        <w:rPr>
          <w:iCs/>
          <w:color w:val="000000"/>
          <w:sz w:val="28"/>
          <w:szCs w:val="28"/>
        </w:rPr>
        <w:tab/>
      </w:r>
      <w:r w:rsidRPr="00635FE3">
        <w:rPr>
          <w:iCs/>
          <w:color w:val="000000"/>
          <w:sz w:val="28"/>
          <w:szCs w:val="28"/>
        </w:rPr>
        <w:tab/>
      </w:r>
      <w:r w:rsidRPr="00635FE3">
        <w:rPr>
          <w:iCs/>
          <w:color w:val="000000"/>
          <w:sz w:val="28"/>
          <w:szCs w:val="28"/>
        </w:rPr>
        <w:tab/>
      </w:r>
      <w:r>
        <w:rPr>
          <w:iCs/>
          <w:color w:val="000000"/>
          <w:sz w:val="28"/>
          <w:szCs w:val="28"/>
        </w:rPr>
        <w:tab/>
        <w:t xml:space="preserve">      </w:t>
      </w:r>
      <w:r w:rsidRPr="00635FE3">
        <w:rPr>
          <w:b/>
          <w:iCs/>
          <w:color w:val="000000"/>
          <w:sz w:val="28"/>
          <w:szCs w:val="28"/>
        </w:rPr>
        <w:t xml:space="preserve">Lê </w:t>
      </w:r>
      <w:proofErr w:type="spellStart"/>
      <w:r w:rsidRPr="00635FE3">
        <w:rPr>
          <w:b/>
          <w:iCs/>
          <w:color w:val="000000"/>
          <w:sz w:val="28"/>
          <w:szCs w:val="28"/>
        </w:rPr>
        <w:t>Chiến</w:t>
      </w:r>
      <w:proofErr w:type="spellEnd"/>
      <w:r w:rsidRPr="00635FE3">
        <w:rPr>
          <w:b/>
          <w:iCs/>
          <w:color w:val="000000"/>
          <w:sz w:val="28"/>
          <w:szCs w:val="28"/>
        </w:rPr>
        <w:t xml:space="preserve"> </w:t>
      </w:r>
      <w:proofErr w:type="spellStart"/>
      <w:r w:rsidRPr="00635FE3">
        <w:rPr>
          <w:b/>
          <w:iCs/>
          <w:color w:val="000000"/>
          <w:sz w:val="28"/>
          <w:szCs w:val="28"/>
        </w:rPr>
        <w:t>Sỹ</w:t>
      </w:r>
      <w:proofErr w:type="spellEnd"/>
    </w:p>
    <w:p w:rsidR="00EA7256" w:rsidRPr="00070011" w:rsidRDefault="00EA7256" w:rsidP="00920B70">
      <w:pPr>
        <w:spacing w:after="0" w:line="240" w:lineRule="auto"/>
        <w:ind w:firstLine="720"/>
        <w:jc w:val="both"/>
        <w:rPr>
          <w:rFonts w:cs="Times New Roman"/>
          <w:sz w:val="28"/>
          <w:szCs w:val="28"/>
          <w:lang w:val="af-ZA"/>
        </w:rPr>
      </w:pPr>
    </w:p>
    <w:p w:rsidR="003129B6" w:rsidRPr="00070011" w:rsidRDefault="003129B6" w:rsidP="00A751DC">
      <w:pPr>
        <w:spacing w:after="0" w:line="240" w:lineRule="auto"/>
        <w:jc w:val="both"/>
        <w:rPr>
          <w:rFonts w:cs="Times New Roman"/>
          <w:sz w:val="28"/>
          <w:szCs w:val="28"/>
          <w:lang w:val="nl-NL"/>
        </w:rPr>
      </w:pPr>
    </w:p>
    <w:sectPr w:rsidR="003129B6" w:rsidRPr="00070011" w:rsidSect="00A57BE7">
      <w:footerReference w:type="default" r:id="rId9"/>
      <w:pgSz w:w="11907" w:h="16840" w:code="9"/>
      <w:pgMar w:top="907" w:right="851" w:bottom="624" w:left="1701" w:header="720" w:footer="31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D2A4D" w:rsidRDefault="00FD2A4D">
      <w:pPr>
        <w:spacing w:line="240" w:lineRule="auto"/>
      </w:pPr>
      <w:r>
        <w:separator/>
      </w:r>
    </w:p>
  </w:endnote>
  <w:endnote w:type="continuationSeparator" w:id="0">
    <w:p w:rsidR="00FD2A4D" w:rsidRDefault="00FD2A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nArial">
    <w:altName w:val="Courier New"/>
    <w:charset w:val="00"/>
    <w:family w:val="auto"/>
    <w:pitch w:val="variable"/>
    <w:sig w:usb0="00000003" w:usb1="00000000" w:usb2="00000000" w:usb3="00000000" w:csb0="00000001" w:csb1="00000000"/>
  </w:font>
  <w:font w:name=".VnTime">
    <w:altName w:val="Segoe Print"/>
    <w:charset w:val="00"/>
    <w:family w:val="swiss"/>
    <w:pitch w:val="variable"/>
    <w:sig w:usb0="00000003" w:usb1="00000000" w:usb2="00000000" w:usb3="00000000" w:csb0="00000001" w:csb1="00000000"/>
  </w:font>
  <w:font w:name="TimesNewRomanPSMT">
    <w:altName w:val="Times New Roman"/>
    <w:charset w:val="00"/>
    <w:family w:val="roman"/>
    <w:pitch w:val="default"/>
  </w:font>
  <w:font w:name="TimesNewRomanPS-ItalicMT">
    <w:altName w:val="Times New Roman"/>
    <w:charset w:val="00"/>
    <w:family w:val="roman"/>
    <w:pitch w:val="default"/>
  </w:font>
  <w:font w:name="ArialMT">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129B6" w:rsidRDefault="000D60B5">
    <w:pPr>
      <w:ind w:right="260"/>
      <w:rPr>
        <w:color w:val="0F243E" w:themeColor="text2" w:themeShade="80"/>
        <w:sz w:val="26"/>
        <w:szCs w:val="26"/>
      </w:rPr>
    </w:pPr>
    <w:r>
      <w:rPr>
        <w:noProof/>
      </w:rPr>
      <mc:AlternateContent>
        <mc:Choice Requires="wps">
          <w:drawing>
            <wp:anchor distT="0" distB="0" distL="114300" distR="114300" simplePos="0" relativeHeight="251659264" behindDoc="0" locked="0" layoutInCell="1" allowOverlap="1">
              <wp:simplePos x="0" y="0"/>
              <mc:AlternateContent>
                <mc:Choice Requires="wp14">
                  <wp:positionH relativeFrom="page">
                    <wp14:pctPosHOffset>91000</wp14:pctPosHOffset>
                  </wp:positionH>
                </mc:Choice>
                <mc:Fallback>
                  <wp:positionH relativeFrom="page">
                    <wp:posOffset>6880225</wp:posOffset>
                  </wp:positionH>
                </mc:Fallback>
              </mc:AlternateContent>
              <mc:AlternateContent>
                <mc:Choice Requires="wp14">
                  <wp:positionV relativeFrom="page">
                    <wp14:pctPosVOffset>93000</wp14:pctPosVOffset>
                  </wp:positionV>
                </mc:Choice>
                <mc:Fallback>
                  <wp:positionV relativeFrom="page">
                    <wp:posOffset>9944735</wp:posOffset>
                  </wp:positionV>
                </mc:Fallback>
              </mc:AlternateContent>
              <wp:extent cx="375920" cy="309880"/>
              <wp:effectExtent l="0" t="0" r="3175" b="7620"/>
              <wp:wrapNone/>
              <wp:docPr id="49" name="Text Box 49"/>
              <wp:cNvGraphicFramePr/>
              <a:graphic xmlns:a="http://schemas.openxmlformats.org/drawingml/2006/main">
                <a:graphicData uri="http://schemas.microsoft.com/office/word/2010/wordprocessingShape">
                  <wps:wsp>
                    <wps:cNvSpPr txBox="1"/>
                    <wps:spPr>
                      <a:xfrm>
                        <a:off x="0" y="0"/>
                        <a:ext cx="375920" cy="3098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129B6" w:rsidRDefault="000D60B5">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2E0011">
                            <w:rPr>
                              <w:noProof/>
                              <w:color w:val="0F243E" w:themeColor="text2" w:themeShade="80"/>
                              <w:sz w:val="26"/>
                              <w:szCs w:val="26"/>
                            </w:rPr>
                            <w:t>6</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0;margin-top:0;width:29.6pt;height:24.4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" fillcolor="white [3201]" stroked="f" strokeweight=".5pt">
              <v:textbox style="mso-fit-shape-to-text:t" inset="0,,0">
                <w:txbxContent>
                  <w:p w:rsidR="003129B6" w:rsidRDefault="000D60B5">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2E0011">
                      <w:rPr>
                        <w:noProof/>
                        <w:color w:val="0F243E" w:themeColor="text2" w:themeShade="80"/>
                        <w:sz w:val="26"/>
                        <w:szCs w:val="26"/>
                      </w:rPr>
                      <w:t>6</w:t>
                    </w:r>
                    <w:r>
                      <w:rPr>
                        <w:color w:val="0F243E" w:themeColor="text2" w:themeShade="80"/>
                        <w:sz w:val="26"/>
                        <w:szCs w:val="26"/>
                      </w:rPr>
                      <w:fldChar w:fldCharType="end"/>
                    </w:r>
                  </w:p>
                </w:txbxContent>
              </v:textbox>
              <w10:wrap anchorx="page" anchory="page"/>
            </v:shape>
          </w:pict>
        </mc:Fallback>
      </mc:AlternateContent>
    </w:r>
  </w:p>
  <w:p w:rsidR="003129B6" w:rsidRDefault="003129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D2A4D" w:rsidRDefault="00FD2A4D">
      <w:pPr>
        <w:spacing w:after="0"/>
      </w:pPr>
      <w:r>
        <w:separator/>
      </w:r>
    </w:p>
  </w:footnote>
  <w:footnote w:type="continuationSeparator" w:id="0">
    <w:p w:rsidR="00FD2A4D" w:rsidRDefault="00FD2A4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81363"/>
    <w:multiLevelType w:val="multilevel"/>
    <w:tmpl w:val="0A081363"/>
    <w:lvl w:ilvl="0">
      <w:start w:val="1"/>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FB6093A"/>
    <w:multiLevelType w:val="multilevel"/>
    <w:tmpl w:val="2FB6093A"/>
    <w:lvl w:ilvl="0">
      <w:start w:val="25"/>
      <w:numFmt w:val="bullet"/>
      <w:lvlText w:val="-"/>
      <w:lvlJc w:val="left"/>
      <w:pPr>
        <w:ind w:left="1211" w:hanging="360"/>
      </w:pPr>
      <w:rPr>
        <w:rFonts w:ascii="Times New Roman" w:eastAsia="Times New Roman" w:hAnsi="Times New Roman" w:cs="Times New Roman" w:hint="default"/>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hint="default"/>
      </w:rPr>
    </w:lvl>
    <w:lvl w:ilvl="3">
      <w:start w:val="1"/>
      <w:numFmt w:val="bullet"/>
      <w:lvlText w:val=""/>
      <w:lvlJc w:val="left"/>
      <w:pPr>
        <w:ind w:left="3371" w:hanging="360"/>
      </w:pPr>
      <w:rPr>
        <w:rFonts w:ascii="Symbol" w:hAnsi="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hint="default"/>
      </w:rPr>
    </w:lvl>
    <w:lvl w:ilvl="6">
      <w:start w:val="1"/>
      <w:numFmt w:val="bullet"/>
      <w:lvlText w:val=""/>
      <w:lvlJc w:val="left"/>
      <w:pPr>
        <w:ind w:left="5531" w:hanging="360"/>
      </w:pPr>
      <w:rPr>
        <w:rFonts w:ascii="Symbol" w:hAnsi="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hint="default"/>
      </w:rPr>
    </w:lvl>
  </w:abstractNum>
  <w:num w:numId="1" w16cid:durableId="2040619886">
    <w:abstractNumId w:val="0"/>
  </w:num>
  <w:num w:numId="2" w16cid:durableId="13996710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2719"/>
    <w:rsid w:val="000004F6"/>
    <w:rsid w:val="00000E48"/>
    <w:rsid w:val="00001F99"/>
    <w:rsid w:val="00003217"/>
    <w:rsid w:val="00003785"/>
    <w:rsid w:val="00003B46"/>
    <w:rsid w:val="00003B99"/>
    <w:rsid w:val="00004B87"/>
    <w:rsid w:val="000059C8"/>
    <w:rsid w:val="000077CC"/>
    <w:rsid w:val="000164B2"/>
    <w:rsid w:val="000234A3"/>
    <w:rsid w:val="000234F1"/>
    <w:rsid w:val="000243B8"/>
    <w:rsid w:val="000261FE"/>
    <w:rsid w:val="000325E8"/>
    <w:rsid w:val="00034462"/>
    <w:rsid w:val="0003725C"/>
    <w:rsid w:val="00037363"/>
    <w:rsid w:val="00037AFD"/>
    <w:rsid w:val="00040E1A"/>
    <w:rsid w:val="000430E8"/>
    <w:rsid w:val="000433EF"/>
    <w:rsid w:val="0004478B"/>
    <w:rsid w:val="00045403"/>
    <w:rsid w:val="00046733"/>
    <w:rsid w:val="000521C1"/>
    <w:rsid w:val="000525C2"/>
    <w:rsid w:val="00052704"/>
    <w:rsid w:val="000558A0"/>
    <w:rsid w:val="0006188C"/>
    <w:rsid w:val="00061D04"/>
    <w:rsid w:val="00062273"/>
    <w:rsid w:val="0006260C"/>
    <w:rsid w:val="00062D14"/>
    <w:rsid w:val="00062EB3"/>
    <w:rsid w:val="00063A27"/>
    <w:rsid w:val="0006417F"/>
    <w:rsid w:val="00064A43"/>
    <w:rsid w:val="00064BC7"/>
    <w:rsid w:val="00064E5D"/>
    <w:rsid w:val="0006792C"/>
    <w:rsid w:val="00070011"/>
    <w:rsid w:val="00070E8F"/>
    <w:rsid w:val="00070FC3"/>
    <w:rsid w:val="00076ED0"/>
    <w:rsid w:val="0007744A"/>
    <w:rsid w:val="00080DA4"/>
    <w:rsid w:val="000814BD"/>
    <w:rsid w:val="00082688"/>
    <w:rsid w:val="00090300"/>
    <w:rsid w:val="000905A2"/>
    <w:rsid w:val="000912BA"/>
    <w:rsid w:val="00094429"/>
    <w:rsid w:val="00095BE0"/>
    <w:rsid w:val="000A0715"/>
    <w:rsid w:val="000A6CCB"/>
    <w:rsid w:val="000A786F"/>
    <w:rsid w:val="000B03A6"/>
    <w:rsid w:val="000B2712"/>
    <w:rsid w:val="000B3C74"/>
    <w:rsid w:val="000B48F7"/>
    <w:rsid w:val="000B5A28"/>
    <w:rsid w:val="000C0BFF"/>
    <w:rsid w:val="000C11D1"/>
    <w:rsid w:val="000C16F5"/>
    <w:rsid w:val="000C3862"/>
    <w:rsid w:val="000C40F8"/>
    <w:rsid w:val="000C5B76"/>
    <w:rsid w:val="000C663C"/>
    <w:rsid w:val="000C6733"/>
    <w:rsid w:val="000D13C1"/>
    <w:rsid w:val="000D320D"/>
    <w:rsid w:val="000D4DC6"/>
    <w:rsid w:val="000D4DC7"/>
    <w:rsid w:val="000D60B5"/>
    <w:rsid w:val="000E12AE"/>
    <w:rsid w:val="000E2437"/>
    <w:rsid w:val="000F0051"/>
    <w:rsid w:val="000F2498"/>
    <w:rsid w:val="001003EE"/>
    <w:rsid w:val="001013CD"/>
    <w:rsid w:val="001052B1"/>
    <w:rsid w:val="00110D9F"/>
    <w:rsid w:val="00114368"/>
    <w:rsid w:val="001156CF"/>
    <w:rsid w:val="00120123"/>
    <w:rsid w:val="001225BF"/>
    <w:rsid w:val="001228F2"/>
    <w:rsid w:val="001233CF"/>
    <w:rsid w:val="00132DF9"/>
    <w:rsid w:val="00134179"/>
    <w:rsid w:val="00145835"/>
    <w:rsid w:val="0015197C"/>
    <w:rsid w:val="00152332"/>
    <w:rsid w:val="00157705"/>
    <w:rsid w:val="00161A4A"/>
    <w:rsid w:val="00161A88"/>
    <w:rsid w:val="00165B69"/>
    <w:rsid w:val="00171028"/>
    <w:rsid w:val="00171C6D"/>
    <w:rsid w:val="00175123"/>
    <w:rsid w:val="001773BF"/>
    <w:rsid w:val="0018239F"/>
    <w:rsid w:val="00183F42"/>
    <w:rsid w:val="00184092"/>
    <w:rsid w:val="00184D69"/>
    <w:rsid w:val="0018569E"/>
    <w:rsid w:val="00190473"/>
    <w:rsid w:val="00191574"/>
    <w:rsid w:val="00194A23"/>
    <w:rsid w:val="00196D60"/>
    <w:rsid w:val="00197668"/>
    <w:rsid w:val="001A0594"/>
    <w:rsid w:val="001A5FA4"/>
    <w:rsid w:val="001A609D"/>
    <w:rsid w:val="001B0A46"/>
    <w:rsid w:val="001B0AF4"/>
    <w:rsid w:val="001B520A"/>
    <w:rsid w:val="001B57E7"/>
    <w:rsid w:val="001B59B2"/>
    <w:rsid w:val="001B5B58"/>
    <w:rsid w:val="001C121B"/>
    <w:rsid w:val="001C352B"/>
    <w:rsid w:val="001C6F4C"/>
    <w:rsid w:val="001D270C"/>
    <w:rsid w:val="001D2F93"/>
    <w:rsid w:val="001D56D3"/>
    <w:rsid w:val="001D7510"/>
    <w:rsid w:val="001D77ED"/>
    <w:rsid w:val="001E018C"/>
    <w:rsid w:val="001E0E94"/>
    <w:rsid w:val="001E1064"/>
    <w:rsid w:val="001E366E"/>
    <w:rsid w:val="001E58B0"/>
    <w:rsid w:val="001E643E"/>
    <w:rsid w:val="001F181D"/>
    <w:rsid w:val="001F29F3"/>
    <w:rsid w:val="001F34AB"/>
    <w:rsid w:val="001F4244"/>
    <w:rsid w:val="001F734C"/>
    <w:rsid w:val="002023BF"/>
    <w:rsid w:val="00202703"/>
    <w:rsid w:val="00202719"/>
    <w:rsid w:val="002028A5"/>
    <w:rsid w:val="0020421A"/>
    <w:rsid w:val="00210800"/>
    <w:rsid w:val="00221993"/>
    <w:rsid w:val="002248B1"/>
    <w:rsid w:val="00226AFB"/>
    <w:rsid w:val="002273B4"/>
    <w:rsid w:val="00227480"/>
    <w:rsid w:val="002326E8"/>
    <w:rsid w:val="00240563"/>
    <w:rsid w:val="002418DE"/>
    <w:rsid w:val="00241BE8"/>
    <w:rsid w:val="00245B7F"/>
    <w:rsid w:val="0024603E"/>
    <w:rsid w:val="002471A1"/>
    <w:rsid w:val="0025021C"/>
    <w:rsid w:val="00253018"/>
    <w:rsid w:val="0025696D"/>
    <w:rsid w:val="00260243"/>
    <w:rsid w:val="0026027B"/>
    <w:rsid w:val="00261D34"/>
    <w:rsid w:val="00264911"/>
    <w:rsid w:val="00266311"/>
    <w:rsid w:val="00267094"/>
    <w:rsid w:val="00270098"/>
    <w:rsid w:val="002710D4"/>
    <w:rsid w:val="00271D9D"/>
    <w:rsid w:val="00272C13"/>
    <w:rsid w:val="00277A11"/>
    <w:rsid w:val="0028033A"/>
    <w:rsid w:val="00280906"/>
    <w:rsid w:val="002812E9"/>
    <w:rsid w:val="0028141D"/>
    <w:rsid w:val="002855B1"/>
    <w:rsid w:val="00285ED6"/>
    <w:rsid w:val="00291EF4"/>
    <w:rsid w:val="00292320"/>
    <w:rsid w:val="002937E9"/>
    <w:rsid w:val="0029431D"/>
    <w:rsid w:val="00295274"/>
    <w:rsid w:val="002A05D3"/>
    <w:rsid w:val="002A72FF"/>
    <w:rsid w:val="002B1101"/>
    <w:rsid w:val="002B4F66"/>
    <w:rsid w:val="002B5979"/>
    <w:rsid w:val="002B5A20"/>
    <w:rsid w:val="002B5AD1"/>
    <w:rsid w:val="002B6670"/>
    <w:rsid w:val="002C28A5"/>
    <w:rsid w:val="002D0DC9"/>
    <w:rsid w:val="002D32E4"/>
    <w:rsid w:val="002D4B7E"/>
    <w:rsid w:val="002D513F"/>
    <w:rsid w:val="002D6A0B"/>
    <w:rsid w:val="002E0011"/>
    <w:rsid w:val="002E18CA"/>
    <w:rsid w:val="002E6084"/>
    <w:rsid w:val="002F3585"/>
    <w:rsid w:val="003017CF"/>
    <w:rsid w:val="00303AA3"/>
    <w:rsid w:val="0031146D"/>
    <w:rsid w:val="003126BD"/>
    <w:rsid w:val="003129B6"/>
    <w:rsid w:val="00312B88"/>
    <w:rsid w:val="00312C51"/>
    <w:rsid w:val="00314B60"/>
    <w:rsid w:val="00315864"/>
    <w:rsid w:val="0031743E"/>
    <w:rsid w:val="00320BAE"/>
    <w:rsid w:val="00320EC5"/>
    <w:rsid w:val="00323FF0"/>
    <w:rsid w:val="003243FF"/>
    <w:rsid w:val="00324457"/>
    <w:rsid w:val="00325DCC"/>
    <w:rsid w:val="00326D71"/>
    <w:rsid w:val="00327B6E"/>
    <w:rsid w:val="00327E1F"/>
    <w:rsid w:val="0033413F"/>
    <w:rsid w:val="003356B4"/>
    <w:rsid w:val="003359A6"/>
    <w:rsid w:val="003406B0"/>
    <w:rsid w:val="00342883"/>
    <w:rsid w:val="00344F15"/>
    <w:rsid w:val="00346F8B"/>
    <w:rsid w:val="003500EC"/>
    <w:rsid w:val="003524D7"/>
    <w:rsid w:val="00352DD7"/>
    <w:rsid w:val="003531E4"/>
    <w:rsid w:val="00353D7E"/>
    <w:rsid w:val="00354A02"/>
    <w:rsid w:val="003569BF"/>
    <w:rsid w:val="00356F97"/>
    <w:rsid w:val="00357FA9"/>
    <w:rsid w:val="003615BD"/>
    <w:rsid w:val="00361CF8"/>
    <w:rsid w:val="0036354D"/>
    <w:rsid w:val="00363F56"/>
    <w:rsid w:val="0036470E"/>
    <w:rsid w:val="0037008C"/>
    <w:rsid w:val="00372F9A"/>
    <w:rsid w:val="0037455D"/>
    <w:rsid w:val="0037567F"/>
    <w:rsid w:val="00375858"/>
    <w:rsid w:val="00375A59"/>
    <w:rsid w:val="00375BC0"/>
    <w:rsid w:val="003771E9"/>
    <w:rsid w:val="00384C16"/>
    <w:rsid w:val="00386C74"/>
    <w:rsid w:val="00394982"/>
    <w:rsid w:val="003956D3"/>
    <w:rsid w:val="003A07CD"/>
    <w:rsid w:val="003A0A70"/>
    <w:rsid w:val="003A28EA"/>
    <w:rsid w:val="003A69EB"/>
    <w:rsid w:val="003B0540"/>
    <w:rsid w:val="003B2894"/>
    <w:rsid w:val="003B3C9F"/>
    <w:rsid w:val="003B46B7"/>
    <w:rsid w:val="003B4B12"/>
    <w:rsid w:val="003B51B7"/>
    <w:rsid w:val="003B5959"/>
    <w:rsid w:val="003C482A"/>
    <w:rsid w:val="003C4EDE"/>
    <w:rsid w:val="003C5713"/>
    <w:rsid w:val="003D0C35"/>
    <w:rsid w:val="003D0FA5"/>
    <w:rsid w:val="003D37CA"/>
    <w:rsid w:val="003D3AB5"/>
    <w:rsid w:val="003D49B5"/>
    <w:rsid w:val="003D64FB"/>
    <w:rsid w:val="003D6A6E"/>
    <w:rsid w:val="003E33A4"/>
    <w:rsid w:val="003E36D7"/>
    <w:rsid w:val="003F0215"/>
    <w:rsid w:val="003F7454"/>
    <w:rsid w:val="0040429A"/>
    <w:rsid w:val="0040702B"/>
    <w:rsid w:val="0041035A"/>
    <w:rsid w:val="004121DE"/>
    <w:rsid w:val="00412769"/>
    <w:rsid w:val="00412C92"/>
    <w:rsid w:val="00417A04"/>
    <w:rsid w:val="00420134"/>
    <w:rsid w:val="00420CA5"/>
    <w:rsid w:val="00421C4C"/>
    <w:rsid w:val="00422859"/>
    <w:rsid w:val="004270B6"/>
    <w:rsid w:val="00427390"/>
    <w:rsid w:val="00427A60"/>
    <w:rsid w:val="004318C2"/>
    <w:rsid w:val="00431C17"/>
    <w:rsid w:val="0043499A"/>
    <w:rsid w:val="00436ACA"/>
    <w:rsid w:val="0043705B"/>
    <w:rsid w:val="00441625"/>
    <w:rsid w:val="00442848"/>
    <w:rsid w:val="00443031"/>
    <w:rsid w:val="00443AC7"/>
    <w:rsid w:val="00443CE2"/>
    <w:rsid w:val="00447FD0"/>
    <w:rsid w:val="00454E39"/>
    <w:rsid w:val="004557E6"/>
    <w:rsid w:val="00455EE8"/>
    <w:rsid w:val="00463E44"/>
    <w:rsid w:val="004659E0"/>
    <w:rsid w:val="00466613"/>
    <w:rsid w:val="004703D7"/>
    <w:rsid w:val="00472565"/>
    <w:rsid w:val="00472A0B"/>
    <w:rsid w:val="00472C4D"/>
    <w:rsid w:val="004731B0"/>
    <w:rsid w:val="00473B62"/>
    <w:rsid w:val="00476BE4"/>
    <w:rsid w:val="00477E47"/>
    <w:rsid w:val="00480787"/>
    <w:rsid w:val="00481BE6"/>
    <w:rsid w:val="00481DCA"/>
    <w:rsid w:val="00484A48"/>
    <w:rsid w:val="00486E51"/>
    <w:rsid w:val="00487C7D"/>
    <w:rsid w:val="00487E45"/>
    <w:rsid w:val="00490160"/>
    <w:rsid w:val="00490BC6"/>
    <w:rsid w:val="00490BEB"/>
    <w:rsid w:val="004923D9"/>
    <w:rsid w:val="004926E3"/>
    <w:rsid w:val="0049382B"/>
    <w:rsid w:val="00493C90"/>
    <w:rsid w:val="0049714E"/>
    <w:rsid w:val="004976DC"/>
    <w:rsid w:val="004A046F"/>
    <w:rsid w:val="004A2985"/>
    <w:rsid w:val="004A4A6F"/>
    <w:rsid w:val="004A52ED"/>
    <w:rsid w:val="004A6C4E"/>
    <w:rsid w:val="004A7318"/>
    <w:rsid w:val="004B0E6B"/>
    <w:rsid w:val="004B1975"/>
    <w:rsid w:val="004B207C"/>
    <w:rsid w:val="004B2559"/>
    <w:rsid w:val="004B41CA"/>
    <w:rsid w:val="004B5B11"/>
    <w:rsid w:val="004B6F63"/>
    <w:rsid w:val="004B7CF8"/>
    <w:rsid w:val="004C36F7"/>
    <w:rsid w:val="004C4F30"/>
    <w:rsid w:val="004C61AF"/>
    <w:rsid w:val="004D0570"/>
    <w:rsid w:val="004D337D"/>
    <w:rsid w:val="004D42B9"/>
    <w:rsid w:val="004E0500"/>
    <w:rsid w:val="004E18B9"/>
    <w:rsid w:val="004E4A6C"/>
    <w:rsid w:val="004E54B0"/>
    <w:rsid w:val="004E67B5"/>
    <w:rsid w:val="004F0D84"/>
    <w:rsid w:val="004F1283"/>
    <w:rsid w:val="004F1346"/>
    <w:rsid w:val="004F39B9"/>
    <w:rsid w:val="004F5A1D"/>
    <w:rsid w:val="00500EF4"/>
    <w:rsid w:val="00502E11"/>
    <w:rsid w:val="00503D73"/>
    <w:rsid w:val="00504AF4"/>
    <w:rsid w:val="00506CCE"/>
    <w:rsid w:val="00506D2F"/>
    <w:rsid w:val="00514253"/>
    <w:rsid w:val="00514F04"/>
    <w:rsid w:val="00515642"/>
    <w:rsid w:val="00516D9C"/>
    <w:rsid w:val="00521BD3"/>
    <w:rsid w:val="00522ACF"/>
    <w:rsid w:val="00524D42"/>
    <w:rsid w:val="00526CAF"/>
    <w:rsid w:val="00527C8E"/>
    <w:rsid w:val="00530580"/>
    <w:rsid w:val="00530C5C"/>
    <w:rsid w:val="00533AC9"/>
    <w:rsid w:val="0053543D"/>
    <w:rsid w:val="005354B2"/>
    <w:rsid w:val="00541F88"/>
    <w:rsid w:val="005450FE"/>
    <w:rsid w:val="00545B47"/>
    <w:rsid w:val="00552805"/>
    <w:rsid w:val="005545A1"/>
    <w:rsid w:val="00557E4E"/>
    <w:rsid w:val="005603DE"/>
    <w:rsid w:val="0056250B"/>
    <w:rsid w:val="00562C86"/>
    <w:rsid w:val="005640B2"/>
    <w:rsid w:val="00564CC2"/>
    <w:rsid w:val="0056568E"/>
    <w:rsid w:val="00567379"/>
    <w:rsid w:val="00570EF9"/>
    <w:rsid w:val="00571BDA"/>
    <w:rsid w:val="00572695"/>
    <w:rsid w:val="00573746"/>
    <w:rsid w:val="0057441E"/>
    <w:rsid w:val="00574730"/>
    <w:rsid w:val="00581136"/>
    <w:rsid w:val="00581785"/>
    <w:rsid w:val="00583C2F"/>
    <w:rsid w:val="005850F6"/>
    <w:rsid w:val="005908C4"/>
    <w:rsid w:val="00590BD8"/>
    <w:rsid w:val="00592581"/>
    <w:rsid w:val="00592E12"/>
    <w:rsid w:val="00593981"/>
    <w:rsid w:val="005948CD"/>
    <w:rsid w:val="005A145A"/>
    <w:rsid w:val="005A3F43"/>
    <w:rsid w:val="005A6871"/>
    <w:rsid w:val="005A6BF5"/>
    <w:rsid w:val="005B2041"/>
    <w:rsid w:val="005B21A5"/>
    <w:rsid w:val="005B3248"/>
    <w:rsid w:val="005B37C5"/>
    <w:rsid w:val="005B5B1B"/>
    <w:rsid w:val="005B6170"/>
    <w:rsid w:val="005C02FE"/>
    <w:rsid w:val="005C033A"/>
    <w:rsid w:val="005C2A12"/>
    <w:rsid w:val="005C43FF"/>
    <w:rsid w:val="005C6067"/>
    <w:rsid w:val="005C782E"/>
    <w:rsid w:val="005C792A"/>
    <w:rsid w:val="005C7BD5"/>
    <w:rsid w:val="005D1FE0"/>
    <w:rsid w:val="005D26C1"/>
    <w:rsid w:val="005D57E2"/>
    <w:rsid w:val="005E2F8E"/>
    <w:rsid w:val="005E460E"/>
    <w:rsid w:val="005E7BE5"/>
    <w:rsid w:val="005F04FA"/>
    <w:rsid w:val="005F0C82"/>
    <w:rsid w:val="005F10DD"/>
    <w:rsid w:val="005F16B4"/>
    <w:rsid w:val="005F4C90"/>
    <w:rsid w:val="005F79C3"/>
    <w:rsid w:val="00600C36"/>
    <w:rsid w:val="00602434"/>
    <w:rsid w:val="00602DE8"/>
    <w:rsid w:val="00606177"/>
    <w:rsid w:val="00614294"/>
    <w:rsid w:val="00614918"/>
    <w:rsid w:val="00614BB9"/>
    <w:rsid w:val="006157B3"/>
    <w:rsid w:val="006159DE"/>
    <w:rsid w:val="00615F3E"/>
    <w:rsid w:val="00617797"/>
    <w:rsid w:val="006179A7"/>
    <w:rsid w:val="00621084"/>
    <w:rsid w:val="00621DF1"/>
    <w:rsid w:val="0062387F"/>
    <w:rsid w:val="006246C2"/>
    <w:rsid w:val="006247A5"/>
    <w:rsid w:val="00632406"/>
    <w:rsid w:val="006324B5"/>
    <w:rsid w:val="00642850"/>
    <w:rsid w:val="00642E4A"/>
    <w:rsid w:val="0064363F"/>
    <w:rsid w:val="006457FB"/>
    <w:rsid w:val="00647760"/>
    <w:rsid w:val="00647C63"/>
    <w:rsid w:val="00647D30"/>
    <w:rsid w:val="006502D1"/>
    <w:rsid w:val="006540F9"/>
    <w:rsid w:val="00656018"/>
    <w:rsid w:val="00665E58"/>
    <w:rsid w:val="0067217E"/>
    <w:rsid w:val="006724CB"/>
    <w:rsid w:val="0067307D"/>
    <w:rsid w:val="00673443"/>
    <w:rsid w:val="006742C2"/>
    <w:rsid w:val="00676C97"/>
    <w:rsid w:val="00676CA0"/>
    <w:rsid w:val="00676D19"/>
    <w:rsid w:val="00676DCE"/>
    <w:rsid w:val="00676F8A"/>
    <w:rsid w:val="00680C09"/>
    <w:rsid w:val="00690095"/>
    <w:rsid w:val="006911EA"/>
    <w:rsid w:val="00693BF0"/>
    <w:rsid w:val="00696248"/>
    <w:rsid w:val="006978A4"/>
    <w:rsid w:val="00697C95"/>
    <w:rsid w:val="006A2C70"/>
    <w:rsid w:val="006A478A"/>
    <w:rsid w:val="006B04AC"/>
    <w:rsid w:val="006B0DA7"/>
    <w:rsid w:val="006B249E"/>
    <w:rsid w:val="006B5B85"/>
    <w:rsid w:val="006C0252"/>
    <w:rsid w:val="006C0B40"/>
    <w:rsid w:val="006C201E"/>
    <w:rsid w:val="006D1799"/>
    <w:rsid w:val="006D45F7"/>
    <w:rsid w:val="006D5693"/>
    <w:rsid w:val="006D6984"/>
    <w:rsid w:val="006D7885"/>
    <w:rsid w:val="006D7B94"/>
    <w:rsid w:val="006E4B4C"/>
    <w:rsid w:val="006E4E97"/>
    <w:rsid w:val="006E637B"/>
    <w:rsid w:val="006E7AC1"/>
    <w:rsid w:val="006F2A79"/>
    <w:rsid w:val="006F48CB"/>
    <w:rsid w:val="006F587A"/>
    <w:rsid w:val="006F6244"/>
    <w:rsid w:val="00701007"/>
    <w:rsid w:val="00702963"/>
    <w:rsid w:val="0070672E"/>
    <w:rsid w:val="00707828"/>
    <w:rsid w:val="0071081B"/>
    <w:rsid w:val="007109AA"/>
    <w:rsid w:val="0071103E"/>
    <w:rsid w:val="0071145C"/>
    <w:rsid w:val="0071318A"/>
    <w:rsid w:val="0071415A"/>
    <w:rsid w:val="007149E4"/>
    <w:rsid w:val="007219C3"/>
    <w:rsid w:val="00721F1B"/>
    <w:rsid w:val="0072217E"/>
    <w:rsid w:val="007255CD"/>
    <w:rsid w:val="007302A0"/>
    <w:rsid w:val="0073287D"/>
    <w:rsid w:val="00734240"/>
    <w:rsid w:val="007347D8"/>
    <w:rsid w:val="00735AED"/>
    <w:rsid w:val="007367D0"/>
    <w:rsid w:val="00736CD9"/>
    <w:rsid w:val="00737F83"/>
    <w:rsid w:val="007422EA"/>
    <w:rsid w:val="00744144"/>
    <w:rsid w:val="00746677"/>
    <w:rsid w:val="0075198E"/>
    <w:rsid w:val="007527F4"/>
    <w:rsid w:val="00756C92"/>
    <w:rsid w:val="007646BC"/>
    <w:rsid w:val="00766295"/>
    <w:rsid w:val="007672A9"/>
    <w:rsid w:val="00770F26"/>
    <w:rsid w:val="00771121"/>
    <w:rsid w:val="007745A4"/>
    <w:rsid w:val="00775BBE"/>
    <w:rsid w:val="0077653B"/>
    <w:rsid w:val="00777570"/>
    <w:rsid w:val="00780791"/>
    <w:rsid w:val="007808A2"/>
    <w:rsid w:val="007823F5"/>
    <w:rsid w:val="0078282C"/>
    <w:rsid w:val="00786758"/>
    <w:rsid w:val="00795D13"/>
    <w:rsid w:val="0079761B"/>
    <w:rsid w:val="007A3413"/>
    <w:rsid w:val="007A3B4E"/>
    <w:rsid w:val="007A4036"/>
    <w:rsid w:val="007B325C"/>
    <w:rsid w:val="007B3297"/>
    <w:rsid w:val="007B5849"/>
    <w:rsid w:val="007C13EA"/>
    <w:rsid w:val="007C4878"/>
    <w:rsid w:val="007D0A58"/>
    <w:rsid w:val="007D0BD1"/>
    <w:rsid w:val="007D0CFF"/>
    <w:rsid w:val="007D300F"/>
    <w:rsid w:val="007D37D0"/>
    <w:rsid w:val="007D45D1"/>
    <w:rsid w:val="007D532A"/>
    <w:rsid w:val="007D650A"/>
    <w:rsid w:val="007D6DD8"/>
    <w:rsid w:val="007E07B9"/>
    <w:rsid w:val="007E6A8D"/>
    <w:rsid w:val="007F03EB"/>
    <w:rsid w:val="007F19EC"/>
    <w:rsid w:val="007F1B00"/>
    <w:rsid w:val="007F5A36"/>
    <w:rsid w:val="007F6E1E"/>
    <w:rsid w:val="00800181"/>
    <w:rsid w:val="0080046A"/>
    <w:rsid w:val="00802279"/>
    <w:rsid w:val="00804B1A"/>
    <w:rsid w:val="008058E4"/>
    <w:rsid w:val="008102D7"/>
    <w:rsid w:val="008131BD"/>
    <w:rsid w:val="00813C5D"/>
    <w:rsid w:val="008149FA"/>
    <w:rsid w:val="00815495"/>
    <w:rsid w:val="00815BEA"/>
    <w:rsid w:val="008162D2"/>
    <w:rsid w:val="00816332"/>
    <w:rsid w:val="00816F72"/>
    <w:rsid w:val="0082012A"/>
    <w:rsid w:val="00821BD1"/>
    <w:rsid w:val="00822B66"/>
    <w:rsid w:val="00826231"/>
    <w:rsid w:val="008300BE"/>
    <w:rsid w:val="00832CFD"/>
    <w:rsid w:val="00837A7C"/>
    <w:rsid w:val="0084118F"/>
    <w:rsid w:val="008412B3"/>
    <w:rsid w:val="00841BB9"/>
    <w:rsid w:val="0084465F"/>
    <w:rsid w:val="008477FE"/>
    <w:rsid w:val="00850B1C"/>
    <w:rsid w:val="00850B29"/>
    <w:rsid w:val="00852F25"/>
    <w:rsid w:val="00855E68"/>
    <w:rsid w:val="00856558"/>
    <w:rsid w:val="00866D70"/>
    <w:rsid w:val="008679E0"/>
    <w:rsid w:val="00870506"/>
    <w:rsid w:val="008737E0"/>
    <w:rsid w:val="008740F5"/>
    <w:rsid w:val="00880DB1"/>
    <w:rsid w:val="00881A2E"/>
    <w:rsid w:val="0088268F"/>
    <w:rsid w:val="00882C87"/>
    <w:rsid w:val="0088355A"/>
    <w:rsid w:val="00885560"/>
    <w:rsid w:val="0088656C"/>
    <w:rsid w:val="008902F1"/>
    <w:rsid w:val="00893060"/>
    <w:rsid w:val="008937A3"/>
    <w:rsid w:val="00893904"/>
    <w:rsid w:val="00893E71"/>
    <w:rsid w:val="008958B0"/>
    <w:rsid w:val="008A2F96"/>
    <w:rsid w:val="008A32FD"/>
    <w:rsid w:val="008A46A4"/>
    <w:rsid w:val="008B1AC0"/>
    <w:rsid w:val="008B3983"/>
    <w:rsid w:val="008B426F"/>
    <w:rsid w:val="008B4F60"/>
    <w:rsid w:val="008B5D13"/>
    <w:rsid w:val="008B5E56"/>
    <w:rsid w:val="008B7489"/>
    <w:rsid w:val="008C09BB"/>
    <w:rsid w:val="008C2120"/>
    <w:rsid w:val="008D3634"/>
    <w:rsid w:val="008D7A19"/>
    <w:rsid w:val="008F12AF"/>
    <w:rsid w:val="008F15C3"/>
    <w:rsid w:val="008F3424"/>
    <w:rsid w:val="008F7276"/>
    <w:rsid w:val="009000DE"/>
    <w:rsid w:val="00902056"/>
    <w:rsid w:val="00902864"/>
    <w:rsid w:val="009055C9"/>
    <w:rsid w:val="009059E5"/>
    <w:rsid w:val="00905A5F"/>
    <w:rsid w:val="00906C8A"/>
    <w:rsid w:val="00906F11"/>
    <w:rsid w:val="00910F8D"/>
    <w:rsid w:val="00913885"/>
    <w:rsid w:val="00915252"/>
    <w:rsid w:val="00915571"/>
    <w:rsid w:val="00916A2B"/>
    <w:rsid w:val="00920B70"/>
    <w:rsid w:val="0092216F"/>
    <w:rsid w:val="00922A05"/>
    <w:rsid w:val="00922E3B"/>
    <w:rsid w:val="00926562"/>
    <w:rsid w:val="009267CC"/>
    <w:rsid w:val="00926C2B"/>
    <w:rsid w:val="00926C8C"/>
    <w:rsid w:val="00926FCF"/>
    <w:rsid w:val="00930165"/>
    <w:rsid w:val="00930ABE"/>
    <w:rsid w:val="00932253"/>
    <w:rsid w:val="00934428"/>
    <w:rsid w:val="00934542"/>
    <w:rsid w:val="0093738B"/>
    <w:rsid w:val="00940F90"/>
    <w:rsid w:val="009427BB"/>
    <w:rsid w:val="00946D6D"/>
    <w:rsid w:val="00951D59"/>
    <w:rsid w:val="0095227C"/>
    <w:rsid w:val="00956050"/>
    <w:rsid w:val="00956DD5"/>
    <w:rsid w:val="00961E00"/>
    <w:rsid w:val="00972481"/>
    <w:rsid w:val="00973BFF"/>
    <w:rsid w:val="00975847"/>
    <w:rsid w:val="00980297"/>
    <w:rsid w:val="00980412"/>
    <w:rsid w:val="00981966"/>
    <w:rsid w:val="00982B7B"/>
    <w:rsid w:val="00983E77"/>
    <w:rsid w:val="009846EF"/>
    <w:rsid w:val="009855B3"/>
    <w:rsid w:val="009909CB"/>
    <w:rsid w:val="00991DEE"/>
    <w:rsid w:val="00992F83"/>
    <w:rsid w:val="00996280"/>
    <w:rsid w:val="009A438F"/>
    <w:rsid w:val="009A5342"/>
    <w:rsid w:val="009A714D"/>
    <w:rsid w:val="009B0BBA"/>
    <w:rsid w:val="009B30B8"/>
    <w:rsid w:val="009B42A1"/>
    <w:rsid w:val="009B4860"/>
    <w:rsid w:val="009B5AB8"/>
    <w:rsid w:val="009B7622"/>
    <w:rsid w:val="009B77D6"/>
    <w:rsid w:val="009B7C2B"/>
    <w:rsid w:val="009C5AC8"/>
    <w:rsid w:val="009C62F1"/>
    <w:rsid w:val="009C676E"/>
    <w:rsid w:val="009C7B81"/>
    <w:rsid w:val="009D05F2"/>
    <w:rsid w:val="009D2BEF"/>
    <w:rsid w:val="009D2E84"/>
    <w:rsid w:val="009D37F7"/>
    <w:rsid w:val="009D4066"/>
    <w:rsid w:val="009D61A6"/>
    <w:rsid w:val="009D647C"/>
    <w:rsid w:val="009E0871"/>
    <w:rsid w:val="009E3DF4"/>
    <w:rsid w:val="009E431F"/>
    <w:rsid w:val="009E50E5"/>
    <w:rsid w:val="009E5B49"/>
    <w:rsid w:val="009E6F73"/>
    <w:rsid w:val="009E7BCE"/>
    <w:rsid w:val="009F353D"/>
    <w:rsid w:val="009F512F"/>
    <w:rsid w:val="009F5FA2"/>
    <w:rsid w:val="009F76EA"/>
    <w:rsid w:val="009F7ADB"/>
    <w:rsid w:val="00A002A9"/>
    <w:rsid w:val="00A020B7"/>
    <w:rsid w:val="00A02775"/>
    <w:rsid w:val="00A02F11"/>
    <w:rsid w:val="00A0631B"/>
    <w:rsid w:val="00A07576"/>
    <w:rsid w:val="00A07CF0"/>
    <w:rsid w:val="00A16B59"/>
    <w:rsid w:val="00A20543"/>
    <w:rsid w:val="00A21006"/>
    <w:rsid w:val="00A211B8"/>
    <w:rsid w:val="00A2688A"/>
    <w:rsid w:val="00A27BD9"/>
    <w:rsid w:val="00A301DB"/>
    <w:rsid w:val="00A305E0"/>
    <w:rsid w:val="00A3114E"/>
    <w:rsid w:val="00A33584"/>
    <w:rsid w:val="00A34EB5"/>
    <w:rsid w:val="00A40E8A"/>
    <w:rsid w:val="00A440AD"/>
    <w:rsid w:val="00A449BF"/>
    <w:rsid w:val="00A45CA8"/>
    <w:rsid w:val="00A546AA"/>
    <w:rsid w:val="00A549E3"/>
    <w:rsid w:val="00A54DFF"/>
    <w:rsid w:val="00A55A10"/>
    <w:rsid w:val="00A57BE7"/>
    <w:rsid w:val="00A64149"/>
    <w:rsid w:val="00A67556"/>
    <w:rsid w:val="00A751DC"/>
    <w:rsid w:val="00A814B8"/>
    <w:rsid w:val="00A8321F"/>
    <w:rsid w:val="00A8465D"/>
    <w:rsid w:val="00A84B85"/>
    <w:rsid w:val="00A84D72"/>
    <w:rsid w:val="00A9058D"/>
    <w:rsid w:val="00A94E70"/>
    <w:rsid w:val="00A95816"/>
    <w:rsid w:val="00AA6DA4"/>
    <w:rsid w:val="00AB0A19"/>
    <w:rsid w:val="00AB375E"/>
    <w:rsid w:val="00AB3BD4"/>
    <w:rsid w:val="00AB64CB"/>
    <w:rsid w:val="00AB6AC4"/>
    <w:rsid w:val="00AB7B7C"/>
    <w:rsid w:val="00AC0B20"/>
    <w:rsid w:val="00AC1315"/>
    <w:rsid w:val="00AC3141"/>
    <w:rsid w:val="00AC3B09"/>
    <w:rsid w:val="00AC7D09"/>
    <w:rsid w:val="00AD1A5F"/>
    <w:rsid w:val="00AD2FF0"/>
    <w:rsid w:val="00AE022B"/>
    <w:rsid w:val="00AE033B"/>
    <w:rsid w:val="00AE0B94"/>
    <w:rsid w:val="00AE139F"/>
    <w:rsid w:val="00AE460B"/>
    <w:rsid w:val="00AE5178"/>
    <w:rsid w:val="00AE5AF3"/>
    <w:rsid w:val="00AE6CEE"/>
    <w:rsid w:val="00AE740E"/>
    <w:rsid w:val="00AF072E"/>
    <w:rsid w:val="00AF37A4"/>
    <w:rsid w:val="00AF4252"/>
    <w:rsid w:val="00AF6ABA"/>
    <w:rsid w:val="00AF7FAF"/>
    <w:rsid w:val="00B014C3"/>
    <w:rsid w:val="00B0406C"/>
    <w:rsid w:val="00B04471"/>
    <w:rsid w:val="00B055A2"/>
    <w:rsid w:val="00B11EC9"/>
    <w:rsid w:val="00B14C6B"/>
    <w:rsid w:val="00B1567C"/>
    <w:rsid w:val="00B15771"/>
    <w:rsid w:val="00B16FD2"/>
    <w:rsid w:val="00B172C9"/>
    <w:rsid w:val="00B21857"/>
    <w:rsid w:val="00B26F47"/>
    <w:rsid w:val="00B2709E"/>
    <w:rsid w:val="00B3012E"/>
    <w:rsid w:val="00B324C5"/>
    <w:rsid w:val="00B36A4B"/>
    <w:rsid w:val="00B42188"/>
    <w:rsid w:val="00B42534"/>
    <w:rsid w:val="00B454DE"/>
    <w:rsid w:val="00B51543"/>
    <w:rsid w:val="00B520A4"/>
    <w:rsid w:val="00B52552"/>
    <w:rsid w:val="00B533C0"/>
    <w:rsid w:val="00B537E6"/>
    <w:rsid w:val="00B55FAE"/>
    <w:rsid w:val="00B564A3"/>
    <w:rsid w:val="00B575FE"/>
    <w:rsid w:val="00B57D77"/>
    <w:rsid w:val="00B57D86"/>
    <w:rsid w:val="00B6076D"/>
    <w:rsid w:val="00B63E73"/>
    <w:rsid w:val="00B67BBE"/>
    <w:rsid w:val="00B71430"/>
    <w:rsid w:val="00B71E69"/>
    <w:rsid w:val="00B759C2"/>
    <w:rsid w:val="00B77566"/>
    <w:rsid w:val="00B836B2"/>
    <w:rsid w:val="00B83C94"/>
    <w:rsid w:val="00B83E81"/>
    <w:rsid w:val="00B85C1B"/>
    <w:rsid w:val="00B91387"/>
    <w:rsid w:val="00B92203"/>
    <w:rsid w:val="00B97462"/>
    <w:rsid w:val="00B97E99"/>
    <w:rsid w:val="00BA0836"/>
    <w:rsid w:val="00BA4FD1"/>
    <w:rsid w:val="00BB3B00"/>
    <w:rsid w:val="00BB419E"/>
    <w:rsid w:val="00BB798E"/>
    <w:rsid w:val="00BC343D"/>
    <w:rsid w:val="00BC39D3"/>
    <w:rsid w:val="00BC40B8"/>
    <w:rsid w:val="00BC5C0F"/>
    <w:rsid w:val="00BD14D6"/>
    <w:rsid w:val="00BD1D1A"/>
    <w:rsid w:val="00BE010D"/>
    <w:rsid w:val="00BE2DB0"/>
    <w:rsid w:val="00BE2EEA"/>
    <w:rsid w:val="00BE5792"/>
    <w:rsid w:val="00BE7936"/>
    <w:rsid w:val="00BE7C65"/>
    <w:rsid w:val="00BE7CE8"/>
    <w:rsid w:val="00BF189F"/>
    <w:rsid w:val="00BF2892"/>
    <w:rsid w:val="00BF7D68"/>
    <w:rsid w:val="00C043FC"/>
    <w:rsid w:val="00C0455E"/>
    <w:rsid w:val="00C06BEB"/>
    <w:rsid w:val="00C06F34"/>
    <w:rsid w:val="00C1041F"/>
    <w:rsid w:val="00C10C30"/>
    <w:rsid w:val="00C13283"/>
    <w:rsid w:val="00C1661D"/>
    <w:rsid w:val="00C21AFC"/>
    <w:rsid w:val="00C229CE"/>
    <w:rsid w:val="00C23BBB"/>
    <w:rsid w:val="00C25154"/>
    <w:rsid w:val="00C265D7"/>
    <w:rsid w:val="00C2683D"/>
    <w:rsid w:val="00C26F2F"/>
    <w:rsid w:val="00C3216D"/>
    <w:rsid w:val="00C32E72"/>
    <w:rsid w:val="00C3549F"/>
    <w:rsid w:val="00C36B25"/>
    <w:rsid w:val="00C36B2C"/>
    <w:rsid w:val="00C37362"/>
    <w:rsid w:val="00C40171"/>
    <w:rsid w:val="00C40288"/>
    <w:rsid w:val="00C403AB"/>
    <w:rsid w:val="00C406B2"/>
    <w:rsid w:val="00C43C92"/>
    <w:rsid w:val="00C44A42"/>
    <w:rsid w:val="00C44EBE"/>
    <w:rsid w:val="00C53185"/>
    <w:rsid w:val="00C54747"/>
    <w:rsid w:val="00C55620"/>
    <w:rsid w:val="00C55775"/>
    <w:rsid w:val="00C55D5A"/>
    <w:rsid w:val="00C5691A"/>
    <w:rsid w:val="00C67806"/>
    <w:rsid w:val="00C76C10"/>
    <w:rsid w:val="00C77EE9"/>
    <w:rsid w:val="00C80482"/>
    <w:rsid w:val="00C83667"/>
    <w:rsid w:val="00C83F49"/>
    <w:rsid w:val="00C849CB"/>
    <w:rsid w:val="00C85200"/>
    <w:rsid w:val="00C85367"/>
    <w:rsid w:val="00C8608D"/>
    <w:rsid w:val="00C87302"/>
    <w:rsid w:val="00C901DB"/>
    <w:rsid w:val="00C91987"/>
    <w:rsid w:val="00C97A4E"/>
    <w:rsid w:val="00CA0747"/>
    <w:rsid w:val="00CA4CC0"/>
    <w:rsid w:val="00CA5D0E"/>
    <w:rsid w:val="00CA5FA4"/>
    <w:rsid w:val="00CA6161"/>
    <w:rsid w:val="00CA68F5"/>
    <w:rsid w:val="00CA6FE3"/>
    <w:rsid w:val="00CA766B"/>
    <w:rsid w:val="00CA77D5"/>
    <w:rsid w:val="00CA7D58"/>
    <w:rsid w:val="00CB1CC7"/>
    <w:rsid w:val="00CB4AED"/>
    <w:rsid w:val="00CB5961"/>
    <w:rsid w:val="00CC0B01"/>
    <w:rsid w:val="00CD0952"/>
    <w:rsid w:val="00CD390D"/>
    <w:rsid w:val="00CD42DD"/>
    <w:rsid w:val="00CD73D0"/>
    <w:rsid w:val="00CD79E7"/>
    <w:rsid w:val="00CE0090"/>
    <w:rsid w:val="00CE0980"/>
    <w:rsid w:val="00CE204B"/>
    <w:rsid w:val="00CE67EE"/>
    <w:rsid w:val="00CE776D"/>
    <w:rsid w:val="00CE7923"/>
    <w:rsid w:val="00CF0CDF"/>
    <w:rsid w:val="00CF3910"/>
    <w:rsid w:val="00CF48CA"/>
    <w:rsid w:val="00CF56DB"/>
    <w:rsid w:val="00CF6494"/>
    <w:rsid w:val="00CF7045"/>
    <w:rsid w:val="00CF7232"/>
    <w:rsid w:val="00D02226"/>
    <w:rsid w:val="00D02B49"/>
    <w:rsid w:val="00D046DD"/>
    <w:rsid w:val="00D0670D"/>
    <w:rsid w:val="00D10034"/>
    <w:rsid w:val="00D101F9"/>
    <w:rsid w:val="00D12D5E"/>
    <w:rsid w:val="00D143F5"/>
    <w:rsid w:val="00D1643F"/>
    <w:rsid w:val="00D23982"/>
    <w:rsid w:val="00D30262"/>
    <w:rsid w:val="00D30839"/>
    <w:rsid w:val="00D3129B"/>
    <w:rsid w:val="00D3393A"/>
    <w:rsid w:val="00D35422"/>
    <w:rsid w:val="00D35D1D"/>
    <w:rsid w:val="00D4013F"/>
    <w:rsid w:val="00D42716"/>
    <w:rsid w:val="00D461D7"/>
    <w:rsid w:val="00D478C3"/>
    <w:rsid w:val="00D51952"/>
    <w:rsid w:val="00D5299B"/>
    <w:rsid w:val="00D53D37"/>
    <w:rsid w:val="00D54E0F"/>
    <w:rsid w:val="00D57DFB"/>
    <w:rsid w:val="00D61EE6"/>
    <w:rsid w:val="00D64177"/>
    <w:rsid w:val="00D64ED1"/>
    <w:rsid w:val="00D65B78"/>
    <w:rsid w:val="00D67972"/>
    <w:rsid w:val="00D714A5"/>
    <w:rsid w:val="00D71E66"/>
    <w:rsid w:val="00D72DDD"/>
    <w:rsid w:val="00D73063"/>
    <w:rsid w:val="00D81A79"/>
    <w:rsid w:val="00D81E01"/>
    <w:rsid w:val="00D849B8"/>
    <w:rsid w:val="00D91425"/>
    <w:rsid w:val="00D91AF5"/>
    <w:rsid w:val="00D95F20"/>
    <w:rsid w:val="00DA095B"/>
    <w:rsid w:val="00DA1FDF"/>
    <w:rsid w:val="00DA41E8"/>
    <w:rsid w:val="00DA7E4F"/>
    <w:rsid w:val="00DB00B3"/>
    <w:rsid w:val="00DB0D6F"/>
    <w:rsid w:val="00DB387B"/>
    <w:rsid w:val="00DB6141"/>
    <w:rsid w:val="00DB6346"/>
    <w:rsid w:val="00DB7FFD"/>
    <w:rsid w:val="00DC1019"/>
    <w:rsid w:val="00DC1E3D"/>
    <w:rsid w:val="00DC2A9D"/>
    <w:rsid w:val="00DC30D0"/>
    <w:rsid w:val="00DC71CE"/>
    <w:rsid w:val="00DC7DDE"/>
    <w:rsid w:val="00DD12F6"/>
    <w:rsid w:val="00DD62AD"/>
    <w:rsid w:val="00DD6D76"/>
    <w:rsid w:val="00DE2A60"/>
    <w:rsid w:val="00DE2CDC"/>
    <w:rsid w:val="00DE614F"/>
    <w:rsid w:val="00DF1CDD"/>
    <w:rsid w:val="00DF32D0"/>
    <w:rsid w:val="00DF3478"/>
    <w:rsid w:val="00DF4A19"/>
    <w:rsid w:val="00DF4F6D"/>
    <w:rsid w:val="00DF7958"/>
    <w:rsid w:val="00E0071D"/>
    <w:rsid w:val="00E02A0E"/>
    <w:rsid w:val="00E033CF"/>
    <w:rsid w:val="00E04249"/>
    <w:rsid w:val="00E0535B"/>
    <w:rsid w:val="00E062BE"/>
    <w:rsid w:val="00E06C8B"/>
    <w:rsid w:val="00E10947"/>
    <w:rsid w:val="00E1395B"/>
    <w:rsid w:val="00E13DC4"/>
    <w:rsid w:val="00E167F5"/>
    <w:rsid w:val="00E16BFC"/>
    <w:rsid w:val="00E17EBC"/>
    <w:rsid w:val="00E22BC9"/>
    <w:rsid w:val="00E24C96"/>
    <w:rsid w:val="00E264D8"/>
    <w:rsid w:val="00E33D01"/>
    <w:rsid w:val="00E3559A"/>
    <w:rsid w:val="00E36E9E"/>
    <w:rsid w:val="00E370D9"/>
    <w:rsid w:val="00E3729F"/>
    <w:rsid w:val="00E4092C"/>
    <w:rsid w:val="00E4374A"/>
    <w:rsid w:val="00E43EFE"/>
    <w:rsid w:val="00E441D7"/>
    <w:rsid w:val="00E4478D"/>
    <w:rsid w:val="00E47FA8"/>
    <w:rsid w:val="00E51F32"/>
    <w:rsid w:val="00E54C5D"/>
    <w:rsid w:val="00E57078"/>
    <w:rsid w:val="00E57D8B"/>
    <w:rsid w:val="00E70F50"/>
    <w:rsid w:val="00E7132B"/>
    <w:rsid w:val="00E7747B"/>
    <w:rsid w:val="00E77AE9"/>
    <w:rsid w:val="00E80620"/>
    <w:rsid w:val="00E81113"/>
    <w:rsid w:val="00E87814"/>
    <w:rsid w:val="00E93397"/>
    <w:rsid w:val="00E93A0D"/>
    <w:rsid w:val="00E957E6"/>
    <w:rsid w:val="00E960FE"/>
    <w:rsid w:val="00E96569"/>
    <w:rsid w:val="00E97348"/>
    <w:rsid w:val="00EA4867"/>
    <w:rsid w:val="00EA7256"/>
    <w:rsid w:val="00EA760D"/>
    <w:rsid w:val="00EB0F99"/>
    <w:rsid w:val="00EB486E"/>
    <w:rsid w:val="00EB6D75"/>
    <w:rsid w:val="00EB7EBE"/>
    <w:rsid w:val="00EC28CB"/>
    <w:rsid w:val="00EC2AD6"/>
    <w:rsid w:val="00EC3E96"/>
    <w:rsid w:val="00EC5436"/>
    <w:rsid w:val="00EC656D"/>
    <w:rsid w:val="00EC70C2"/>
    <w:rsid w:val="00EC7464"/>
    <w:rsid w:val="00ED4711"/>
    <w:rsid w:val="00ED5D0E"/>
    <w:rsid w:val="00ED6534"/>
    <w:rsid w:val="00ED72FB"/>
    <w:rsid w:val="00EE1398"/>
    <w:rsid w:val="00EE15DC"/>
    <w:rsid w:val="00EE21BC"/>
    <w:rsid w:val="00EE3E61"/>
    <w:rsid w:val="00EE4AB1"/>
    <w:rsid w:val="00EE5DD8"/>
    <w:rsid w:val="00EE75D0"/>
    <w:rsid w:val="00EE7CC0"/>
    <w:rsid w:val="00EF0D26"/>
    <w:rsid w:val="00EF16E3"/>
    <w:rsid w:val="00EF1A15"/>
    <w:rsid w:val="00EF214F"/>
    <w:rsid w:val="00EF2B08"/>
    <w:rsid w:val="00EF3543"/>
    <w:rsid w:val="00EF68AB"/>
    <w:rsid w:val="00F00E8A"/>
    <w:rsid w:val="00F02AE8"/>
    <w:rsid w:val="00F04CC3"/>
    <w:rsid w:val="00F050EC"/>
    <w:rsid w:val="00F07786"/>
    <w:rsid w:val="00F134A1"/>
    <w:rsid w:val="00F1433C"/>
    <w:rsid w:val="00F179C7"/>
    <w:rsid w:val="00F24E05"/>
    <w:rsid w:val="00F27C9D"/>
    <w:rsid w:val="00F30584"/>
    <w:rsid w:val="00F31F81"/>
    <w:rsid w:val="00F36711"/>
    <w:rsid w:val="00F377C0"/>
    <w:rsid w:val="00F41A3D"/>
    <w:rsid w:val="00F45B5D"/>
    <w:rsid w:val="00F52335"/>
    <w:rsid w:val="00F525FB"/>
    <w:rsid w:val="00F52EE9"/>
    <w:rsid w:val="00F53125"/>
    <w:rsid w:val="00F53F60"/>
    <w:rsid w:val="00F55828"/>
    <w:rsid w:val="00F56050"/>
    <w:rsid w:val="00F573C0"/>
    <w:rsid w:val="00F65AE9"/>
    <w:rsid w:val="00F66678"/>
    <w:rsid w:val="00F666B5"/>
    <w:rsid w:val="00F70B3D"/>
    <w:rsid w:val="00F71074"/>
    <w:rsid w:val="00F71B8B"/>
    <w:rsid w:val="00F770B3"/>
    <w:rsid w:val="00F77FBF"/>
    <w:rsid w:val="00F81A25"/>
    <w:rsid w:val="00F82401"/>
    <w:rsid w:val="00F83DB7"/>
    <w:rsid w:val="00F84797"/>
    <w:rsid w:val="00F847D8"/>
    <w:rsid w:val="00F85154"/>
    <w:rsid w:val="00F870EE"/>
    <w:rsid w:val="00F87526"/>
    <w:rsid w:val="00F94849"/>
    <w:rsid w:val="00F9667D"/>
    <w:rsid w:val="00FA12CA"/>
    <w:rsid w:val="00FA3E24"/>
    <w:rsid w:val="00FB094F"/>
    <w:rsid w:val="00FB1092"/>
    <w:rsid w:val="00FB18E6"/>
    <w:rsid w:val="00FB410F"/>
    <w:rsid w:val="00FB7C44"/>
    <w:rsid w:val="00FC219B"/>
    <w:rsid w:val="00FC49BB"/>
    <w:rsid w:val="00FC69F4"/>
    <w:rsid w:val="00FD00FB"/>
    <w:rsid w:val="00FD0255"/>
    <w:rsid w:val="00FD2A4D"/>
    <w:rsid w:val="00FD50A3"/>
    <w:rsid w:val="00FD70DD"/>
    <w:rsid w:val="00FE36E2"/>
    <w:rsid w:val="00FE6B7F"/>
    <w:rsid w:val="00FF06AC"/>
    <w:rsid w:val="00FF0806"/>
    <w:rsid w:val="00FF14CB"/>
    <w:rsid w:val="00FF2761"/>
    <w:rsid w:val="00FF41CD"/>
    <w:rsid w:val="00FF58AA"/>
    <w:rsid w:val="00FF7EBA"/>
    <w:rsid w:val="088477A7"/>
    <w:rsid w:val="2F84170C"/>
    <w:rsid w:val="34D74B29"/>
    <w:rsid w:val="64F90E95"/>
    <w:rsid w:val="6A857F1D"/>
    <w:rsid w:val="6CCA2E92"/>
    <w:rsid w:val="6E823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27DB4"/>
  <w15:docId w15:val="{7C6C2C1D-B09F-4B14-8BB4-3F643D543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lsdException w:name="Body Text 3" w:semiHidden="1" w:unhideWhenUsed="1"/>
    <w:lsdException w:name="Body Text Indent 2"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5AE9"/>
    <w:pPr>
      <w:spacing w:after="200" w:line="276" w:lineRule="auto"/>
    </w:pPr>
    <w:rPr>
      <w:sz w:val="22"/>
      <w:szCs w:val="22"/>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pPr>
      <w:keepNext/>
      <w:spacing w:after="0" w:line="240" w:lineRule="auto"/>
      <w:jc w:val="center"/>
      <w:outlineLvl w:val="1"/>
    </w:pPr>
    <w:rPr>
      <w:rFonts w:ascii="VnArial" w:eastAsia="Times New Roman" w:hAnsi="VnArial"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pPr>
      <w:spacing w:after="0" w:line="240" w:lineRule="auto"/>
      <w:ind w:right="5810"/>
      <w:jc w:val="both"/>
    </w:pPr>
    <w:rPr>
      <w:rFonts w:ascii=".VnTime" w:eastAsia="Times New Roman" w:hAnsi=".VnTime" w:cs="Times New Roman"/>
      <w:b/>
      <w:sz w:val="24"/>
      <w:szCs w:val="20"/>
    </w:rPr>
  </w:style>
  <w:style w:type="paragraph" w:styleId="BodyText2">
    <w:name w:val="Body Text 2"/>
    <w:basedOn w:val="Normal"/>
    <w:link w:val="BodyText2Char"/>
    <w:uiPriority w:val="99"/>
    <w:unhideWhenUsed/>
    <w:pPr>
      <w:spacing w:after="120" w:line="480" w:lineRule="auto"/>
    </w:pPr>
  </w:style>
  <w:style w:type="paragraph" w:styleId="BodyTextIndent3">
    <w:name w:val="Body Text Indent 3"/>
    <w:basedOn w:val="Normal"/>
    <w:link w:val="BodyTextIndent3Char"/>
    <w:uiPriority w:val="99"/>
    <w:pPr>
      <w:spacing w:after="0" w:line="240" w:lineRule="auto"/>
      <w:ind w:left="567"/>
      <w:jc w:val="both"/>
    </w:pPr>
    <w:rPr>
      <w:rFonts w:ascii=".VnTime" w:eastAsia="Times New Roman" w:hAnsi=".VnTime" w:cs="Times New Roman"/>
      <w:i/>
      <w:sz w:val="32"/>
      <w:szCs w:val="20"/>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nhideWhenUsed/>
    <w:pPr>
      <w:tabs>
        <w:tab w:val="center" w:pos="4680"/>
        <w:tab w:val="right" w:pos="9360"/>
      </w:tabs>
      <w:spacing w:after="0" w:line="240" w:lineRule="auto"/>
    </w:pPr>
  </w:style>
  <w:style w:type="table" w:styleId="TableGrid">
    <w:name w:val="Table Grid"/>
    <w:basedOn w:val="TableNormal"/>
    <w:uiPriority w:val="39"/>
    <w:rPr>
      <w:rFonts w:asciiTheme="minorHAnsi" w:hAnsi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Pr>
      <w:rFonts w:ascii=".VnTime" w:eastAsia="Times New Roman" w:hAnsi=".VnTime" w:cs="Times New Roman"/>
      <w:b/>
      <w:sz w:val="24"/>
      <w:szCs w:val="20"/>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Pr>
      <w:sz w:val="22"/>
      <w:szCs w:val="22"/>
    </w:rPr>
  </w:style>
  <w:style w:type="character" w:customStyle="1" w:styleId="Heading2Char">
    <w:name w:val="Heading 2 Char"/>
    <w:basedOn w:val="DefaultParagraphFont"/>
    <w:link w:val="Heading2"/>
    <w:uiPriority w:val="99"/>
    <w:rPr>
      <w:rFonts w:ascii="VnArial" w:eastAsia="Times New Roman" w:hAnsi="VnArial" w:cs="Times New Roman"/>
      <w:b/>
      <w:sz w:val="28"/>
      <w:szCs w:val="20"/>
    </w:rPr>
  </w:style>
  <w:style w:type="character" w:customStyle="1" w:styleId="BodyTextIndent3Char">
    <w:name w:val="Body Text Indent 3 Char"/>
    <w:basedOn w:val="DefaultParagraphFont"/>
    <w:link w:val="BodyTextIndent3"/>
    <w:uiPriority w:val="99"/>
    <w:rPr>
      <w:rFonts w:ascii=".VnTime" w:eastAsia="Times New Roman" w:hAnsi=".VnTime" w:cs="Times New Roman"/>
      <w:i/>
      <w:sz w:val="32"/>
      <w:szCs w:val="20"/>
    </w:rPr>
  </w:style>
  <w:style w:type="paragraph" w:styleId="ListParagraph">
    <w:name w:val="List Paragraph"/>
    <w:basedOn w:val="Normal"/>
    <w:uiPriority w:val="34"/>
    <w:qFormat/>
    <w:pPr>
      <w:spacing w:after="0" w:line="240" w:lineRule="auto"/>
      <w:ind w:left="720"/>
      <w:contextualSpacing/>
    </w:pPr>
    <w:rPr>
      <w:rFonts w:asciiTheme="minorHAnsi" w:hAnsiTheme="minorHAnsi"/>
      <w:sz w:val="24"/>
      <w:szCs w:val="24"/>
    </w:rPr>
  </w:style>
  <w:style w:type="character" w:customStyle="1" w:styleId="HeaderChar">
    <w:name w:val="Header Char"/>
    <w:basedOn w:val="DefaultParagraphFont"/>
    <w:link w:val="Header"/>
  </w:style>
  <w:style w:type="character" w:customStyle="1" w:styleId="FooterChar">
    <w:name w:val="Footer Char"/>
    <w:basedOn w:val="DefaultParagraphFont"/>
    <w:link w:val="Footer"/>
    <w:uiPriority w:val="99"/>
  </w:style>
  <w:style w:type="character" w:customStyle="1" w:styleId="BodyText2Char">
    <w:name w:val="Body Text 2 Char"/>
    <w:basedOn w:val="DefaultParagraphFont"/>
    <w:link w:val="BodyText2"/>
    <w:uiPriority w:val="99"/>
  </w:style>
  <w:style w:type="character" w:customStyle="1" w:styleId="fontstyle01">
    <w:name w:val="fontstyle01"/>
    <w:basedOn w:val="DefaultParagraphFont"/>
    <w:rPr>
      <w:rFonts w:ascii="TimesNewRomanPSMT" w:hAnsi="TimesNewRomanPSMT" w:hint="default"/>
      <w:color w:val="121318"/>
      <w:sz w:val="24"/>
      <w:szCs w:val="24"/>
    </w:rPr>
  </w:style>
  <w:style w:type="character" w:customStyle="1" w:styleId="fontstyle21">
    <w:name w:val="fontstyle21"/>
    <w:basedOn w:val="DefaultParagraphFont"/>
    <w:rPr>
      <w:rFonts w:ascii="TimesNewRomanPS-ItalicMT" w:hAnsi="TimesNewRomanPS-ItalicMT" w:hint="default"/>
      <w:i/>
      <w:iCs/>
      <w:color w:val="121318"/>
      <w:sz w:val="26"/>
      <w:szCs w:val="26"/>
    </w:rPr>
  </w:style>
  <w:style w:type="character" w:customStyle="1" w:styleId="fontstyle31">
    <w:name w:val="fontstyle31"/>
    <w:basedOn w:val="DefaultParagraphFont"/>
    <w:rPr>
      <w:rFonts w:ascii="ArialMT" w:hAnsi="ArialMT" w:hint="default"/>
      <w:color w:val="12131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91DA01-542D-48DD-9773-7A25A44BC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10</Pages>
  <Words>3765</Words>
  <Characters>21466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ASUS</cp:lastModifiedBy>
  <cp:revision>165</cp:revision>
  <cp:lastPrinted>2023-02-07T09:19:00Z</cp:lastPrinted>
  <dcterms:created xsi:type="dcterms:W3CDTF">2024-11-11T02:30:00Z</dcterms:created>
  <dcterms:modified xsi:type="dcterms:W3CDTF">2025-06-04T08:14:00Z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A5718CC053A646DEBD03E16C1B4170B6_13</vt:lpwstr>
  </property>
</Properties>
</file>